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7A" w:rsidRPr="002F15EB" w:rsidRDefault="004F7B7A" w:rsidP="007968C6">
      <w:pPr>
        <w:widowControl w:val="0"/>
        <w:autoSpaceDE w:val="0"/>
        <w:autoSpaceDN w:val="0"/>
        <w:adjustRightInd w:val="0"/>
        <w:jc w:val="both"/>
        <w:rPr>
          <w:rFonts w:ascii="Old English Text" w:hAnsi="Old English Text" w:cs="Old English Text"/>
          <w:bCs/>
          <w:i/>
          <w:iCs/>
          <w:sz w:val="44"/>
          <w:szCs w:val="44"/>
        </w:rPr>
      </w:pPr>
    </w:p>
    <w:p w:rsidR="004F7B7A" w:rsidRDefault="004F7B7A" w:rsidP="004F7B7A">
      <w:pPr>
        <w:widowControl w:val="0"/>
        <w:autoSpaceDE w:val="0"/>
        <w:autoSpaceDN w:val="0"/>
        <w:adjustRightInd w:val="0"/>
        <w:jc w:val="center"/>
        <w:rPr>
          <w:rFonts w:ascii="Old English Text" w:hAnsi="Old English Text" w:cs="Old English Text"/>
          <w:b/>
          <w:bCs/>
          <w:i/>
          <w:iCs/>
          <w:sz w:val="44"/>
          <w:szCs w:val="44"/>
        </w:rPr>
      </w:pPr>
    </w:p>
    <w:p w:rsidR="004F7B7A" w:rsidRDefault="00FE7680" w:rsidP="004F7B7A">
      <w:pPr>
        <w:widowControl w:val="0"/>
        <w:autoSpaceDE w:val="0"/>
        <w:autoSpaceDN w:val="0"/>
        <w:adjustRightInd w:val="0"/>
        <w:jc w:val="center"/>
        <w:rPr>
          <w:rFonts w:ascii="Old English Text" w:hAnsi="Old English Text" w:cs="Old English Text"/>
          <w:b/>
          <w:bCs/>
          <w:i/>
          <w:iCs/>
          <w:sz w:val="44"/>
          <w:szCs w:val="44"/>
        </w:rPr>
      </w:pPr>
      <w:r>
        <w:rPr>
          <w:noProof/>
          <w:lang w:eastAsia="en-GB"/>
        </w:rPr>
        <w:drawing>
          <wp:inline distT="0" distB="0" distL="0" distR="0">
            <wp:extent cx="1905000" cy="1809750"/>
            <wp:effectExtent l="19050" t="0" r="0" b="0"/>
            <wp:docPr id="6" name="Picture 6" descr="File:Rotschilds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otschilds arms.jpg"/>
                    <pic:cNvPicPr>
                      <a:picLocks noChangeAspect="1" noChangeArrowheads="1"/>
                    </pic:cNvPicPr>
                  </pic:nvPicPr>
                  <pic:blipFill>
                    <a:blip r:embed="rId7" cstate="print"/>
                    <a:srcRect/>
                    <a:stretch>
                      <a:fillRect/>
                    </a:stretch>
                  </pic:blipFill>
                  <pic:spPr bwMode="auto">
                    <a:xfrm>
                      <a:off x="0" y="0"/>
                      <a:ext cx="1905000" cy="1809750"/>
                    </a:xfrm>
                    <a:prstGeom prst="rect">
                      <a:avLst/>
                    </a:prstGeom>
                    <a:noFill/>
                    <a:ln w="9525">
                      <a:noFill/>
                      <a:miter lim="800000"/>
                      <a:headEnd/>
                      <a:tailEnd/>
                    </a:ln>
                  </pic:spPr>
                </pic:pic>
              </a:graphicData>
            </a:graphic>
          </wp:inline>
        </w:drawing>
      </w:r>
    </w:p>
    <w:p w:rsidR="004F7B7A" w:rsidRDefault="00D410AC" w:rsidP="004F7B7A">
      <w:pPr>
        <w:widowControl w:val="0"/>
        <w:autoSpaceDE w:val="0"/>
        <w:autoSpaceDN w:val="0"/>
        <w:adjustRightInd w:val="0"/>
        <w:jc w:val="center"/>
        <w:rPr>
          <w:rFonts w:ascii="Old English Text" w:hAnsi="Old English Text" w:cs="Old English Text"/>
          <w:b/>
          <w:bCs/>
          <w:i/>
          <w:iCs/>
          <w:sz w:val="44"/>
          <w:szCs w:val="44"/>
        </w:rPr>
      </w:pPr>
      <w:r w:rsidRPr="00D410AC">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s1027" type="#_x0000_t137" style="position:absolute;left:0;text-align:left;margin-left:189pt;margin-top:18pt;width:126pt;height:66.9pt;z-index:251656192;mso-wrap-distance-left:2.88pt;mso-wrap-distance-top:2.88pt;mso-wrap-distance-right:2.88pt;mso-wrap-distance-bottom:2.88pt" adj=",10800" fillcolor="#99f" stroked="f" o:cliptowrap="t">
            <v:fill color2="#099" focus="100%" type="gradient"/>
            <v:shadow on="t" color="silver" opacity="52429f" offset="3pt,3pt"/>
            <v:textpath style="font-family:&quot;Old English Text MT&quot;;font-size:40pt;v-text-align:justify" trim="t" fitpath="t" string="TBf"/>
          </v:shape>
        </w:pict>
      </w:r>
    </w:p>
    <w:p w:rsidR="004F7B7A" w:rsidRPr="004532F5" w:rsidRDefault="004F7B7A" w:rsidP="004F7B7A">
      <w:pPr>
        <w:widowControl w:val="0"/>
        <w:autoSpaceDE w:val="0"/>
        <w:autoSpaceDN w:val="0"/>
        <w:adjustRightInd w:val="0"/>
        <w:jc w:val="center"/>
        <w:rPr>
          <w:rFonts w:ascii="Old English Text" w:hAnsi="Old English Text" w:cs="Old English Text"/>
          <w:i/>
          <w:iCs/>
          <w:sz w:val="72"/>
          <w:szCs w:val="72"/>
        </w:rPr>
      </w:pPr>
    </w:p>
    <w:p w:rsidR="004F7B7A" w:rsidRPr="004532F5" w:rsidRDefault="004F7B7A" w:rsidP="004F7B7A">
      <w:pPr>
        <w:widowControl w:val="0"/>
        <w:autoSpaceDE w:val="0"/>
        <w:autoSpaceDN w:val="0"/>
        <w:adjustRightInd w:val="0"/>
        <w:jc w:val="center"/>
        <w:rPr>
          <w:rFonts w:ascii="Old English Text" w:hAnsi="Old English Text" w:cs="Old English Text"/>
          <w:sz w:val="72"/>
          <w:szCs w:val="72"/>
        </w:rPr>
      </w:pPr>
    </w:p>
    <w:p w:rsidR="004F7B7A" w:rsidRPr="007D6E8D" w:rsidRDefault="004F7B7A" w:rsidP="004F7B7A">
      <w:pPr>
        <w:widowControl w:val="0"/>
        <w:autoSpaceDE w:val="0"/>
        <w:autoSpaceDN w:val="0"/>
        <w:adjustRightInd w:val="0"/>
        <w:jc w:val="center"/>
        <w:rPr>
          <w:rFonts w:ascii="Old English Text MT" w:hAnsi="Old English Text MT" w:cs="Old English Text"/>
          <w:b/>
          <w:sz w:val="96"/>
          <w:szCs w:val="96"/>
        </w:rPr>
      </w:pPr>
      <w:r w:rsidRPr="007D6E8D">
        <w:rPr>
          <w:rFonts w:ascii="Old English Text MT" w:hAnsi="Old English Text MT" w:cs="Old English Text"/>
          <w:b/>
          <w:sz w:val="96"/>
          <w:szCs w:val="96"/>
        </w:rPr>
        <w:t xml:space="preserve">The </w:t>
      </w:r>
      <w:r w:rsidR="00E16A94" w:rsidRPr="007D6E8D">
        <w:rPr>
          <w:rFonts w:ascii="Old English Text MT" w:hAnsi="Old English Text MT" w:cs="Old English Text"/>
          <w:b/>
          <w:sz w:val="96"/>
          <w:szCs w:val="96"/>
        </w:rPr>
        <w:t xml:space="preserve">Bauer </w:t>
      </w:r>
      <w:r w:rsidRPr="007D6E8D">
        <w:rPr>
          <w:rFonts w:ascii="Old English Text MT" w:hAnsi="Old English Text MT" w:cs="Old English Text"/>
          <w:b/>
          <w:sz w:val="96"/>
          <w:szCs w:val="96"/>
        </w:rPr>
        <w:t>foundation</w:t>
      </w:r>
    </w:p>
    <w:p w:rsidR="004F7B7A" w:rsidRDefault="004F7B7A" w:rsidP="004F7B7A">
      <w:pPr>
        <w:widowControl w:val="0"/>
        <w:autoSpaceDE w:val="0"/>
        <w:autoSpaceDN w:val="0"/>
        <w:adjustRightInd w:val="0"/>
        <w:jc w:val="center"/>
        <w:rPr>
          <w:rFonts w:ascii="Old English Text" w:hAnsi="Old English Text" w:cs="Old English Text"/>
          <w:b/>
          <w:bCs/>
          <w:i/>
          <w:iCs/>
          <w:sz w:val="44"/>
          <w:szCs w:val="44"/>
        </w:rPr>
      </w:pPr>
      <w:r>
        <w:rPr>
          <w:rFonts w:ascii="Old English Text" w:hAnsi="Old English Text" w:cs="Old English Text"/>
          <w:b/>
          <w:bCs/>
          <w:i/>
          <w:iCs/>
          <w:sz w:val="44"/>
          <w:szCs w:val="44"/>
        </w:rPr>
        <w:t xml:space="preserve"> </w:t>
      </w:r>
    </w:p>
    <w:p w:rsidR="004F7B7A" w:rsidRPr="007D6E8D" w:rsidRDefault="00727441" w:rsidP="004F7B7A">
      <w:pPr>
        <w:widowControl w:val="0"/>
        <w:autoSpaceDE w:val="0"/>
        <w:autoSpaceDN w:val="0"/>
        <w:adjustRightInd w:val="0"/>
        <w:jc w:val="center"/>
        <w:rPr>
          <w:bCs/>
          <w:i/>
          <w:iCs/>
          <w:sz w:val="36"/>
          <w:szCs w:val="36"/>
        </w:rPr>
      </w:pPr>
      <w:r w:rsidRPr="007D6E8D">
        <w:rPr>
          <w:bCs/>
          <w:i/>
          <w:iCs/>
          <w:sz w:val="36"/>
          <w:szCs w:val="36"/>
        </w:rPr>
        <w:t>Support Documents</w:t>
      </w:r>
    </w:p>
    <w:p w:rsidR="004F7B7A" w:rsidRDefault="004F7B7A" w:rsidP="004F7B7A">
      <w:pPr>
        <w:widowControl w:val="0"/>
        <w:autoSpaceDE w:val="0"/>
        <w:autoSpaceDN w:val="0"/>
        <w:adjustRightInd w:val="0"/>
        <w:jc w:val="center"/>
        <w:rPr>
          <w:b/>
          <w:bCs/>
          <w:i/>
          <w:iCs/>
          <w:sz w:val="36"/>
          <w:szCs w:val="36"/>
        </w:rPr>
      </w:pPr>
    </w:p>
    <w:p w:rsidR="004F7B7A" w:rsidRDefault="004F7B7A" w:rsidP="004F7B7A">
      <w:pPr>
        <w:widowControl w:val="0"/>
        <w:autoSpaceDE w:val="0"/>
        <w:autoSpaceDN w:val="0"/>
        <w:adjustRightInd w:val="0"/>
        <w:jc w:val="center"/>
        <w:rPr>
          <w:rFonts w:ascii="Old English Text" w:hAnsi="Old English Text" w:cs="Old English Text"/>
          <w:b/>
          <w:bCs/>
          <w:i/>
          <w:iCs/>
          <w:sz w:val="44"/>
          <w:szCs w:val="44"/>
        </w:rPr>
      </w:pPr>
      <w:r>
        <w:rPr>
          <w:rFonts w:ascii="Old English Text" w:hAnsi="Old English Text" w:cs="Old English Text"/>
          <w:b/>
          <w:bCs/>
          <w:i/>
          <w:iCs/>
          <w:sz w:val="44"/>
          <w:szCs w:val="44"/>
        </w:rPr>
        <w:t>By</w:t>
      </w:r>
    </w:p>
    <w:p w:rsidR="00FC24B2" w:rsidRDefault="00FC24B2" w:rsidP="004F7B7A">
      <w:pPr>
        <w:widowControl w:val="0"/>
        <w:autoSpaceDE w:val="0"/>
        <w:autoSpaceDN w:val="0"/>
        <w:adjustRightInd w:val="0"/>
        <w:jc w:val="center"/>
        <w:rPr>
          <w:rFonts w:ascii="Old English Text" w:hAnsi="Old English Text" w:cs="Old English Text"/>
          <w:b/>
          <w:bCs/>
          <w:i/>
          <w:iCs/>
          <w:sz w:val="44"/>
          <w:szCs w:val="44"/>
        </w:rPr>
      </w:pPr>
    </w:p>
    <w:p w:rsidR="002E7C18" w:rsidRDefault="00FE7680" w:rsidP="004F7B7A">
      <w:pPr>
        <w:widowControl w:val="0"/>
        <w:autoSpaceDE w:val="0"/>
        <w:autoSpaceDN w:val="0"/>
        <w:adjustRightInd w:val="0"/>
        <w:jc w:val="center"/>
      </w:pPr>
      <w:r>
        <w:rPr>
          <w:noProof/>
          <w:lang w:eastAsia="en-GB"/>
        </w:rPr>
        <w:drawing>
          <wp:inline distT="0" distB="0" distL="0" distR="0">
            <wp:extent cx="1419225" cy="990600"/>
            <wp:effectExtent l="19050" t="0" r="9525" b="0"/>
            <wp:docPr id="2" name="Picture 2" descr="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1"/>
                    <pic:cNvPicPr>
                      <a:picLocks noChangeAspect="1" noChangeArrowheads="1"/>
                    </pic:cNvPicPr>
                  </pic:nvPicPr>
                  <pic:blipFill>
                    <a:blip r:embed="rId8" cstate="print"/>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2E7C18" w:rsidRPr="002E7C18" w:rsidRDefault="002E7C18" w:rsidP="004F7B7A">
      <w:pPr>
        <w:widowControl w:val="0"/>
        <w:autoSpaceDE w:val="0"/>
        <w:autoSpaceDN w:val="0"/>
        <w:adjustRightInd w:val="0"/>
        <w:jc w:val="center"/>
        <w:rPr>
          <w:rFonts w:ascii="Old English Text" w:hAnsi="Old English Text" w:cs="Old English Text"/>
          <w:b/>
          <w:bCs/>
          <w:i/>
          <w:iCs/>
          <w:sz w:val="20"/>
          <w:szCs w:val="20"/>
        </w:rPr>
      </w:pPr>
    </w:p>
    <w:p w:rsidR="004F7B7A" w:rsidRPr="0019752D" w:rsidRDefault="004F7B7A" w:rsidP="004F7B7A">
      <w:pPr>
        <w:widowControl w:val="0"/>
        <w:autoSpaceDE w:val="0"/>
        <w:autoSpaceDN w:val="0"/>
        <w:adjustRightInd w:val="0"/>
        <w:jc w:val="center"/>
        <w:rPr>
          <w:rFonts w:ascii="Elephant" w:hAnsi="Elephant"/>
          <w:bCs/>
          <w:iCs/>
          <w:sz w:val="32"/>
          <w:szCs w:val="32"/>
        </w:rPr>
      </w:pPr>
      <w:r w:rsidRPr="0019752D">
        <w:rPr>
          <w:rFonts w:ascii="Elephant" w:hAnsi="Elephant"/>
          <w:bCs/>
          <w:iCs/>
          <w:sz w:val="32"/>
          <w:szCs w:val="32"/>
        </w:rPr>
        <w:t>Sri Dr. Lord</w:t>
      </w:r>
      <w:r w:rsidR="003714FE" w:rsidRPr="0019752D">
        <w:rPr>
          <w:rFonts w:ascii="Elephant" w:hAnsi="Elephant"/>
          <w:bCs/>
          <w:iCs/>
          <w:sz w:val="32"/>
          <w:szCs w:val="32"/>
        </w:rPr>
        <w:t xml:space="preserve"> Grantham Taylor, Hughes</w:t>
      </w:r>
      <w:r w:rsidRPr="0019752D">
        <w:rPr>
          <w:rFonts w:ascii="Elephant" w:hAnsi="Elephant"/>
          <w:bCs/>
          <w:iCs/>
          <w:sz w:val="32"/>
          <w:szCs w:val="32"/>
        </w:rPr>
        <w:t xml:space="preserve"> J.d., L.c.m.D., Ph.D.,</w:t>
      </w:r>
    </w:p>
    <w:p w:rsidR="004F7B7A" w:rsidRPr="008413CA" w:rsidRDefault="004F7B7A" w:rsidP="004F7B7A">
      <w:pPr>
        <w:widowControl w:val="0"/>
        <w:autoSpaceDE w:val="0"/>
        <w:autoSpaceDN w:val="0"/>
        <w:adjustRightInd w:val="0"/>
        <w:jc w:val="center"/>
        <w:rPr>
          <w:rFonts w:ascii="Old English Text" w:hAnsi="Old English Text"/>
          <w:b/>
          <w:bCs/>
          <w:i/>
          <w:iCs/>
          <w:sz w:val="38"/>
          <w:szCs w:val="38"/>
        </w:rPr>
      </w:pPr>
      <w:r w:rsidRPr="0086023D">
        <w:rPr>
          <w:rFonts w:ascii="Old English Text" w:hAnsi="Old English Text"/>
          <w:b/>
          <w:bCs/>
          <w:i/>
          <w:iCs/>
          <w:sz w:val="38"/>
          <w:szCs w:val="38"/>
        </w:rPr>
        <w:t>B</w:t>
      </w:r>
      <w:r w:rsidRPr="008413CA">
        <w:rPr>
          <w:rFonts w:ascii="Old English Text" w:hAnsi="Old English Text"/>
          <w:b/>
          <w:bCs/>
          <w:i/>
          <w:iCs/>
          <w:sz w:val="38"/>
          <w:szCs w:val="38"/>
        </w:rPr>
        <w:t>aron von Brauchitsch</w:t>
      </w:r>
      <w:r w:rsidR="00DD3488" w:rsidRPr="008413CA">
        <w:rPr>
          <w:rFonts w:ascii="Old English Text" w:hAnsi="Old English Text"/>
          <w:b/>
          <w:bCs/>
          <w:i/>
          <w:iCs/>
          <w:sz w:val="38"/>
          <w:szCs w:val="38"/>
        </w:rPr>
        <w:t xml:space="preserve"> Bauer-Rothschild</w:t>
      </w:r>
    </w:p>
    <w:p w:rsidR="004F7B7A" w:rsidRPr="00694A8A" w:rsidRDefault="004F7B7A" w:rsidP="004F7B7A">
      <w:pPr>
        <w:widowControl w:val="0"/>
        <w:autoSpaceDE w:val="0"/>
        <w:autoSpaceDN w:val="0"/>
        <w:adjustRightInd w:val="0"/>
        <w:jc w:val="center"/>
        <w:rPr>
          <w:bCs/>
          <w:i/>
          <w:iCs/>
        </w:rPr>
      </w:pPr>
      <w:r w:rsidRPr="00694A8A">
        <w:rPr>
          <w:bCs/>
          <w:i/>
          <w:iCs/>
        </w:rPr>
        <w:t>And</w:t>
      </w:r>
      <w:r w:rsidR="00360459" w:rsidRPr="00694A8A">
        <w:rPr>
          <w:bCs/>
          <w:i/>
          <w:iCs/>
        </w:rPr>
        <w:t xml:space="preserve"> a</w:t>
      </w:r>
      <w:r w:rsidRPr="00694A8A">
        <w:rPr>
          <w:bCs/>
          <w:i/>
          <w:iCs/>
        </w:rPr>
        <w:t xml:space="preserve"> TBf Consulting Managing Director</w:t>
      </w:r>
    </w:p>
    <w:p w:rsidR="004F7B7A" w:rsidRPr="00C07AF3" w:rsidRDefault="004F7B7A" w:rsidP="004F7B7A">
      <w:pPr>
        <w:widowControl w:val="0"/>
        <w:autoSpaceDE w:val="0"/>
        <w:autoSpaceDN w:val="0"/>
        <w:adjustRightInd w:val="0"/>
        <w:jc w:val="center"/>
        <w:rPr>
          <w:sz w:val="20"/>
          <w:szCs w:val="20"/>
        </w:rPr>
      </w:pPr>
      <w:r>
        <w:rPr>
          <w:sz w:val="20"/>
          <w:szCs w:val="20"/>
        </w:rPr>
        <w:t>(www.webspawner.com/users/brauchitsch)</w:t>
      </w:r>
    </w:p>
    <w:p w:rsidR="004F7B7A" w:rsidRDefault="00853DD2" w:rsidP="004F7B7A">
      <w:pPr>
        <w:widowControl w:val="0"/>
        <w:autoSpaceDE w:val="0"/>
        <w:autoSpaceDN w:val="0"/>
        <w:adjustRightInd w:val="0"/>
        <w:jc w:val="center"/>
        <w:rPr>
          <w:rFonts w:ascii="Old English Text" w:hAnsi="Old English Text" w:cs="Old English Text"/>
          <w:b/>
          <w:bCs/>
          <w:i/>
          <w:iCs/>
          <w:sz w:val="44"/>
          <w:szCs w:val="44"/>
        </w:rPr>
      </w:pPr>
      <w:r>
        <w:rPr>
          <w:rFonts w:ascii="Old English Text" w:hAnsi="Old English Text" w:cs="Old English Text"/>
          <w:b/>
          <w:bCs/>
          <w:i/>
          <w:iCs/>
          <w:sz w:val="44"/>
          <w:szCs w:val="44"/>
        </w:rPr>
        <w:lastRenderedPageBreak/>
        <w:t>Table of Contents</w:t>
      </w:r>
    </w:p>
    <w:p w:rsidR="005C2967" w:rsidRDefault="005C2967" w:rsidP="005C2967">
      <w:pPr>
        <w:widowControl w:val="0"/>
        <w:autoSpaceDE w:val="0"/>
        <w:autoSpaceDN w:val="0"/>
        <w:adjustRightInd w:val="0"/>
        <w:jc w:val="both"/>
        <w:rPr>
          <w:rFonts w:ascii="Old English Text" w:hAnsi="Old English Text" w:cs="Old English Text"/>
          <w:b/>
          <w:bCs/>
          <w:i/>
          <w:iCs/>
        </w:rPr>
      </w:pPr>
      <w:r>
        <w:rPr>
          <w:rFonts w:ascii="Old English Text" w:hAnsi="Old English Text" w:cs="Old English Text"/>
          <w:b/>
          <w:bCs/>
          <w:i/>
          <w:iCs/>
        </w:rPr>
        <w:t>Introduction</w:t>
      </w:r>
    </w:p>
    <w:p w:rsidR="007D6E8D" w:rsidRDefault="0095153C" w:rsidP="005C2967">
      <w:pPr>
        <w:widowControl w:val="0"/>
        <w:autoSpaceDE w:val="0"/>
        <w:autoSpaceDN w:val="0"/>
        <w:adjustRightInd w:val="0"/>
        <w:jc w:val="both"/>
        <w:rPr>
          <w:rFonts w:ascii="Old English Text" w:hAnsi="Old English Text" w:cs="Old English Text"/>
          <w:b/>
          <w:bCs/>
          <w:i/>
          <w:iCs/>
        </w:rPr>
      </w:pPr>
      <w:r>
        <w:rPr>
          <w:rFonts w:ascii="Old English Text" w:hAnsi="Old English Text" w:cs="Old English Text"/>
          <w:b/>
          <w:bCs/>
          <w:i/>
          <w:iCs/>
        </w:rPr>
        <w:t xml:space="preserve">   </w:t>
      </w:r>
    </w:p>
    <w:p w:rsidR="002A054D" w:rsidRPr="0095153C" w:rsidRDefault="007D6E8D" w:rsidP="005C2967">
      <w:pPr>
        <w:widowControl w:val="0"/>
        <w:autoSpaceDE w:val="0"/>
        <w:autoSpaceDN w:val="0"/>
        <w:adjustRightInd w:val="0"/>
        <w:jc w:val="both"/>
        <w:rPr>
          <w:b/>
          <w:bCs/>
          <w:i/>
          <w:iCs/>
        </w:rPr>
      </w:pPr>
      <w:r>
        <w:rPr>
          <w:rFonts w:ascii="Old English Text" w:hAnsi="Old English Text" w:cs="Old English Text"/>
          <w:b/>
          <w:bCs/>
          <w:i/>
          <w:iCs/>
        </w:rPr>
        <w:t xml:space="preserve">   </w:t>
      </w:r>
      <w:r w:rsidR="0095153C" w:rsidRPr="0095153C">
        <w:rPr>
          <w:b/>
          <w:bCs/>
          <w:i/>
          <w:iCs/>
        </w:rPr>
        <w:t>Section 1 – UC</w:t>
      </w:r>
      <w:r w:rsidR="0095153C" w:rsidRPr="0095153C">
        <w:rPr>
          <w:b/>
          <w:bCs/>
          <w:i/>
          <w:iCs/>
          <w:u w:val="single"/>
        </w:rPr>
        <w:t>c</w:t>
      </w:r>
      <w:r w:rsidR="0095153C" w:rsidRPr="0095153C">
        <w:rPr>
          <w:b/>
          <w:bCs/>
          <w:i/>
          <w:iCs/>
        </w:rPr>
        <w:t xml:space="preserve"> 1-308</w:t>
      </w:r>
      <w:r w:rsidR="00360459">
        <w:rPr>
          <w:b/>
          <w:bCs/>
          <w:i/>
          <w:iCs/>
        </w:rPr>
        <w:t>,</w:t>
      </w:r>
      <w:r w:rsidR="009264AF">
        <w:rPr>
          <w:b/>
          <w:bCs/>
          <w:i/>
          <w:iCs/>
        </w:rPr>
        <w:t xml:space="preserve"> Creation of Money</w:t>
      </w:r>
      <w:r w:rsidR="00360459">
        <w:rPr>
          <w:b/>
          <w:bCs/>
          <w:i/>
          <w:iCs/>
        </w:rPr>
        <w:t>, Grantham Taylor, Hughes email commentary</w:t>
      </w:r>
    </w:p>
    <w:p w:rsidR="0095153C" w:rsidRPr="0095153C" w:rsidRDefault="0095153C" w:rsidP="005C2967">
      <w:pPr>
        <w:widowControl w:val="0"/>
        <w:autoSpaceDE w:val="0"/>
        <w:autoSpaceDN w:val="0"/>
        <w:adjustRightInd w:val="0"/>
        <w:jc w:val="both"/>
        <w:rPr>
          <w:b/>
          <w:bCs/>
          <w:i/>
          <w:iCs/>
        </w:rPr>
      </w:pPr>
      <w:r>
        <w:rPr>
          <w:b/>
          <w:bCs/>
          <w:i/>
          <w:iCs/>
        </w:rPr>
        <w:t xml:space="preserve">  </w:t>
      </w:r>
      <w:r w:rsidRPr="0095153C">
        <w:rPr>
          <w:b/>
          <w:bCs/>
          <w:i/>
          <w:iCs/>
        </w:rPr>
        <w:t xml:space="preserve"> Section 2 – US is </w:t>
      </w:r>
      <w:r>
        <w:rPr>
          <w:b/>
          <w:bCs/>
          <w:i/>
          <w:iCs/>
        </w:rPr>
        <w:t>Bankr</w:t>
      </w:r>
      <w:r w:rsidRPr="0095153C">
        <w:rPr>
          <w:b/>
          <w:bCs/>
          <w:i/>
          <w:iCs/>
        </w:rPr>
        <w:t>upt</w:t>
      </w:r>
    </w:p>
    <w:p w:rsidR="0095153C" w:rsidRPr="0095153C" w:rsidRDefault="00CB2FDC" w:rsidP="005C2967">
      <w:pPr>
        <w:widowControl w:val="0"/>
        <w:autoSpaceDE w:val="0"/>
        <w:autoSpaceDN w:val="0"/>
        <w:adjustRightInd w:val="0"/>
        <w:jc w:val="both"/>
        <w:rPr>
          <w:b/>
          <w:bCs/>
          <w:i/>
          <w:iCs/>
        </w:rPr>
      </w:pPr>
      <w:r>
        <w:rPr>
          <w:b/>
          <w:bCs/>
          <w:i/>
          <w:iCs/>
        </w:rPr>
        <w:t xml:space="preserve">  Section 3 – Howard Freeman</w:t>
      </w:r>
      <w:r w:rsidR="0095153C">
        <w:rPr>
          <w:b/>
          <w:bCs/>
          <w:i/>
          <w:iCs/>
        </w:rPr>
        <w:t xml:space="preserve">   </w:t>
      </w:r>
    </w:p>
    <w:p w:rsidR="00397C93" w:rsidRPr="00397C93" w:rsidRDefault="00973D2E" w:rsidP="005C2967">
      <w:pPr>
        <w:widowControl w:val="0"/>
        <w:autoSpaceDE w:val="0"/>
        <w:autoSpaceDN w:val="0"/>
        <w:adjustRightInd w:val="0"/>
        <w:jc w:val="both"/>
        <w:rPr>
          <w:b/>
          <w:bCs/>
          <w:i/>
          <w:iCs/>
        </w:rPr>
      </w:pPr>
      <w:r>
        <w:rPr>
          <w:rFonts w:ascii="Old English Text" w:hAnsi="Old English Text" w:cs="Old English Text"/>
          <w:b/>
          <w:bCs/>
          <w:i/>
          <w:iCs/>
        </w:rPr>
        <w:t xml:space="preserve"> </w:t>
      </w:r>
      <w:r w:rsidR="00397C93">
        <w:rPr>
          <w:rFonts w:ascii="Old English Text" w:hAnsi="Old English Text" w:cs="Old English Text"/>
          <w:b/>
          <w:bCs/>
          <w:i/>
          <w:iCs/>
        </w:rPr>
        <w:t xml:space="preserve"> </w:t>
      </w:r>
      <w:r w:rsidR="00397C93">
        <w:rPr>
          <w:b/>
          <w:bCs/>
          <w:i/>
          <w:iCs/>
        </w:rPr>
        <w:t xml:space="preserve">Section 4 – The </w:t>
      </w:r>
      <w:r w:rsidR="00397C93" w:rsidRPr="001C08B3">
        <w:rPr>
          <w:b/>
          <w:bCs/>
          <w:i/>
          <w:iCs/>
          <w:sz w:val="32"/>
          <w:szCs w:val="32"/>
        </w:rPr>
        <w:t>Φ</w:t>
      </w:r>
      <w:r w:rsidR="00397C93">
        <w:rPr>
          <w:b/>
          <w:bCs/>
          <w:i/>
          <w:iCs/>
        </w:rPr>
        <w:t>mnivergence institute (</w:t>
      </w:r>
      <w:r w:rsidR="001C08B3">
        <w:rPr>
          <w:b/>
          <w:bCs/>
          <w:i/>
          <w:iCs/>
        </w:rPr>
        <w:t>T</w:t>
      </w:r>
      <w:r w:rsidR="00397C93" w:rsidRPr="001C08B3">
        <w:rPr>
          <w:b/>
          <w:bCs/>
          <w:i/>
          <w:iCs/>
          <w:sz w:val="32"/>
          <w:szCs w:val="32"/>
        </w:rPr>
        <w:t>Φ</w:t>
      </w:r>
      <w:r w:rsidR="001C08B3">
        <w:rPr>
          <w:b/>
          <w:bCs/>
          <w:i/>
          <w:iCs/>
        </w:rPr>
        <w:t>)</w:t>
      </w:r>
    </w:p>
    <w:p w:rsidR="005C2967" w:rsidRDefault="00C31F45" w:rsidP="005C2967">
      <w:pPr>
        <w:widowControl w:val="0"/>
        <w:autoSpaceDE w:val="0"/>
        <w:autoSpaceDN w:val="0"/>
        <w:adjustRightInd w:val="0"/>
        <w:jc w:val="both"/>
        <w:rPr>
          <w:b/>
          <w:bCs/>
          <w:i/>
          <w:iCs/>
        </w:rPr>
      </w:pPr>
      <w:r>
        <w:rPr>
          <w:rFonts w:ascii="Old English Text" w:hAnsi="Old English Text" w:cs="Old English Text"/>
          <w:b/>
          <w:bCs/>
          <w:i/>
          <w:iCs/>
        </w:rPr>
        <w:t xml:space="preserve"> </w:t>
      </w:r>
      <w:r w:rsidR="00455FFE">
        <w:rPr>
          <w:rFonts w:ascii="Old English Text" w:hAnsi="Old English Text" w:cs="Old English Text"/>
          <w:b/>
          <w:bCs/>
          <w:i/>
          <w:iCs/>
        </w:rPr>
        <w:t xml:space="preserve"> </w:t>
      </w:r>
      <w:r w:rsidR="00455FFE">
        <w:rPr>
          <w:b/>
          <w:bCs/>
          <w:i/>
          <w:iCs/>
        </w:rPr>
        <w:t xml:space="preserve">Section </w:t>
      </w:r>
      <w:r w:rsidR="00397C93">
        <w:rPr>
          <w:b/>
          <w:bCs/>
          <w:i/>
          <w:iCs/>
        </w:rPr>
        <w:t>5</w:t>
      </w:r>
      <w:r w:rsidR="00455FFE">
        <w:rPr>
          <w:b/>
          <w:bCs/>
          <w:i/>
          <w:iCs/>
        </w:rPr>
        <w:t xml:space="preserve"> – Bankruptcy Commentary </w:t>
      </w:r>
    </w:p>
    <w:p w:rsidR="00C31F45" w:rsidRDefault="00C31F45" w:rsidP="005C2967">
      <w:pPr>
        <w:widowControl w:val="0"/>
        <w:autoSpaceDE w:val="0"/>
        <w:autoSpaceDN w:val="0"/>
        <w:adjustRightInd w:val="0"/>
        <w:jc w:val="both"/>
        <w:rPr>
          <w:b/>
          <w:bCs/>
          <w:i/>
          <w:iCs/>
        </w:rPr>
      </w:pPr>
      <w:r>
        <w:rPr>
          <w:b/>
          <w:bCs/>
          <w:i/>
          <w:iCs/>
        </w:rPr>
        <w:t xml:space="preserve">  Section </w:t>
      </w:r>
      <w:r w:rsidR="00397C93">
        <w:rPr>
          <w:b/>
          <w:bCs/>
          <w:i/>
          <w:iCs/>
        </w:rPr>
        <w:t>6</w:t>
      </w:r>
      <w:r>
        <w:rPr>
          <w:b/>
          <w:bCs/>
          <w:i/>
          <w:iCs/>
        </w:rPr>
        <w:t xml:space="preserve"> – TBf Internet Website Text</w:t>
      </w:r>
    </w:p>
    <w:p w:rsidR="00367E75" w:rsidRPr="00455FFE" w:rsidRDefault="00367E75" w:rsidP="005C2967">
      <w:pPr>
        <w:widowControl w:val="0"/>
        <w:autoSpaceDE w:val="0"/>
        <w:autoSpaceDN w:val="0"/>
        <w:adjustRightInd w:val="0"/>
        <w:jc w:val="both"/>
        <w:rPr>
          <w:b/>
          <w:bCs/>
          <w:i/>
          <w:iCs/>
        </w:rPr>
      </w:pPr>
      <w:r>
        <w:rPr>
          <w:b/>
          <w:bCs/>
          <w:i/>
          <w:iCs/>
        </w:rPr>
        <w:t xml:space="preserve">  Section 7 – Ascension Leadership system (ALs)</w:t>
      </w:r>
    </w:p>
    <w:p w:rsidR="005C2967" w:rsidRDefault="005C2967" w:rsidP="00C31F45">
      <w:pPr>
        <w:widowControl w:val="0"/>
        <w:autoSpaceDE w:val="0"/>
        <w:autoSpaceDN w:val="0"/>
        <w:adjustRightInd w:val="0"/>
        <w:jc w:val="both"/>
        <w:rPr>
          <w:rFonts w:ascii="Old English Text" w:hAnsi="Old English Text" w:cs="Old English Text"/>
          <w:b/>
          <w:bCs/>
          <w:i/>
          <w:iCs/>
          <w:sz w:val="44"/>
          <w:szCs w:val="44"/>
        </w:rPr>
      </w:pPr>
    </w:p>
    <w:p w:rsidR="00C31F45" w:rsidRDefault="00C31F45" w:rsidP="00C31F45">
      <w:pPr>
        <w:widowControl w:val="0"/>
        <w:autoSpaceDE w:val="0"/>
        <w:autoSpaceDN w:val="0"/>
        <w:adjustRightInd w:val="0"/>
        <w:jc w:val="both"/>
        <w:rPr>
          <w:rFonts w:ascii="Old English Text" w:hAnsi="Old English Text" w:cs="Old English Text"/>
          <w:b/>
          <w:bCs/>
          <w:i/>
          <w:iCs/>
          <w:sz w:val="44"/>
          <w:szCs w:val="44"/>
        </w:rPr>
      </w:pPr>
    </w:p>
    <w:p w:rsidR="00C31F45" w:rsidRDefault="00C31F45" w:rsidP="00C31F45">
      <w:pPr>
        <w:widowControl w:val="0"/>
        <w:autoSpaceDE w:val="0"/>
        <w:autoSpaceDN w:val="0"/>
        <w:adjustRightInd w:val="0"/>
        <w:jc w:val="both"/>
        <w:rPr>
          <w:rFonts w:ascii="Old English Text" w:hAnsi="Old English Text" w:cs="Old English Text"/>
          <w:b/>
          <w:bCs/>
          <w:i/>
          <w:iCs/>
          <w:sz w:val="44"/>
          <w:szCs w:val="44"/>
        </w:rPr>
      </w:pPr>
    </w:p>
    <w:p w:rsidR="00C31F45" w:rsidRDefault="00C31F45" w:rsidP="00C31F45">
      <w:pPr>
        <w:widowControl w:val="0"/>
        <w:autoSpaceDE w:val="0"/>
        <w:autoSpaceDN w:val="0"/>
        <w:adjustRightInd w:val="0"/>
        <w:jc w:val="both"/>
        <w:rPr>
          <w:rFonts w:ascii="Old English Text" w:hAnsi="Old English Text" w:cs="Old English Text"/>
          <w:b/>
          <w:bCs/>
          <w:i/>
          <w:iCs/>
          <w:sz w:val="44"/>
          <w:szCs w:val="44"/>
        </w:rPr>
      </w:pPr>
    </w:p>
    <w:p w:rsidR="00C31F45" w:rsidRDefault="00C31F45" w:rsidP="00C31F45">
      <w:pPr>
        <w:widowControl w:val="0"/>
        <w:autoSpaceDE w:val="0"/>
        <w:autoSpaceDN w:val="0"/>
        <w:adjustRightInd w:val="0"/>
        <w:jc w:val="both"/>
        <w:rPr>
          <w:rFonts w:ascii="Old English Text" w:hAnsi="Old English Text" w:cs="Old English Text"/>
          <w:b/>
          <w:bCs/>
          <w:i/>
          <w:iCs/>
          <w:sz w:val="44"/>
          <w:szCs w:val="44"/>
        </w:rPr>
      </w:pPr>
    </w:p>
    <w:p w:rsidR="00C31F45" w:rsidRDefault="00C31F45" w:rsidP="00C31F45">
      <w:pPr>
        <w:widowControl w:val="0"/>
        <w:autoSpaceDE w:val="0"/>
        <w:autoSpaceDN w:val="0"/>
        <w:adjustRightInd w:val="0"/>
        <w:jc w:val="both"/>
        <w:rPr>
          <w:rFonts w:ascii="Old English Text" w:hAnsi="Old English Text" w:cs="Old English Text"/>
          <w:b/>
          <w:bCs/>
          <w:i/>
          <w:iCs/>
          <w:sz w:val="44"/>
          <w:szCs w:val="44"/>
        </w:rPr>
      </w:pPr>
    </w:p>
    <w:p w:rsidR="00C31F45" w:rsidRDefault="00C31F45" w:rsidP="00C31F45">
      <w:pPr>
        <w:widowControl w:val="0"/>
        <w:autoSpaceDE w:val="0"/>
        <w:autoSpaceDN w:val="0"/>
        <w:adjustRightInd w:val="0"/>
        <w:jc w:val="both"/>
        <w:rPr>
          <w:rFonts w:ascii="Old English Text" w:hAnsi="Old English Text" w:cs="Old English Text"/>
          <w:b/>
          <w:bCs/>
          <w:i/>
          <w:iCs/>
          <w:sz w:val="44"/>
          <w:szCs w:val="44"/>
        </w:rPr>
      </w:pPr>
    </w:p>
    <w:p w:rsidR="00C31F45" w:rsidRDefault="00C31F45" w:rsidP="00C31F45">
      <w:pPr>
        <w:widowControl w:val="0"/>
        <w:autoSpaceDE w:val="0"/>
        <w:autoSpaceDN w:val="0"/>
        <w:adjustRightInd w:val="0"/>
        <w:jc w:val="both"/>
        <w:rPr>
          <w:rFonts w:ascii="Old English Text" w:hAnsi="Old English Text" w:cs="Old English Text"/>
          <w:b/>
          <w:bCs/>
          <w:i/>
          <w:iCs/>
          <w:sz w:val="44"/>
          <w:szCs w:val="44"/>
        </w:rPr>
      </w:pPr>
    </w:p>
    <w:p w:rsidR="00C31F45" w:rsidRDefault="00C31F45" w:rsidP="00C31F45">
      <w:pPr>
        <w:widowControl w:val="0"/>
        <w:autoSpaceDE w:val="0"/>
        <w:autoSpaceDN w:val="0"/>
        <w:adjustRightInd w:val="0"/>
        <w:jc w:val="both"/>
        <w:rPr>
          <w:rFonts w:ascii="Old English Text" w:hAnsi="Old English Text" w:cs="Old English Text"/>
          <w:b/>
          <w:bCs/>
          <w:i/>
          <w:iCs/>
          <w:sz w:val="44"/>
          <w:szCs w:val="44"/>
        </w:rPr>
      </w:pPr>
    </w:p>
    <w:p w:rsidR="00C31F45" w:rsidRDefault="00C31F45" w:rsidP="00C31F45">
      <w:pPr>
        <w:widowControl w:val="0"/>
        <w:autoSpaceDE w:val="0"/>
        <w:autoSpaceDN w:val="0"/>
        <w:adjustRightInd w:val="0"/>
        <w:jc w:val="both"/>
        <w:rPr>
          <w:rFonts w:ascii="Old English Text" w:hAnsi="Old English Text" w:cs="Old English Text"/>
          <w:b/>
          <w:bCs/>
          <w:i/>
          <w:iCs/>
          <w:sz w:val="44"/>
          <w:szCs w:val="44"/>
        </w:rPr>
      </w:pPr>
    </w:p>
    <w:p w:rsidR="00C31F45" w:rsidRDefault="00C31F45" w:rsidP="00C31F45">
      <w:pPr>
        <w:widowControl w:val="0"/>
        <w:autoSpaceDE w:val="0"/>
        <w:autoSpaceDN w:val="0"/>
        <w:adjustRightInd w:val="0"/>
        <w:jc w:val="both"/>
        <w:rPr>
          <w:rFonts w:ascii="Old English Text" w:hAnsi="Old English Text" w:cs="Old English Text"/>
          <w:b/>
          <w:bCs/>
          <w:i/>
          <w:iCs/>
          <w:sz w:val="44"/>
          <w:szCs w:val="44"/>
        </w:rPr>
      </w:pPr>
    </w:p>
    <w:p w:rsidR="00C31F45" w:rsidRDefault="00C31F45" w:rsidP="00C31F45">
      <w:pPr>
        <w:widowControl w:val="0"/>
        <w:autoSpaceDE w:val="0"/>
        <w:autoSpaceDN w:val="0"/>
        <w:adjustRightInd w:val="0"/>
        <w:jc w:val="both"/>
        <w:rPr>
          <w:rFonts w:ascii="Old English Text" w:hAnsi="Old English Text" w:cs="Old English Text"/>
          <w:b/>
          <w:bCs/>
          <w:i/>
          <w:iCs/>
          <w:sz w:val="44"/>
          <w:szCs w:val="44"/>
        </w:rPr>
      </w:pPr>
    </w:p>
    <w:p w:rsidR="00611FD6" w:rsidRDefault="00611FD6" w:rsidP="00C31F45">
      <w:pPr>
        <w:widowControl w:val="0"/>
        <w:autoSpaceDE w:val="0"/>
        <w:autoSpaceDN w:val="0"/>
        <w:adjustRightInd w:val="0"/>
        <w:jc w:val="both"/>
        <w:rPr>
          <w:rFonts w:ascii="Old English Text" w:hAnsi="Old English Text" w:cs="Old English Text"/>
          <w:b/>
          <w:bCs/>
          <w:i/>
          <w:iCs/>
          <w:sz w:val="44"/>
          <w:szCs w:val="44"/>
        </w:rPr>
      </w:pPr>
    </w:p>
    <w:p w:rsidR="00611FD6" w:rsidRDefault="00611FD6" w:rsidP="00C31F45">
      <w:pPr>
        <w:widowControl w:val="0"/>
        <w:autoSpaceDE w:val="0"/>
        <w:autoSpaceDN w:val="0"/>
        <w:adjustRightInd w:val="0"/>
        <w:jc w:val="both"/>
        <w:rPr>
          <w:rFonts w:ascii="Old English Text" w:hAnsi="Old English Text" w:cs="Old English Text"/>
          <w:b/>
          <w:bCs/>
          <w:i/>
          <w:iCs/>
          <w:sz w:val="44"/>
          <w:szCs w:val="44"/>
        </w:rPr>
      </w:pPr>
    </w:p>
    <w:p w:rsidR="00611FD6" w:rsidRDefault="00611FD6" w:rsidP="00C31F45">
      <w:pPr>
        <w:widowControl w:val="0"/>
        <w:autoSpaceDE w:val="0"/>
        <w:autoSpaceDN w:val="0"/>
        <w:adjustRightInd w:val="0"/>
        <w:jc w:val="both"/>
        <w:rPr>
          <w:rFonts w:ascii="Old English Text" w:hAnsi="Old English Text" w:cs="Old English Text"/>
          <w:b/>
          <w:bCs/>
          <w:i/>
          <w:iCs/>
          <w:sz w:val="44"/>
          <w:szCs w:val="44"/>
        </w:rPr>
      </w:pPr>
    </w:p>
    <w:p w:rsidR="00611FD6" w:rsidRDefault="00611FD6" w:rsidP="00C31F45">
      <w:pPr>
        <w:widowControl w:val="0"/>
        <w:autoSpaceDE w:val="0"/>
        <w:autoSpaceDN w:val="0"/>
        <w:adjustRightInd w:val="0"/>
        <w:jc w:val="both"/>
        <w:rPr>
          <w:rFonts w:ascii="Old English Text" w:hAnsi="Old English Text" w:cs="Old English Text"/>
          <w:b/>
          <w:bCs/>
          <w:i/>
          <w:iCs/>
          <w:sz w:val="44"/>
          <w:szCs w:val="44"/>
        </w:rPr>
      </w:pPr>
    </w:p>
    <w:p w:rsidR="00611FD6" w:rsidRDefault="00611FD6" w:rsidP="00C31F45">
      <w:pPr>
        <w:widowControl w:val="0"/>
        <w:autoSpaceDE w:val="0"/>
        <w:autoSpaceDN w:val="0"/>
        <w:adjustRightInd w:val="0"/>
        <w:jc w:val="both"/>
        <w:rPr>
          <w:rFonts w:ascii="Old English Text" w:hAnsi="Old English Text" w:cs="Old English Text"/>
          <w:b/>
          <w:bCs/>
          <w:i/>
          <w:iCs/>
          <w:sz w:val="44"/>
          <w:szCs w:val="44"/>
        </w:rPr>
      </w:pPr>
    </w:p>
    <w:p w:rsidR="00611FD6" w:rsidRDefault="00611FD6" w:rsidP="00C31F45">
      <w:pPr>
        <w:widowControl w:val="0"/>
        <w:autoSpaceDE w:val="0"/>
        <w:autoSpaceDN w:val="0"/>
        <w:adjustRightInd w:val="0"/>
        <w:jc w:val="both"/>
        <w:rPr>
          <w:rFonts w:ascii="Old English Text" w:hAnsi="Old English Text" w:cs="Old English Text"/>
          <w:b/>
          <w:bCs/>
          <w:i/>
          <w:iCs/>
          <w:sz w:val="44"/>
          <w:szCs w:val="44"/>
        </w:rPr>
      </w:pPr>
    </w:p>
    <w:p w:rsidR="00E16A94" w:rsidRPr="00935960" w:rsidRDefault="00E16A94" w:rsidP="00E16A94">
      <w:pPr>
        <w:widowControl w:val="0"/>
        <w:autoSpaceDE w:val="0"/>
        <w:autoSpaceDN w:val="0"/>
        <w:adjustRightInd w:val="0"/>
        <w:jc w:val="center"/>
        <w:rPr>
          <w:rFonts w:ascii="Old English Text" w:hAnsi="Old English Text" w:cs="Old English Text"/>
          <w:i/>
          <w:iCs/>
          <w:sz w:val="48"/>
          <w:szCs w:val="48"/>
        </w:rPr>
      </w:pPr>
    </w:p>
    <w:p w:rsidR="00E16A94" w:rsidRDefault="00D410AC" w:rsidP="004F7B7A">
      <w:pPr>
        <w:widowControl w:val="0"/>
        <w:autoSpaceDE w:val="0"/>
        <w:autoSpaceDN w:val="0"/>
        <w:adjustRightInd w:val="0"/>
        <w:jc w:val="center"/>
        <w:rPr>
          <w:rFonts w:ascii="Old English Text" w:hAnsi="Old English Text" w:cs="Old English Text"/>
          <w:sz w:val="48"/>
          <w:szCs w:val="48"/>
        </w:rPr>
      </w:pPr>
      <w:r w:rsidRPr="00D410AC">
        <w:rPr>
          <w:rFonts w:ascii="Old English Text" w:hAnsi="Old English Text" w:cs="Old English Text"/>
          <w:i/>
          <w:iCs/>
          <w:noProof/>
          <w:sz w:val="48"/>
          <w:szCs w:val="48"/>
          <w:lang w:val="en-US"/>
        </w:rPr>
        <w:lastRenderedPageBreak/>
        <w:pict>
          <v:shape id="_x0000_s1028" type="#_x0000_t137" style="position:absolute;left:0;text-align:left;margin-left:3in;margin-top:-9pt;width:1in;height:30.9pt;z-index:251657216;mso-wrap-distance-left:2.88pt;mso-wrap-distance-top:2.88pt;mso-wrap-distance-right:2.88pt;mso-wrap-distance-bottom:2.88pt" adj=",10800" fillcolor="#99f" stroked="f" o:cliptowrap="t">
            <v:fill color2="#099" focus="100%" type="gradient"/>
            <v:shadow on="t" color="silver" opacity="52429f" offset="3pt,3pt"/>
            <v:textpath style="font-family:&quot;Old English Text MT&quot;;font-size:40pt;v-text-align:justify" trim="t" fitpath="t" string="TBf"/>
          </v:shape>
        </w:pict>
      </w:r>
    </w:p>
    <w:p w:rsidR="004F7B7A" w:rsidRPr="00446F55" w:rsidRDefault="004F7B7A" w:rsidP="004F7B7A">
      <w:pPr>
        <w:widowControl w:val="0"/>
        <w:autoSpaceDE w:val="0"/>
        <w:autoSpaceDN w:val="0"/>
        <w:adjustRightInd w:val="0"/>
        <w:jc w:val="center"/>
        <w:rPr>
          <w:rFonts w:ascii="Old English Text" w:hAnsi="Old English Text" w:cs="Old English Text"/>
          <w:sz w:val="48"/>
          <w:szCs w:val="48"/>
        </w:rPr>
      </w:pPr>
      <w:r w:rsidRPr="00446F55">
        <w:rPr>
          <w:rFonts w:ascii="Old English Text" w:hAnsi="Old English Text" w:cs="Old English Text"/>
          <w:sz w:val="48"/>
          <w:szCs w:val="48"/>
        </w:rPr>
        <w:t xml:space="preserve">The </w:t>
      </w:r>
      <w:r w:rsidR="00E16A94">
        <w:rPr>
          <w:rFonts w:ascii="Old English Text" w:hAnsi="Old English Text" w:cs="Old English Text"/>
          <w:sz w:val="48"/>
          <w:szCs w:val="48"/>
        </w:rPr>
        <w:t xml:space="preserve">Bauer </w:t>
      </w:r>
      <w:r w:rsidRPr="00446F55">
        <w:rPr>
          <w:rFonts w:ascii="Old English Text" w:hAnsi="Old English Text" w:cs="Old English Text"/>
          <w:sz w:val="48"/>
          <w:szCs w:val="48"/>
        </w:rPr>
        <w:t>foundation</w:t>
      </w:r>
    </w:p>
    <w:p w:rsidR="004F7B7A" w:rsidRDefault="004F7B7A" w:rsidP="004F7B7A">
      <w:pPr>
        <w:widowControl w:val="0"/>
        <w:autoSpaceDE w:val="0"/>
        <w:autoSpaceDN w:val="0"/>
        <w:adjustRightInd w:val="0"/>
        <w:jc w:val="center"/>
        <w:rPr>
          <w:i/>
          <w:iCs/>
        </w:rPr>
      </w:pPr>
      <w:r>
        <w:rPr>
          <w:i/>
          <w:iCs/>
        </w:rPr>
        <w:t>"Working With and Not Against</w:t>
      </w:r>
    </w:p>
    <w:p w:rsidR="004F7B7A" w:rsidRPr="00721362" w:rsidRDefault="004F7B7A" w:rsidP="004F7B7A">
      <w:pPr>
        <w:widowControl w:val="0"/>
        <w:autoSpaceDE w:val="0"/>
        <w:autoSpaceDN w:val="0"/>
        <w:adjustRightInd w:val="0"/>
        <w:jc w:val="center"/>
        <w:rPr>
          <w:i/>
          <w:iCs/>
        </w:rPr>
      </w:pPr>
      <w:r w:rsidRPr="00721362">
        <w:rPr>
          <w:i/>
          <w:iCs/>
        </w:rPr>
        <w:t>for Sovereignty, Solvency, and Afianchetto”</w:t>
      </w:r>
    </w:p>
    <w:p w:rsidR="004F7B7A" w:rsidRPr="00C07AF3" w:rsidRDefault="004F7B7A" w:rsidP="004F7B7A">
      <w:pPr>
        <w:widowControl w:val="0"/>
        <w:autoSpaceDE w:val="0"/>
        <w:autoSpaceDN w:val="0"/>
        <w:adjustRightInd w:val="0"/>
        <w:jc w:val="center"/>
        <w:rPr>
          <w:sz w:val="20"/>
          <w:szCs w:val="20"/>
        </w:rPr>
      </w:pPr>
      <w:r>
        <w:rPr>
          <w:sz w:val="20"/>
          <w:szCs w:val="20"/>
        </w:rPr>
        <w:t>(www.webspawner.com/users/brauchitsch)</w:t>
      </w:r>
    </w:p>
    <w:p w:rsidR="004F7B7A" w:rsidRDefault="004F7B7A" w:rsidP="004F7B7A">
      <w:pPr>
        <w:widowControl w:val="0"/>
        <w:autoSpaceDE w:val="0"/>
        <w:autoSpaceDN w:val="0"/>
        <w:adjustRightInd w:val="0"/>
        <w:jc w:val="both"/>
      </w:pPr>
    </w:p>
    <w:p w:rsidR="004F7B7A" w:rsidRDefault="004F7B7A" w:rsidP="004F7B7A">
      <w:pPr>
        <w:widowControl w:val="0"/>
        <w:autoSpaceDE w:val="0"/>
        <w:autoSpaceDN w:val="0"/>
        <w:adjustRightInd w:val="0"/>
        <w:jc w:val="center"/>
      </w:pPr>
      <w:r>
        <w:t>By</w:t>
      </w:r>
    </w:p>
    <w:p w:rsidR="004F7B7A" w:rsidRDefault="004F7B7A" w:rsidP="004F7B7A">
      <w:pPr>
        <w:widowControl w:val="0"/>
        <w:autoSpaceDE w:val="0"/>
        <w:autoSpaceDN w:val="0"/>
        <w:adjustRightInd w:val="0"/>
        <w:jc w:val="center"/>
      </w:pPr>
    </w:p>
    <w:p w:rsidR="004F7B7A" w:rsidRPr="005B7175" w:rsidRDefault="004F7B7A" w:rsidP="004F7B7A">
      <w:pPr>
        <w:widowControl w:val="0"/>
        <w:autoSpaceDE w:val="0"/>
        <w:autoSpaceDN w:val="0"/>
        <w:adjustRightInd w:val="0"/>
        <w:jc w:val="center"/>
        <w:rPr>
          <w:b/>
          <w:bCs/>
          <w:i/>
          <w:iCs/>
        </w:rPr>
      </w:pPr>
      <w:r w:rsidRPr="005B7175">
        <w:rPr>
          <w:b/>
          <w:bCs/>
          <w:i/>
          <w:iCs/>
        </w:rPr>
        <w:t>Sri</w:t>
      </w:r>
      <w:r w:rsidRPr="005B7175">
        <w:rPr>
          <w:i/>
          <w:iCs/>
        </w:rPr>
        <w:t xml:space="preserve"> </w:t>
      </w:r>
      <w:r w:rsidRPr="005B7175">
        <w:rPr>
          <w:b/>
          <w:bCs/>
          <w:i/>
          <w:iCs/>
        </w:rPr>
        <w:t xml:space="preserve">Dr. Lord </w:t>
      </w:r>
      <w:r w:rsidR="003714FE">
        <w:rPr>
          <w:b/>
          <w:bCs/>
          <w:i/>
          <w:iCs/>
        </w:rPr>
        <w:t xml:space="preserve">Grantham Taylor, Hughes </w:t>
      </w:r>
      <w:r w:rsidRPr="005B7175">
        <w:rPr>
          <w:b/>
          <w:bCs/>
          <w:i/>
          <w:iCs/>
        </w:rPr>
        <w:t>J.d., L.c.m.D., Ph.D.</w:t>
      </w:r>
    </w:p>
    <w:p w:rsidR="004F7B7A" w:rsidRDefault="004F7B7A" w:rsidP="004F7B7A">
      <w:pPr>
        <w:widowControl w:val="0"/>
        <w:autoSpaceDE w:val="0"/>
        <w:autoSpaceDN w:val="0"/>
        <w:adjustRightInd w:val="0"/>
        <w:jc w:val="center"/>
        <w:rPr>
          <w:b/>
          <w:bCs/>
          <w:i/>
          <w:iCs/>
        </w:rPr>
      </w:pPr>
      <w:r w:rsidRPr="005B7175">
        <w:rPr>
          <w:b/>
          <w:bCs/>
          <w:i/>
          <w:iCs/>
        </w:rPr>
        <w:t>Baron von Brauchitsch</w:t>
      </w:r>
      <w:r w:rsidR="00632822">
        <w:rPr>
          <w:b/>
          <w:bCs/>
          <w:i/>
          <w:iCs/>
        </w:rPr>
        <w:t xml:space="preserve"> Bauer-Rothschild</w:t>
      </w:r>
    </w:p>
    <w:p w:rsidR="004F7B7A" w:rsidRPr="005B7175" w:rsidRDefault="004F7B7A" w:rsidP="004F7B7A">
      <w:pPr>
        <w:widowControl w:val="0"/>
        <w:autoSpaceDE w:val="0"/>
        <w:autoSpaceDN w:val="0"/>
        <w:adjustRightInd w:val="0"/>
        <w:jc w:val="center"/>
        <w:rPr>
          <w:b/>
          <w:bCs/>
          <w:i/>
          <w:iCs/>
        </w:rPr>
      </w:pPr>
      <w:r>
        <w:rPr>
          <w:b/>
          <w:bCs/>
          <w:i/>
          <w:iCs/>
        </w:rPr>
        <w:t>and TBf Consulting Managing Director</w:t>
      </w:r>
    </w:p>
    <w:p w:rsidR="004F7B7A" w:rsidRDefault="004F7B7A" w:rsidP="004F7B7A">
      <w:pPr>
        <w:widowControl w:val="0"/>
        <w:autoSpaceDE w:val="0"/>
        <w:autoSpaceDN w:val="0"/>
        <w:adjustRightInd w:val="0"/>
      </w:pPr>
    </w:p>
    <w:p w:rsidR="004F7B7A" w:rsidRPr="00883E8F" w:rsidRDefault="004F7B7A" w:rsidP="004F7B7A">
      <w:pPr>
        <w:widowControl w:val="0"/>
        <w:autoSpaceDE w:val="0"/>
        <w:autoSpaceDN w:val="0"/>
        <w:adjustRightInd w:val="0"/>
        <w:jc w:val="both"/>
        <w:rPr>
          <w:i/>
        </w:rPr>
      </w:pPr>
      <w:r w:rsidRPr="00585E42">
        <w:rPr>
          <w:rFonts w:ascii="Old English Text" w:hAnsi="Old English Text"/>
          <w:b/>
          <w:sz w:val="32"/>
          <w:szCs w:val="32"/>
        </w:rPr>
        <w:t>Introduction</w:t>
      </w:r>
      <w:r>
        <w:t xml:space="preserve">: </w:t>
      </w:r>
      <w:r w:rsidRPr="00883E8F">
        <w:rPr>
          <w:i/>
        </w:rPr>
        <w:t>(</w:t>
      </w:r>
      <w:smartTag w:uri="urn:schemas-microsoft-com:office:smarttags" w:element="City">
        <w:smartTag w:uri="urn:schemas-microsoft-com:office:smarttags" w:element="place">
          <w:r w:rsidRPr="00883E8F">
            <w:rPr>
              <w:i/>
            </w:rPr>
            <w:t>Oxford</w:t>
          </w:r>
        </w:smartTag>
      </w:smartTag>
      <w:r w:rsidRPr="00883E8F">
        <w:rPr>
          <w:i/>
        </w:rPr>
        <w:t xml:space="preserve"> wording and spelling, UCc uncoded)</w:t>
      </w:r>
    </w:p>
    <w:p w:rsidR="004F7B7A" w:rsidRDefault="004F7B7A" w:rsidP="004F7B7A">
      <w:pPr>
        <w:widowControl w:val="0"/>
        <w:autoSpaceDE w:val="0"/>
        <w:autoSpaceDN w:val="0"/>
        <w:adjustRightInd w:val="0"/>
        <w:jc w:val="both"/>
      </w:pPr>
    </w:p>
    <w:p w:rsidR="004F7B7A" w:rsidRPr="00883E8F" w:rsidRDefault="004F7B7A" w:rsidP="004F7B7A">
      <w:pPr>
        <w:widowControl w:val="0"/>
        <w:autoSpaceDE w:val="0"/>
        <w:autoSpaceDN w:val="0"/>
        <w:adjustRightInd w:val="0"/>
        <w:jc w:val="both"/>
        <w:rPr>
          <w:i/>
        </w:rPr>
      </w:pPr>
      <w:r>
        <w:tab/>
        <w:t xml:space="preserve">To clarify our slogan "Working With and Not Against" simply explains that The </w:t>
      </w:r>
      <w:r w:rsidR="00E16A94">
        <w:t xml:space="preserve">Bauer </w:t>
      </w:r>
      <w:r>
        <w:t xml:space="preserve">foundation </w:t>
      </w:r>
      <w:r w:rsidRPr="00883E8F">
        <w:rPr>
          <w:i/>
        </w:rPr>
        <w:t>(TBf)</w:t>
      </w:r>
      <w:r>
        <w:t xml:space="preserve"> works with </w:t>
      </w:r>
      <w:r w:rsidRPr="00585E42">
        <w:rPr>
          <w:b/>
          <w:i/>
          <w:u w:val="single"/>
        </w:rPr>
        <w:t>all good governments and people peacefully</w:t>
      </w:r>
      <w:r>
        <w:t xml:space="preserve">. Does that mean our government today is good? Not necessarily. However, TBf takes the position in working with everyone for progress and is not trying to find a culprit. We put our attention upon the positive aspects instead of the negatives </w:t>
      </w:r>
      <w:r w:rsidRPr="00883E8F">
        <w:rPr>
          <w:i/>
        </w:rPr>
        <w:t>(regression therapies, i.e., Scientology, Landmark Education [EST</w:t>
      </w:r>
      <w:r w:rsidR="000C21D5" w:rsidRPr="00883E8F">
        <w:rPr>
          <w:i/>
        </w:rPr>
        <w:t xml:space="preserve"> - Forum</w:t>
      </w:r>
      <w:r w:rsidRPr="00883E8F">
        <w:rPr>
          <w:i/>
        </w:rPr>
        <w:t>], Lifespring, etc., try to change the negatives and in that process create more negativity than their perceived 20% of the population)</w:t>
      </w:r>
      <w:r>
        <w:t xml:space="preserve"> not adverse to hierarchical didacticism, but opposed to the symptomological kind. The old saying that if one is not a part of the solution, they are part of the problem seems apropos. Initially, many leaders and groups have stated peaceful causes in the past, but later they were anything but good. We are caught in the welter of words that defies logic. At the same time, TBf is not naive to world problems and affairs. For example, many advocates on the Internet, Internationally, and around </w:t>
      </w:r>
      <w:smartTag w:uri="urn:schemas-microsoft-com:office:smarttags" w:element="place">
        <w:smartTag w:uri="urn:schemas-microsoft-com:office:smarttags" w:element="country-region">
          <w:r>
            <w:t>America</w:t>
          </w:r>
        </w:smartTag>
      </w:smartTag>
      <w:r>
        <w:t xml:space="preserve"> want gold-backed money </w:t>
      </w:r>
      <w:r w:rsidRPr="00883E8F">
        <w:rPr>
          <w:i/>
        </w:rPr>
        <w:t>(not since 1930).</w:t>
      </w:r>
      <w:r>
        <w:t xml:space="preserve"> This idea is a huge mistake because redeemable currency causes wars. The countries try to gather the substance backing the money to control it creating conflict among nations called "war". Hence, when the gold was taken in 1930 from backing the money </w:t>
      </w:r>
      <w:r w:rsidRPr="00883E8F">
        <w:rPr>
          <w:i/>
        </w:rPr>
        <w:t xml:space="preserve">(now Federal Reserve Notes [FRN] in </w:t>
      </w:r>
      <w:smartTag w:uri="urn:schemas-microsoft-com:office:smarttags" w:element="place">
        <w:smartTag w:uri="urn:schemas-microsoft-com:office:smarttags" w:element="country-region">
          <w:r w:rsidRPr="00883E8F">
            <w:rPr>
              <w:i/>
            </w:rPr>
            <w:t>America</w:t>
          </w:r>
        </w:smartTag>
      </w:smartTag>
      <w:r w:rsidRPr="00883E8F">
        <w:rPr>
          <w:i/>
        </w:rPr>
        <w:t>, also the world bank trading peg)</w:t>
      </w:r>
      <w:r>
        <w:t xml:space="preserve">, it was an important step for stopping international conflict. And you will see in this introduction to TBf, further information on the gold subject. </w:t>
      </w:r>
      <w:r>
        <w:rPr>
          <w:b/>
          <w:bCs/>
          <w:i/>
          <w:iCs/>
        </w:rPr>
        <w:t>Thus, the information in this package other than directly from TBf is disclaimed as not necessarily our opinion (annotated by this author with that in mind), but much of the information is valuable.</w:t>
      </w:r>
      <w:r>
        <w:t xml:space="preserve"> TBf's main thrust is to get everyone sovereignty peacefully with </w:t>
      </w:r>
      <w:r>
        <w:rPr>
          <w:b/>
          <w:bCs/>
          <w:i/>
          <w:iCs/>
        </w:rPr>
        <w:t xml:space="preserve">a proper </w:t>
      </w:r>
      <w:r w:rsidRPr="00E85E2C">
        <w:rPr>
          <w:b/>
          <w:bCs/>
          <w:i/>
          <w:iCs/>
          <w:u w:val="single"/>
        </w:rPr>
        <w:t>sovereignty certificate</w:t>
      </w:r>
      <w:r>
        <w:t xml:space="preserve"> issued. After sovereignty, solvency is the next issue to address in the world. </w:t>
      </w:r>
      <w:r w:rsidR="00DD3A28" w:rsidRPr="00883E8F">
        <w:rPr>
          <w:iCs/>
        </w:rPr>
        <w:t xml:space="preserve">The Aware </w:t>
      </w:r>
      <w:r w:rsidR="00883E8F">
        <w:rPr>
          <w:iCs/>
        </w:rPr>
        <w:t>g</w:t>
      </w:r>
      <w:r w:rsidR="00DD3A28" w:rsidRPr="00883E8F">
        <w:rPr>
          <w:iCs/>
        </w:rPr>
        <w:t>roup's</w:t>
      </w:r>
      <w:r w:rsidR="00DD3A28">
        <w:rPr>
          <w:i/>
          <w:iCs/>
        </w:rPr>
        <w:t xml:space="preserve"> (TAg – a caveat that a statutory group is also called the same name)</w:t>
      </w:r>
      <w:r w:rsidR="00DD3A28">
        <w:t xml:space="preserve"> information following this introduction is vital regarding the 1930 Geneva Convention world bankruptcy. </w:t>
      </w:r>
      <w:r>
        <w:t xml:space="preserve">That means the entire world is insolvent. Why? TBf aforesaid claims a plunder overview here involving the international gold reserve causing two world wars within twenty years. The countries were trying to plunder the gold in order to control the world currency. Redeemable currency will cause that problem that which can be exchanged into gold, silver or some substances beside paper currency. However, the world Polity </w:t>
      </w:r>
      <w:r w:rsidRPr="00883E8F">
        <w:rPr>
          <w:i/>
        </w:rPr>
        <w:t>(12 richest families and their banks - Rothschild [Barclays - largest in the world], Rockefeller [National Westminster {NatWest - not Chase Manhattan as presumed} - no American bank is top twelve as Citibank is not controlled by Americans any longer], Warburg [SBC Warburg], Lord [HSBC], Brown</w:t>
      </w:r>
      <w:r w:rsidR="001946C0" w:rsidRPr="00883E8F">
        <w:rPr>
          <w:i/>
        </w:rPr>
        <w:t>-Harriman</w:t>
      </w:r>
      <w:r w:rsidRPr="00883E8F">
        <w:rPr>
          <w:i/>
        </w:rPr>
        <w:t xml:space="preserve"> [Citibank - Bush], Bundy [Credit Suisse], Vanderbilt [a French bank?], Goldman-Sachs [Goldman-Sachs], Israel-Ferrez [a French bank?], Lehman Bros. [</w:t>
      </w:r>
      <w:r w:rsidR="00B445D9" w:rsidRPr="00883E8F">
        <w:rPr>
          <w:i/>
        </w:rPr>
        <w:t>Lehman Bros.</w:t>
      </w:r>
      <w:r w:rsidRPr="00883E8F">
        <w:rPr>
          <w:i/>
        </w:rPr>
        <w:t xml:space="preserve">], Aldrich [a French bank?], and </w:t>
      </w:r>
      <w:r w:rsidR="00302682" w:rsidRPr="00883E8F">
        <w:rPr>
          <w:i/>
        </w:rPr>
        <w:t>Bilderberg</w:t>
      </w:r>
      <w:r w:rsidRPr="00883E8F">
        <w:rPr>
          <w:i/>
        </w:rPr>
        <w:t xml:space="preserve"> [Credit Lyonnais - Clinton])</w:t>
      </w:r>
      <w:r>
        <w:t xml:space="preserve"> took out the gold from the equation, but bankrupted everything in the process. They did not need to do bankruptcy, but had no choice because they did not know about the Federal Reserve certificate </w:t>
      </w:r>
      <w:r w:rsidRPr="00883E8F">
        <w:rPr>
          <w:i/>
        </w:rPr>
        <w:t>(FRc - non-redeemable legalized credit currency same as the Federal Reserve Note [FRN] but a credit paper instrument vs. the FRN debt paper instrument)</w:t>
      </w:r>
      <w:r>
        <w:t xml:space="preserve"> at that time </w:t>
      </w:r>
      <w:r w:rsidRPr="00883E8F">
        <w:rPr>
          <w:i/>
        </w:rPr>
        <w:t>(the FRc does not exist at the bank level nor in circulation as of this publication - at the bank level redeemability with the FRc would be possible and necessary since the banks are now in contract breech without it).</w:t>
      </w:r>
    </w:p>
    <w:p w:rsidR="004F7B7A" w:rsidRDefault="004F7B7A" w:rsidP="004F7B7A">
      <w:pPr>
        <w:widowControl w:val="0"/>
        <w:autoSpaceDE w:val="0"/>
        <w:autoSpaceDN w:val="0"/>
        <w:adjustRightInd w:val="0"/>
        <w:jc w:val="both"/>
      </w:pPr>
      <w:r>
        <w:tab/>
        <w:t xml:space="preserve">What causes bankruptcy, obviously, is debt. The high banking ideal phrase "banking </w:t>
      </w:r>
      <w:r w:rsidR="00EE2670">
        <w:t xml:space="preserve">or payments </w:t>
      </w:r>
      <w:r>
        <w:t xml:space="preserve">equilibrium" means that all bills are paid and credit money is used. It is does not mean redeemable because that aforesaid causes countries plundering for the gold </w:t>
      </w:r>
      <w:r w:rsidRPr="005E5D30">
        <w:rPr>
          <w:i/>
        </w:rPr>
        <w:t>(the morality is not an issue for TBf insofar as it is not a moral code, but instead we explain what needs to be done politically. TBf agrees that one should have good morals, but leaves this to psycholog</w:t>
      </w:r>
      <w:r w:rsidR="00DF08BD">
        <w:rPr>
          <w:i/>
        </w:rPr>
        <w:t>ists, philosophers,</w:t>
      </w:r>
      <w:r w:rsidRPr="005E5D30">
        <w:rPr>
          <w:i/>
        </w:rPr>
        <w:t xml:space="preserve"> and the theologians</w:t>
      </w:r>
      <w:r w:rsidR="005E5D30">
        <w:rPr>
          <w:i/>
        </w:rPr>
        <w:t>)</w:t>
      </w:r>
      <w:r w:rsidRPr="005E5D30">
        <w:rPr>
          <w:i/>
        </w:rPr>
        <w:t>.</w:t>
      </w:r>
      <w:r>
        <w:t xml:space="preserve"> </w:t>
      </w:r>
    </w:p>
    <w:p w:rsidR="004F7B7A" w:rsidRDefault="004F7B7A" w:rsidP="004F7B7A">
      <w:pPr>
        <w:widowControl w:val="0"/>
        <w:autoSpaceDE w:val="0"/>
        <w:autoSpaceDN w:val="0"/>
        <w:adjustRightInd w:val="0"/>
        <w:ind w:firstLine="720"/>
        <w:jc w:val="both"/>
      </w:pPr>
      <w:r>
        <w:t xml:space="preserve">Moreover, regarding wartime plunder, we </w:t>
      </w:r>
      <w:r w:rsidR="009C6553">
        <w:t xml:space="preserve">now </w:t>
      </w:r>
      <w:r>
        <w:t xml:space="preserve">have </w:t>
      </w:r>
      <w:r w:rsidR="009C6553">
        <w:t>M</w:t>
      </w:r>
      <w:r>
        <w:t xml:space="preserve">ilitary </w:t>
      </w:r>
      <w:r w:rsidR="009C6553">
        <w:t>E</w:t>
      </w:r>
      <w:r>
        <w:t xml:space="preserve">xercises under Economic demolition </w:t>
      </w:r>
      <w:r w:rsidRPr="005E5D30">
        <w:rPr>
          <w:i/>
        </w:rPr>
        <w:t>(Ed - the usage of at least one lower case letter in initials or acronyms is important legal coding that will be explained later).</w:t>
      </w:r>
      <w:r>
        <w:t xml:space="preserve"> Ed is important in a monetary society like we have, but without fianchetto. The main goal of TBf is a golden age society where no medium-of-exchange </w:t>
      </w:r>
      <w:r w:rsidRPr="005E5D30">
        <w:rPr>
          <w:i/>
        </w:rPr>
        <w:t>(money)</w:t>
      </w:r>
      <w:r>
        <w:t xml:space="preserve"> exists. We understand that is a high ideal, however not impossible. The last time this was nearly achieved was before the Egyptian times. Remember, The </w:t>
      </w:r>
      <w:r w:rsidR="00E16A94">
        <w:t xml:space="preserve">Bauer </w:t>
      </w:r>
      <w:r>
        <w:t xml:space="preserve">foundation is the same as the Rothschild foundation but the latter may not be practicing the strategies of TBf. Wherein the leaders of TBf have not communicated with the latter recently and therefore, infers </w:t>
      </w:r>
      <w:r w:rsidRPr="00883E8F">
        <w:rPr>
          <w:i/>
        </w:rPr>
        <w:t>(albeit not conclusive but we must move forward without anymore delay)</w:t>
      </w:r>
      <w:r>
        <w:t xml:space="preserve"> they may have been compromised by the LLb </w:t>
      </w:r>
      <w:r w:rsidRPr="00883E8F">
        <w:rPr>
          <w:i/>
        </w:rPr>
        <w:t>(Lower Level banks headed by Morgan Stanley, Chase, Bank of America et al backed by the Council on Foreign Relations [CFR - full upper case acronyms are statutory entities - the bankrupted ones] - if anyone is a target for corruption, the CFR fills the bill</w:t>
      </w:r>
      <w:r w:rsidR="00883E8F" w:rsidRPr="00883E8F">
        <w:rPr>
          <w:i/>
        </w:rPr>
        <w:t>)</w:t>
      </w:r>
      <w:r>
        <w:t xml:space="preserve">. However, we point out if they would just perform Ed without making people expendable, we would have an economic golden age with the CFR in the lead. Making people expendable for profit is called "fianchetto </w:t>
      </w:r>
      <w:r w:rsidRPr="005E5D30">
        <w:rPr>
          <w:i/>
        </w:rPr>
        <w:t>(chess move were the pawn clears for the back row's fools-mate)</w:t>
      </w:r>
      <w:r>
        <w:t xml:space="preserve">". The pawn is expendable just like people and that is not acceptable by TBf </w:t>
      </w:r>
      <w:r w:rsidRPr="005E5D30">
        <w:rPr>
          <w:i/>
        </w:rPr>
        <w:t>(even in chess the high ideal is not to lose any of the pieces albeit fianchetto is potentially a sacrifice).</w:t>
      </w:r>
      <w:r>
        <w:t xml:space="preserve"> So, Afianchetto </w:t>
      </w:r>
      <w:r w:rsidRPr="005E5D30">
        <w:rPr>
          <w:i/>
        </w:rPr>
        <w:t>(Non-fianchetto)</w:t>
      </w:r>
      <w:r>
        <w:t xml:space="preserve"> is the third plank behind Sovereignty and Solvency of the TBf's platform </w:t>
      </w:r>
      <w:r w:rsidRPr="005E5D30">
        <w:rPr>
          <w:i/>
        </w:rPr>
        <w:t>(TBf is not a political party but terminology may cross from several avenues).</w:t>
      </w:r>
      <w:r>
        <w:t xml:space="preserve"> Avoiding fianchetto is simply by evacuating people from non-profit making expendable buildings or cities designated for demolition instead of letting them die making it appear as war </w:t>
      </w:r>
      <w:r w:rsidRPr="005E5D30">
        <w:rPr>
          <w:i/>
        </w:rPr>
        <w:t>(innuendo may appear and people may think what they wish).</w:t>
      </w:r>
      <w:r>
        <w:t xml:space="preserve"> That illusion goes on during iron ages where the hierarchy believes the people are without an eternal indomitable spirit. The </w:t>
      </w:r>
      <w:r w:rsidR="00E16A94">
        <w:t xml:space="preserve">Bauer </w:t>
      </w:r>
      <w:r>
        <w:t>foundation has no religious affiliation believing the latter being separate from politics; therefore, the privilege that all people should live and not be expendable is important. No one wishes to be a statistic in sociological college analysis or military strategy. In addition, we have too may problems without convoluting it with religion. Religion has its place for civilization, but not politics in TBf's opinion. This is not to say the proper republic is godless unless one wishes to be an atheist. Still, a moral code is not the issue here, but instead correcting major political flaws so proper innate morality can flourish.</w:t>
      </w:r>
    </w:p>
    <w:p w:rsidR="004F7B7A" w:rsidRDefault="004F7B7A" w:rsidP="004F7B7A">
      <w:pPr>
        <w:widowControl w:val="0"/>
        <w:autoSpaceDE w:val="0"/>
        <w:autoSpaceDN w:val="0"/>
        <w:adjustRightInd w:val="0"/>
        <w:jc w:val="both"/>
      </w:pPr>
    </w:p>
    <w:p w:rsidR="004D12D1" w:rsidRDefault="004D12D1" w:rsidP="004F7B7A">
      <w:pPr>
        <w:widowControl w:val="0"/>
        <w:autoSpaceDE w:val="0"/>
        <w:autoSpaceDN w:val="0"/>
        <w:adjustRightInd w:val="0"/>
        <w:jc w:val="both"/>
        <w:rPr>
          <w:b/>
          <w:bCs/>
        </w:rPr>
      </w:pPr>
    </w:p>
    <w:p w:rsidR="004D12D1" w:rsidRDefault="004D12D1" w:rsidP="004F7B7A">
      <w:pPr>
        <w:widowControl w:val="0"/>
        <w:autoSpaceDE w:val="0"/>
        <w:autoSpaceDN w:val="0"/>
        <w:adjustRightInd w:val="0"/>
        <w:jc w:val="both"/>
        <w:rPr>
          <w:b/>
          <w:bCs/>
        </w:rPr>
      </w:pPr>
    </w:p>
    <w:p w:rsidR="004D12D1" w:rsidRDefault="004D12D1" w:rsidP="004F7B7A">
      <w:pPr>
        <w:widowControl w:val="0"/>
        <w:autoSpaceDE w:val="0"/>
        <w:autoSpaceDN w:val="0"/>
        <w:adjustRightInd w:val="0"/>
        <w:jc w:val="both"/>
        <w:rPr>
          <w:b/>
          <w:bCs/>
        </w:rPr>
      </w:pPr>
    </w:p>
    <w:p w:rsidR="004D12D1" w:rsidRDefault="004D12D1" w:rsidP="004F7B7A">
      <w:pPr>
        <w:widowControl w:val="0"/>
        <w:autoSpaceDE w:val="0"/>
        <w:autoSpaceDN w:val="0"/>
        <w:adjustRightInd w:val="0"/>
        <w:jc w:val="both"/>
        <w:rPr>
          <w:b/>
          <w:bCs/>
        </w:rPr>
      </w:pPr>
    </w:p>
    <w:p w:rsidR="004F7B7A" w:rsidRDefault="004F7B7A" w:rsidP="004F7B7A">
      <w:pPr>
        <w:widowControl w:val="0"/>
        <w:autoSpaceDE w:val="0"/>
        <w:autoSpaceDN w:val="0"/>
        <w:adjustRightInd w:val="0"/>
        <w:jc w:val="both"/>
        <w:rPr>
          <w:b/>
          <w:bCs/>
        </w:rPr>
      </w:pPr>
      <w:r>
        <w:rPr>
          <w:b/>
          <w:bCs/>
        </w:rPr>
        <w:t>Idealistic Goal of TBf:</w:t>
      </w:r>
    </w:p>
    <w:p w:rsidR="004F7B7A" w:rsidRDefault="004F7B7A" w:rsidP="004F7B7A">
      <w:pPr>
        <w:widowControl w:val="0"/>
        <w:autoSpaceDE w:val="0"/>
        <w:autoSpaceDN w:val="0"/>
        <w:adjustRightInd w:val="0"/>
        <w:jc w:val="both"/>
      </w:pPr>
      <w:r>
        <w:t xml:space="preserve">A common Law non-Monetary Golden Age Society - </w:t>
      </w:r>
      <w:r w:rsidRPr="00473095">
        <w:rPr>
          <w:b/>
          <w:bCs/>
          <w:iCs/>
        </w:rPr>
        <w:t>AcLNGAS</w:t>
      </w:r>
      <w:r>
        <w:t xml:space="preserve"> </w:t>
      </w:r>
      <w:r w:rsidRPr="005E5D30">
        <w:rPr>
          <w:i/>
        </w:rPr>
        <w:t>(aklen gas)</w:t>
      </w:r>
    </w:p>
    <w:p w:rsidR="004F7B7A" w:rsidRDefault="004F7B7A" w:rsidP="004F7B7A">
      <w:pPr>
        <w:widowControl w:val="0"/>
        <w:autoSpaceDE w:val="0"/>
        <w:autoSpaceDN w:val="0"/>
        <w:adjustRightInd w:val="0"/>
        <w:jc w:val="both"/>
        <w:rPr>
          <w:b/>
          <w:bCs/>
        </w:rPr>
      </w:pPr>
      <w:r>
        <w:rPr>
          <w:b/>
          <w:bCs/>
        </w:rPr>
        <w:t>Pla</w:t>
      </w:r>
      <w:r w:rsidR="005D43D1">
        <w:rPr>
          <w:b/>
          <w:bCs/>
        </w:rPr>
        <w:t xml:space="preserve">nks </w:t>
      </w:r>
      <w:r>
        <w:rPr>
          <w:b/>
          <w:bCs/>
        </w:rPr>
        <w:t>of TBf:</w:t>
      </w:r>
    </w:p>
    <w:p w:rsidR="004D12D1" w:rsidRDefault="004D12D1" w:rsidP="004F7B7A">
      <w:pPr>
        <w:widowControl w:val="0"/>
        <w:autoSpaceDE w:val="0"/>
        <w:autoSpaceDN w:val="0"/>
        <w:adjustRightInd w:val="0"/>
        <w:jc w:val="center"/>
        <w:rPr>
          <w:rFonts w:ascii="Old English Text" w:hAnsi="Old English Text"/>
          <w:b/>
          <w:bCs/>
          <w:iCs/>
          <w:sz w:val="28"/>
          <w:szCs w:val="28"/>
        </w:rPr>
      </w:pPr>
    </w:p>
    <w:p w:rsidR="004F7B7A" w:rsidRPr="006B2D33" w:rsidRDefault="004F7B7A" w:rsidP="004F7B7A">
      <w:pPr>
        <w:widowControl w:val="0"/>
        <w:autoSpaceDE w:val="0"/>
        <w:autoSpaceDN w:val="0"/>
        <w:adjustRightInd w:val="0"/>
        <w:jc w:val="center"/>
        <w:rPr>
          <w:rFonts w:ascii="Old English Text" w:hAnsi="Old English Text"/>
          <w:b/>
          <w:bCs/>
          <w:iCs/>
          <w:sz w:val="28"/>
          <w:szCs w:val="28"/>
        </w:rPr>
      </w:pPr>
      <w:r w:rsidRPr="006B2D33">
        <w:rPr>
          <w:rFonts w:ascii="Old English Text" w:hAnsi="Old English Text"/>
          <w:b/>
          <w:bCs/>
          <w:iCs/>
          <w:sz w:val="28"/>
          <w:szCs w:val="28"/>
        </w:rPr>
        <w:t>Sovereignty</w:t>
      </w:r>
    </w:p>
    <w:p w:rsidR="004F7B7A" w:rsidRPr="006B2D33" w:rsidRDefault="004F7B7A" w:rsidP="004F7B7A">
      <w:pPr>
        <w:widowControl w:val="0"/>
        <w:autoSpaceDE w:val="0"/>
        <w:autoSpaceDN w:val="0"/>
        <w:adjustRightInd w:val="0"/>
        <w:jc w:val="center"/>
        <w:rPr>
          <w:rFonts w:ascii="Old English Text" w:hAnsi="Old English Text"/>
          <w:b/>
          <w:bCs/>
          <w:iCs/>
          <w:sz w:val="28"/>
          <w:szCs w:val="28"/>
        </w:rPr>
      </w:pPr>
      <w:r w:rsidRPr="006B2D33">
        <w:rPr>
          <w:rFonts w:ascii="Old English Text" w:hAnsi="Old English Text"/>
          <w:b/>
          <w:bCs/>
          <w:iCs/>
          <w:sz w:val="28"/>
          <w:szCs w:val="28"/>
        </w:rPr>
        <w:t>Solvency</w:t>
      </w:r>
    </w:p>
    <w:p w:rsidR="004F7B7A" w:rsidRPr="00473095" w:rsidRDefault="004F7B7A" w:rsidP="004F7B7A">
      <w:pPr>
        <w:widowControl w:val="0"/>
        <w:autoSpaceDE w:val="0"/>
        <w:autoSpaceDN w:val="0"/>
        <w:adjustRightInd w:val="0"/>
        <w:jc w:val="center"/>
        <w:rPr>
          <w:rFonts w:ascii="Old English Text" w:hAnsi="Old English Text"/>
          <w:b/>
          <w:bCs/>
          <w:iCs/>
          <w:sz w:val="28"/>
          <w:szCs w:val="28"/>
        </w:rPr>
      </w:pPr>
      <w:r w:rsidRPr="006B2D33">
        <w:rPr>
          <w:rFonts w:ascii="Old English Text" w:hAnsi="Old English Text"/>
          <w:b/>
          <w:bCs/>
          <w:iCs/>
          <w:sz w:val="28"/>
          <w:szCs w:val="28"/>
        </w:rPr>
        <w:t>Afianchetto</w:t>
      </w:r>
      <w:r w:rsidR="005D43D1" w:rsidRPr="00473095">
        <w:rPr>
          <w:rFonts w:ascii="Old English Text" w:hAnsi="Old English Text"/>
          <w:b/>
          <w:bCs/>
          <w:iCs/>
          <w:sz w:val="28"/>
          <w:szCs w:val="28"/>
        </w:rPr>
        <w:t xml:space="preserve"> </w:t>
      </w:r>
    </w:p>
    <w:p w:rsidR="005C2967" w:rsidRDefault="005C2967" w:rsidP="004F7B7A">
      <w:pPr>
        <w:widowControl w:val="0"/>
        <w:autoSpaceDE w:val="0"/>
        <w:autoSpaceDN w:val="0"/>
        <w:adjustRightInd w:val="0"/>
        <w:jc w:val="both"/>
      </w:pPr>
    </w:p>
    <w:p w:rsidR="004F7B7A" w:rsidRDefault="004F7B7A" w:rsidP="004F7B7A">
      <w:pPr>
        <w:widowControl w:val="0"/>
        <w:autoSpaceDE w:val="0"/>
        <w:autoSpaceDN w:val="0"/>
        <w:adjustRightInd w:val="0"/>
        <w:jc w:val="both"/>
      </w:pPr>
      <w:r>
        <w:tab/>
        <w:t xml:space="preserve">TBf is not affiliated with any other common Law </w:t>
      </w:r>
      <w:r w:rsidRPr="005E5D30">
        <w:rPr>
          <w:i/>
        </w:rPr>
        <w:t>(cL)</w:t>
      </w:r>
      <w:r>
        <w:t xml:space="preserve"> movements in the world today. Most of these movements are as problematic as the statutory ones </w:t>
      </w:r>
      <w:r w:rsidRPr="005E5D30">
        <w:rPr>
          <w:i/>
        </w:rPr>
        <w:t xml:space="preserve">(statutory will be defined thoroughly - all TBf details will be provided either in the TBf trust provisions or its common Law Principia </w:t>
      </w:r>
      <w:r w:rsidR="005E5D30">
        <w:rPr>
          <w:i/>
        </w:rPr>
        <w:t>[</w:t>
      </w:r>
      <w:r w:rsidRPr="005E5D30">
        <w:rPr>
          <w:i/>
        </w:rPr>
        <w:t>cLP</w:t>
      </w:r>
      <w:r w:rsidR="005E5D30">
        <w:rPr>
          <w:i/>
        </w:rPr>
        <w:t>]</w:t>
      </w:r>
      <w:r w:rsidRPr="005E5D30">
        <w:rPr>
          <w:i/>
        </w:rPr>
        <w:t>).</w:t>
      </w:r>
      <w:r>
        <w:t xml:space="preserve"> When a group advocates violence, redeemable currency, quiet titles, sovereignty issued by a government, etc., you can be sure they do not know what they are talking about and destined for problems. That is why the Uniform Commercial code is so very important whilst derived from the trust foundation, any trust foundation. TBf is a trust foundation and can issue any legal paper necessary whilst being the </w:t>
      </w:r>
      <w:r w:rsidR="001C1189">
        <w:t>source</w:t>
      </w:r>
      <w:r>
        <w:t xml:space="preserve"> of all government. Is TBF a government? No. Quite simply it is the foundation of any government, but of itself, TBf is not a government. Therefore, the present United Nations world order government comes under the jurisdiction of TBf when properly contractually positioned as such. Technically, the UN is already controlled by TBf as of a tax lien placed upon it in 2001. To enforce that lien is entirely another matter and why it took so long for even the UN to get a military force </w:t>
      </w:r>
      <w:r w:rsidRPr="00415460">
        <w:rPr>
          <w:i/>
        </w:rPr>
        <w:t xml:space="preserve">(took over </w:t>
      </w:r>
      <w:smartTag w:uri="urn:schemas-microsoft-com:office:smarttags" w:element="City">
        <w:smartTag w:uri="urn:schemas-microsoft-com:office:smarttags" w:element="place">
          <w:r w:rsidRPr="00415460">
            <w:rPr>
              <w:i/>
            </w:rPr>
            <w:t>S</w:t>
          </w:r>
          <w:r w:rsidR="00A83C1D" w:rsidRPr="00415460">
            <w:rPr>
              <w:i/>
            </w:rPr>
            <w:t>araje</w:t>
          </w:r>
          <w:r w:rsidRPr="00415460">
            <w:rPr>
              <w:i/>
            </w:rPr>
            <w:t>vo</w:t>
          </w:r>
        </w:smartTag>
      </w:smartTag>
      <w:r w:rsidRPr="00415460">
        <w:rPr>
          <w:i/>
        </w:rPr>
        <w:t xml:space="preserve"> offices in 1992 before the first "desert storm")</w:t>
      </w:r>
      <w:r>
        <w:t xml:space="preserve">. Still, TBf is not about military force and never will be regarding weaponry as such. A security team can be created, but at best they would be martial arts trained without the weaponry. But this is far down the road and perhaps unnecessary regarding the golden age goal. However, both these previous notions are not important now albeit the latter is a goal but aforesaid an idealistic one and perhaps only a potential. </w:t>
      </w:r>
    </w:p>
    <w:p w:rsidR="004F7B7A" w:rsidRDefault="004F7B7A" w:rsidP="004F7B7A">
      <w:pPr>
        <w:widowControl w:val="0"/>
        <w:autoSpaceDE w:val="0"/>
        <w:autoSpaceDN w:val="0"/>
        <w:adjustRightInd w:val="0"/>
        <w:jc w:val="both"/>
      </w:pPr>
      <w:r>
        <w:tab/>
        <w:t xml:space="preserve">A tax technique should be mentioned here that was in the TAg papers before but not this version </w:t>
      </w:r>
      <w:r w:rsidRPr="00415460">
        <w:rPr>
          <w:i/>
        </w:rPr>
        <w:t>(attached).</w:t>
      </w:r>
      <w:r>
        <w:t xml:space="preserve"> They had said one may "dishonour </w:t>
      </w:r>
      <w:r w:rsidRPr="00415460">
        <w:rPr>
          <w:i/>
        </w:rPr>
        <w:t xml:space="preserve">(we used </w:t>
      </w:r>
      <w:smartTag w:uri="urn:schemas-microsoft-com:office:smarttags" w:element="City">
        <w:smartTag w:uri="urn:schemas-microsoft-com:office:smarttags" w:element="place">
          <w:r w:rsidRPr="00415460">
            <w:rPr>
              <w:i/>
            </w:rPr>
            <w:t>Oxford</w:t>
          </w:r>
        </w:smartTag>
      </w:smartTag>
      <w:r w:rsidRPr="00415460">
        <w:rPr>
          <w:i/>
        </w:rPr>
        <w:t xml:space="preserve"> spelling as proper English common Law)</w:t>
      </w:r>
      <w:r>
        <w:t>" the IRS presentments. That is done after what I had stated about not filing the taxes at the end of the year or checking "exempt" on a W-2 form. When the IRS "pay order" appears after several years when the pseudo tax is about $60K to $100K, you simply write at the bottom of the pay order "I do not honour the above presentment under UCc 1</w:t>
      </w:r>
      <w:r w:rsidR="00CE3298">
        <w:t>-308</w:t>
      </w:r>
      <w:r>
        <w:t xml:space="preserve">". The IRS will put you on a non-taxpayer role and apologize to you </w:t>
      </w:r>
      <w:r w:rsidRPr="00415460">
        <w:rPr>
          <w:i/>
        </w:rPr>
        <w:t xml:space="preserve">(IRS correspondence usually takes </w:t>
      </w:r>
      <w:r w:rsidR="00CE3298">
        <w:rPr>
          <w:i/>
        </w:rPr>
        <w:t>at least six</w:t>
      </w:r>
      <w:r w:rsidRPr="00415460">
        <w:rPr>
          <w:i/>
        </w:rPr>
        <w:t xml:space="preserve"> months).</w:t>
      </w:r>
      <w:r>
        <w:t xml:space="preserve"> It is that simple. The IRS cannot have documented, not unlike the courts, anything to do with the UCc revealing about the international bankruptcy. It is a technicality that is powerful today. However, very few win by merit which is a shame. The merit that is allowed to win has no effect on the unrevealed international bankruptcy that will be focused upon in the following documents. </w:t>
      </w:r>
      <w:r w:rsidR="00CE3298">
        <w:t>In other words, if one’s case is not a threat, they may be allowed to win.</w:t>
      </w:r>
    </w:p>
    <w:p w:rsidR="004F7B7A" w:rsidRPr="007E0818" w:rsidRDefault="004F7B7A" w:rsidP="004F7B7A">
      <w:pPr>
        <w:widowControl w:val="0"/>
        <w:autoSpaceDE w:val="0"/>
        <w:autoSpaceDN w:val="0"/>
        <w:adjustRightInd w:val="0"/>
        <w:ind w:firstLine="720"/>
        <w:jc w:val="both"/>
      </w:pPr>
      <w:r>
        <w:t xml:space="preserve">Two very important UCc legal citings </w:t>
      </w:r>
      <w:r w:rsidR="00911D33">
        <w:rPr>
          <w:i/>
        </w:rPr>
        <w:t xml:space="preserve">(both now under 1-308 after 2004) </w:t>
      </w:r>
      <w:r>
        <w:t xml:space="preserve">are §1- 207 “No one is liable for the limited liability </w:t>
      </w:r>
      <w:r>
        <w:rPr>
          <w:i/>
          <w:iCs/>
        </w:rPr>
        <w:t xml:space="preserve">(non-redeemable purchasing power) </w:t>
      </w:r>
      <w:r>
        <w:t xml:space="preserve">of a compelled benefit </w:t>
      </w:r>
      <w:r>
        <w:rPr>
          <w:i/>
          <w:iCs/>
        </w:rPr>
        <w:t xml:space="preserve">(Federal Reserve Notes [FRN’s]” and </w:t>
      </w:r>
      <w:r>
        <w:t xml:space="preserve">§1-308  “I reserve my common law right </w:t>
      </w:r>
      <w:r>
        <w:rPr>
          <w:i/>
          <w:iCs/>
        </w:rPr>
        <w:t xml:space="preserve">(privilege) </w:t>
      </w:r>
      <w:r>
        <w:t xml:space="preserve">not to engage in an unrevealed contract and/or business/commercial agreement unless knowingly, willingly, or voluntarily”. These two legal cites should be completely understood and absorbed being able to talk any aspect of them in detail. In §1-207, we find that no is liable for the present money in the world as it is all debt. Therefore, no one need pay their bills unless they do it with a letter of credit </w:t>
      </w:r>
      <w:r w:rsidRPr="00415460">
        <w:rPr>
          <w:i/>
        </w:rPr>
        <w:t>(attached - size of normal paper like pound notes in the 19</w:t>
      </w:r>
      <w:r w:rsidRPr="00415460">
        <w:rPr>
          <w:i/>
          <w:vertAlign w:val="superscript"/>
        </w:rPr>
        <w:t>th</w:t>
      </w:r>
      <w:r w:rsidRPr="00415460">
        <w:rPr>
          <w:i/>
        </w:rPr>
        <w:t xml:space="preserve"> century). </w:t>
      </w:r>
      <w:r w:rsidRPr="00415460">
        <w:t>In other words, the Federal Reserve Notes</w:t>
      </w:r>
      <w:r w:rsidRPr="00415460">
        <w:rPr>
          <w:i/>
        </w:rPr>
        <w:t xml:space="preserve"> (Dollars – FRN’s)</w:t>
      </w:r>
      <w:r>
        <w:t xml:space="preserve"> are not credit, but instead a promise to pay later, discharging debt </w:t>
      </w:r>
      <w:r w:rsidRPr="00415460">
        <w:rPr>
          <w:i/>
        </w:rPr>
        <w:t>(laying aside, but not paying),</w:t>
      </w:r>
      <w:r>
        <w:t xml:space="preserve"> a promissory note, an IOU, a debt instrument. “Here is a note Mr. Merchant and I promise to pay you later’. That is called discharging a debt, or putting it aside for full payment later. Now many believe that is wrong, but one will find the eleven word provision on the face of the dollar states “This note is legal tender for all debts public and private” which simply means the money is legalized paper but not redeemable in gold. A FRN must be redeemed at least in a certificate </w:t>
      </w:r>
      <w:r w:rsidRPr="00415460">
        <w:rPr>
          <w:i/>
        </w:rPr>
        <w:t>(FRc)</w:t>
      </w:r>
      <w:r>
        <w:t xml:space="preserve"> to complete the legality. So, the dilemma exists wherein purchasing power is legal, however challengeable by the UCc insofar as it is a limited liability stated in UCc 1-207.  We can buy things with FRN’s, but it can be challenge by UCc law, presently the only viable law on the planet. The challenge comes in the form of a “Letter of Rogatory” provided by TBf or any proper common Law trust contract. §1-308 means regarding any contract we enter into must be done knowingly and if not we are not subject to it. If we are unaware of something in a contract, but have cited reserving our privilege not engaging in hidden agendas ahead of time that exist or happen later, we are not liable. </w:t>
      </w:r>
      <w:r w:rsidRPr="00AF1AE2">
        <w:rPr>
          <w:b/>
          <w:bCs/>
          <w:i/>
          <w:iCs/>
          <w:u w:val="single"/>
        </w:rPr>
        <w:t>“Initial reservation” would be the simplest way to put it.</w:t>
      </w:r>
      <w:r>
        <w:t xml:space="preserve"> The unrevealed contract main example presently is the bankruptcy of 1930. Since we were not told about the bankruptcy by the government and our parents opt</w:t>
      </w:r>
      <w:r w:rsidR="00A83C1D">
        <w:t>ed</w:t>
      </w:r>
      <w:r>
        <w:t xml:space="preserve"> us in unknowingly with a birth certificate as licenced chattel </w:t>
      </w:r>
      <w:r w:rsidRPr="00415460">
        <w:rPr>
          <w:i/>
        </w:rPr>
        <w:t>(slave, strawman, non-contracted sovereign),</w:t>
      </w:r>
      <w:r>
        <w:t xml:space="preserve"> obviously this is an unrevealed situation. Another good technicality regarding 1-308 insofar as plaintiffs in suits, the plaintiff in the world today is never the original one and therefore, another unrevealed situation. However, if the plaintiff reveals they represent the specific banks that hold the bankruptcy note on the world today, the situation is no longer unrevealed. Still, the court will not capitulate because now the bankruptcy is revealed and the UN does not wish to do this. They do not have an answer in resolving the insolvency issue and must keep the problem hidden as much as possible. TBf has the answers </w:t>
      </w:r>
      <w:r w:rsidRPr="00415460">
        <w:rPr>
          <w:i/>
        </w:rPr>
        <w:t xml:space="preserve">(sovereignty certificate, solvency [FRc], and afianchetto </w:t>
      </w:r>
      <w:r w:rsidR="00415460" w:rsidRPr="00415460">
        <w:rPr>
          <w:i/>
        </w:rPr>
        <w:t>[</w:t>
      </w:r>
      <w:r w:rsidRPr="00415460">
        <w:rPr>
          <w:i/>
        </w:rPr>
        <w:t>non-fianchetto – people over profit</w:t>
      </w:r>
      <w:r w:rsidR="00415460" w:rsidRPr="00415460">
        <w:rPr>
          <w:i/>
        </w:rPr>
        <w:t>]</w:t>
      </w:r>
      <w:r w:rsidRPr="00415460">
        <w:rPr>
          <w:i/>
        </w:rPr>
        <w:t xml:space="preserve">) </w:t>
      </w:r>
      <w:r>
        <w:t>after many years of exhaustive research and reveals them at membership meetings</w:t>
      </w:r>
      <w:r w:rsidR="00ED52F5">
        <w:t xml:space="preserve"> </w:t>
      </w:r>
      <w:r w:rsidR="00ED52F5">
        <w:rPr>
          <w:i/>
        </w:rPr>
        <w:t>(free membership to all)</w:t>
      </w:r>
      <w:r>
        <w:t>.</w:t>
      </w:r>
    </w:p>
    <w:p w:rsidR="004F7B7A" w:rsidRDefault="004F7B7A" w:rsidP="004F7B7A">
      <w:pPr>
        <w:widowControl w:val="0"/>
        <w:autoSpaceDE w:val="0"/>
        <w:autoSpaceDN w:val="0"/>
        <w:adjustRightInd w:val="0"/>
        <w:jc w:val="both"/>
      </w:pPr>
      <w:r>
        <w:tab/>
        <w:t xml:space="preserve">TBf meets twice monthly were a discussion takes place for learning and the details regarding future strategy. Sovereignty Certification is included in the free membership. Whereby, we understand the factors regarding the Letter of Rogatory and the money challenge of UCc 1-207 wherein no liability for a limited one </w:t>
      </w:r>
      <w:r w:rsidRPr="00ED52F5">
        <w:rPr>
          <w:i/>
        </w:rPr>
        <w:t>(non-redeemability).</w:t>
      </w:r>
      <w:r>
        <w:t xml:space="preserve"> Therefore, we wish not using the FRN whereas it has purchasing power of the compelled benefit of money, the medium-of-exchange. Much explanation will take place in the TBf writings and discussion sessions.</w:t>
      </w:r>
    </w:p>
    <w:p w:rsidR="004F7B7A" w:rsidRDefault="004F7B7A" w:rsidP="004F7B7A">
      <w:pPr>
        <w:widowControl w:val="0"/>
        <w:autoSpaceDE w:val="0"/>
        <w:autoSpaceDN w:val="0"/>
        <w:adjustRightInd w:val="0"/>
        <w:jc w:val="both"/>
      </w:pPr>
    </w:p>
    <w:p w:rsidR="004F7B7A" w:rsidRPr="00C07AF3" w:rsidRDefault="004F7B7A" w:rsidP="004F7B7A">
      <w:pPr>
        <w:widowControl w:val="0"/>
        <w:autoSpaceDE w:val="0"/>
        <w:autoSpaceDN w:val="0"/>
        <w:adjustRightInd w:val="0"/>
        <w:jc w:val="center"/>
        <w:rPr>
          <w:sz w:val="20"/>
          <w:szCs w:val="20"/>
        </w:rPr>
      </w:pPr>
      <w:r>
        <w:rPr>
          <w:sz w:val="20"/>
          <w:szCs w:val="20"/>
        </w:rPr>
        <w:t>(</w:t>
      </w:r>
      <w:hyperlink r:id="rId9" w:history="1">
        <w:r w:rsidRPr="00D17AC8">
          <w:rPr>
            <w:rStyle w:val="Hyperlink"/>
            <w:sz w:val="20"/>
            <w:szCs w:val="20"/>
          </w:rPr>
          <w:t>www.webspawner.com/users/brauchitsch</w:t>
        </w:r>
      </w:hyperlink>
      <w:r>
        <w:rPr>
          <w:sz w:val="20"/>
          <w:szCs w:val="20"/>
        </w:rPr>
        <w:t xml:space="preserve"> - </w:t>
      </w:r>
      <w:r w:rsidR="00EA73DB">
        <w:rPr>
          <w:sz w:val="20"/>
          <w:szCs w:val="20"/>
        </w:rPr>
        <w:t xml:space="preserve">- </w:t>
      </w:r>
      <w:r>
        <w:rPr>
          <w:sz w:val="20"/>
          <w:szCs w:val="20"/>
        </w:rPr>
        <w:t xml:space="preserve">use web browser – </w:t>
      </w:r>
      <w:r w:rsidR="00EA73DB">
        <w:rPr>
          <w:sz w:val="20"/>
          <w:szCs w:val="20"/>
        </w:rPr>
        <w:t xml:space="preserve">see end </w:t>
      </w:r>
      <w:r w:rsidR="002A054D">
        <w:rPr>
          <w:sz w:val="20"/>
          <w:szCs w:val="20"/>
        </w:rPr>
        <w:t xml:space="preserve">of this package </w:t>
      </w:r>
      <w:r w:rsidR="00EA73DB">
        <w:rPr>
          <w:sz w:val="20"/>
          <w:szCs w:val="20"/>
        </w:rPr>
        <w:t>for full website text</w:t>
      </w:r>
      <w:r>
        <w:rPr>
          <w:sz w:val="20"/>
          <w:szCs w:val="20"/>
        </w:rPr>
        <w:t>)</w:t>
      </w:r>
    </w:p>
    <w:p w:rsidR="004F7B7A" w:rsidRDefault="004F7B7A" w:rsidP="004F7B7A">
      <w:pPr>
        <w:widowControl w:val="0"/>
        <w:autoSpaceDE w:val="0"/>
        <w:autoSpaceDN w:val="0"/>
        <w:adjustRightInd w:val="0"/>
        <w:jc w:val="both"/>
      </w:pPr>
    </w:p>
    <w:p w:rsidR="004F7B7A" w:rsidRPr="004F7B7A" w:rsidRDefault="004F7B7A" w:rsidP="00006E78">
      <w:pPr>
        <w:pStyle w:val="NormalWeb"/>
        <w:jc w:val="both"/>
        <w:rPr>
          <w:bCs/>
        </w:rPr>
      </w:pPr>
    </w:p>
    <w:p w:rsidR="00006E78" w:rsidRPr="00006E78" w:rsidRDefault="00006E78" w:rsidP="00006E78">
      <w:pPr>
        <w:pStyle w:val="NormalWeb"/>
        <w:jc w:val="both"/>
        <w:rPr>
          <w:b/>
          <w:bCs/>
          <w:i/>
          <w:u w:val="single"/>
        </w:rPr>
      </w:pPr>
      <w:r w:rsidRPr="00006E78">
        <w:rPr>
          <w:b/>
          <w:bCs/>
          <w:i/>
          <w:u w:val="single"/>
        </w:rPr>
        <w:t>TBf introductory info Section 1.</w:t>
      </w:r>
      <w:r w:rsidR="006C2838">
        <w:rPr>
          <w:b/>
          <w:bCs/>
          <w:i/>
          <w:u w:val="single"/>
        </w:rPr>
        <w:t xml:space="preserve"> – Important Uniform Commercial code (UCc) law that protects one from unrevealed contract provisions like the international bankruptcy of 1930.</w:t>
      </w:r>
    </w:p>
    <w:p w:rsidR="00006E78" w:rsidRDefault="00006E78" w:rsidP="00006E78">
      <w:pPr>
        <w:pStyle w:val="NormalWeb"/>
        <w:jc w:val="both"/>
        <w:rPr>
          <w:i/>
          <w:sz w:val="20"/>
          <w:szCs w:val="20"/>
        </w:rPr>
      </w:pPr>
      <w:r w:rsidRPr="00942D4B">
        <w:rPr>
          <w:b/>
          <w:bCs/>
        </w:rPr>
        <w:t>WITHOUT PREJUDICE UCC 1-</w:t>
      </w:r>
      <w:r w:rsidR="002A0B16">
        <w:rPr>
          <w:b/>
          <w:bCs/>
        </w:rPr>
        <w:t>308</w:t>
      </w:r>
      <w:r w:rsidRPr="00942D4B">
        <w:rPr>
          <w:b/>
          <w:bCs/>
        </w:rPr>
        <w:t xml:space="preserve"> </w:t>
      </w:r>
      <w:r w:rsidRPr="00942D4B">
        <w:rPr>
          <w:bCs/>
          <w:i/>
          <w:sz w:val="20"/>
          <w:szCs w:val="20"/>
        </w:rPr>
        <w:t>(Howard Freeman annotated by Baron von Brauchitsch</w:t>
      </w:r>
      <w:r w:rsidR="0088739F">
        <w:rPr>
          <w:bCs/>
          <w:i/>
          <w:sz w:val="20"/>
          <w:szCs w:val="20"/>
        </w:rPr>
        <w:t xml:space="preserve"> Bauer-Rothschild</w:t>
      </w:r>
      <w:r w:rsidRPr="00942D4B">
        <w:rPr>
          <w:bCs/>
          <w:i/>
          <w:sz w:val="20"/>
          <w:szCs w:val="20"/>
        </w:rPr>
        <w:t>)</w:t>
      </w:r>
      <w:r w:rsidRPr="00942D4B">
        <w:rPr>
          <w:i/>
          <w:sz w:val="20"/>
          <w:szCs w:val="20"/>
        </w:rPr>
        <w:br/>
      </w:r>
    </w:p>
    <w:p w:rsidR="00006E78" w:rsidRDefault="00006E78" w:rsidP="00006E78">
      <w:pPr>
        <w:pStyle w:val="text-level1"/>
        <w:shd w:val="clear" w:color="auto" w:fill="FFFFFF"/>
        <w:tabs>
          <w:tab w:val="left" w:pos="8640"/>
        </w:tabs>
        <w:ind w:left="0" w:right="0" w:firstLine="367"/>
        <w:jc w:val="both"/>
      </w:pPr>
      <w:r w:rsidRPr="00942D4B">
        <w:t xml:space="preserve">When you use </w:t>
      </w:r>
      <w:r>
        <w:t>–“</w:t>
      </w:r>
      <w:r w:rsidRPr="00942D4B">
        <w:t>without prejudice</w:t>
      </w:r>
      <w:r w:rsidR="003C2082">
        <w:t xml:space="preserve"> (without prejudicing one’s privileges)”</w:t>
      </w:r>
      <w:r w:rsidRPr="00942D4B">
        <w:t xml:space="preserve"> UCC 1-207</w:t>
      </w:r>
      <w:r>
        <w:t xml:space="preserve"> (or UC</w:t>
      </w:r>
      <w:r>
        <w:rPr>
          <w:u w:val="single"/>
        </w:rPr>
        <w:t>c</w:t>
      </w:r>
      <w:r>
        <w:t xml:space="preserve"> 1-308 – 1-207 repealed 2004)”</w:t>
      </w:r>
      <w:r w:rsidRPr="00942D4B">
        <w:t xml:space="preserve"> in connection with your signature, you are saying: -</w:t>
      </w:r>
      <w:r w:rsidRPr="00942D4B">
        <w:rPr>
          <w:b/>
          <w:i/>
          <w:u w:val="single"/>
        </w:rPr>
        <w:t>I reserve my right not to be compelled to perform under any contract or commercial agreement that I did not enter knowingly, voluntarily and intentionally. And furthermore, I do not accept the liability of the compelled benefit of any unrevealed contract or commercial agreement</w:t>
      </w:r>
      <w:r w:rsidRPr="00942D4B">
        <w:t xml:space="preserve">.’ What is the compelled performance of an unrevealed commercial agreement? When you use Federal Reserve Notes instead of silver dollars, is it voluntary? No. There is no </w:t>
      </w:r>
      <w:r>
        <w:t xml:space="preserve">other paper </w:t>
      </w:r>
      <w:r w:rsidRPr="00942D4B">
        <w:t xml:space="preserve">money, so you have to use Federal Reserve Notes–you have to accept the </w:t>
      </w:r>
      <w:r>
        <w:t xml:space="preserve">compelled </w:t>
      </w:r>
      <w:r w:rsidRPr="00942D4B">
        <w:t>benefit. The government has given you the benefit to discharge your debts with limited liability, and you don’t have to pay your debts. How nice they are! But if you did not reserve your rights under 1-207.7</w:t>
      </w:r>
      <w:r>
        <w:t xml:space="preserve"> (1-308)</w:t>
      </w:r>
      <w:r w:rsidRPr="00942D4B">
        <w:t>, you are compelled to accept the benefit, and are therefore obligated to obey every statute, ordinance and regulation of the government, at all levels of government–federal, state and local. If you understand this, you will be able to explain it to the judge when he asks. And he will ask, so be prepared to explain it to the court. You will also need to understand UCC 1-103</w:t>
      </w:r>
      <w:r>
        <w:t xml:space="preserve">, </w:t>
      </w:r>
      <w:r w:rsidRPr="006D0A67">
        <w:rPr>
          <w:rFonts w:ascii="Times New Roman" w:hAnsi="Times New Roman"/>
          <w:sz w:val="24"/>
          <w:szCs w:val="24"/>
        </w:rPr>
        <w:t>Supplementary General Principles of Law Applicable</w:t>
      </w:r>
      <w:r>
        <w:t>,</w:t>
      </w:r>
      <w:r w:rsidRPr="006D0A67">
        <w:rPr>
          <w:rFonts w:ascii="Times New Roman" w:hAnsi="Times New Roman"/>
          <w:sz w:val="24"/>
          <w:szCs w:val="24"/>
        </w:rPr>
        <w:t xml:space="preserve"> </w:t>
      </w:r>
      <w:r w:rsidRPr="006D0A67">
        <w:rPr>
          <w:b/>
          <w:i/>
          <w:u w:val="single"/>
        </w:rPr>
        <w:t>“</w:t>
      </w:r>
      <w:r w:rsidRPr="006D0A67">
        <w:rPr>
          <w:rFonts w:ascii="Times New Roman" w:hAnsi="Times New Roman"/>
          <w:b/>
          <w:i/>
          <w:sz w:val="24"/>
          <w:szCs w:val="24"/>
          <w:u w:val="single"/>
        </w:rPr>
        <w:t>Unless displaced by the particular provision of this Act, the principles of law and equity, including the law merchant and the law relative to capacity to contract, principal and agent, estoppel, fraud, misrepresentation, duress, coercion, mistake,</w:t>
      </w:r>
      <w:r>
        <w:rPr>
          <w:b/>
          <w:i/>
          <w:u w:val="single"/>
        </w:rPr>
        <w:t xml:space="preserve"> </w:t>
      </w:r>
      <w:r w:rsidRPr="006D0A67">
        <w:rPr>
          <w:rFonts w:ascii="Times New Roman" w:hAnsi="Times New Roman"/>
          <w:b/>
          <w:i/>
          <w:sz w:val="24"/>
          <w:szCs w:val="24"/>
          <w:u w:val="single"/>
        </w:rPr>
        <w:t>bankruptcy, or other validating or invalidating cause shall supplement its provisions”</w:t>
      </w:r>
      <w:r>
        <w:t xml:space="preserve"> -</w:t>
      </w:r>
      <w:r>
        <w:rPr>
          <w:rFonts w:ascii="Courier New" w:hAnsi="Courier New" w:cs="Courier New"/>
        </w:rPr>
        <w:t xml:space="preserve"> </w:t>
      </w:r>
      <w:r w:rsidRPr="00942D4B">
        <w:t>the argument and recourse</w:t>
      </w:r>
      <w:r>
        <w:t>?</w:t>
      </w:r>
      <w:r w:rsidRPr="00942D4B">
        <w:t xml:space="preserve"> If you want to understand this fully, go to a law library and photocopy these two sections from the UCC. It is important to get the </w:t>
      </w:r>
      <w:smartTag w:uri="urn:schemas-microsoft-com:office:smarttags" w:element="place">
        <w:smartTag w:uri="urn:schemas-microsoft-com:office:smarttags" w:element="City">
          <w:r w:rsidRPr="00942D4B">
            <w:t>Anderson</w:t>
          </w:r>
        </w:smartTag>
      </w:smartTag>
      <w:r w:rsidRPr="00942D4B">
        <w:t xml:space="preserve"> edition. Some of the law libraries will only have the West Publishing version, and it is very difficult to understand. In </w:t>
      </w:r>
      <w:smartTag w:uri="urn:schemas-microsoft-com:office:smarttags" w:element="place">
        <w:smartTag w:uri="urn:schemas-microsoft-com:office:smarttags" w:element="City">
          <w:r w:rsidRPr="00942D4B">
            <w:t>Anderson</w:t>
          </w:r>
        </w:smartTag>
      </w:smartTag>
      <w:r w:rsidRPr="00942D4B">
        <w:t>, it is broken down with decimals into ten parts and, most importantly, it is written in plain English.</w:t>
      </w:r>
    </w:p>
    <w:p w:rsidR="00006E78" w:rsidRDefault="00006E78" w:rsidP="0000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06E78" w:rsidRDefault="00006E78" w:rsidP="00006E78">
      <w:pPr>
        <w:pStyle w:val="section"/>
        <w:shd w:val="clear" w:color="auto" w:fill="FFFFFF"/>
        <w:jc w:val="both"/>
      </w:pPr>
      <w:r>
        <w:rPr>
          <w:rStyle w:val="section11"/>
          <w:b/>
          <w:bCs/>
        </w:rPr>
        <w:t>1</w:t>
      </w:r>
      <w:r>
        <w:t>-</w:t>
      </w:r>
      <w:r>
        <w:rPr>
          <w:rStyle w:val="section21"/>
          <w:b/>
          <w:bCs/>
        </w:rPr>
        <w:t>308 (1-207 repealed in 2004 and now 1-308)</w:t>
      </w:r>
      <w:r>
        <w:t>. Performance or Acceptance Under Reservation of Rights.</w:t>
      </w:r>
    </w:p>
    <w:p w:rsidR="000C21D5" w:rsidRDefault="000C21D5" w:rsidP="000C21D5">
      <w:bookmarkStart w:id="0" w:name="s1-308a"/>
      <w:bookmarkEnd w:id="0"/>
      <w:r>
        <w:t xml:space="preserve">      </w:t>
      </w:r>
      <w:r w:rsidR="00006E78">
        <w:t xml:space="preserve">(a) A </w:t>
      </w:r>
      <w:hyperlink r:id="rId10" w:anchor="Party#Party" w:history="1">
        <w:r w:rsidR="00006E78">
          <w:rPr>
            <w:rStyle w:val="Hyperlink"/>
          </w:rPr>
          <w:t>party</w:t>
        </w:r>
      </w:hyperlink>
      <w:r w:rsidR="00006E78">
        <w:t xml:space="preserve"> that with explicit reservation of rights performs or promises performance or assents to </w:t>
      </w:r>
      <w:r>
        <w:t xml:space="preserve">        </w:t>
      </w:r>
    </w:p>
    <w:p w:rsidR="000C21D5" w:rsidRDefault="000C21D5" w:rsidP="000C21D5">
      <w:r>
        <w:t xml:space="preserve">           </w:t>
      </w:r>
      <w:r w:rsidR="00006E78">
        <w:t xml:space="preserve">performance in a manner demanded or offered by the other party does not thereby prejudice the </w:t>
      </w:r>
      <w:r>
        <w:t xml:space="preserve">   </w:t>
      </w:r>
    </w:p>
    <w:p w:rsidR="00006E78" w:rsidRDefault="000C21D5" w:rsidP="000C21D5">
      <w:r>
        <w:t xml:space="preserve">           </w:t>
      </w:r>
      <w:r w:rsidR="00006E78">
        <w:t>rights reserved. Such words as "without prejudice," "under protest," or the like are sufficient.</w:t>
      </w:r>
    </w:p>
    <w:p w:rsidR="00006E78" w:rsidRDefault="00006E78" w:rsidP="0000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1" w:name="s1-308b"/>
      <w:bookmarkEnd w:id="1"/>
      <w:r>
        <w:t xml:space="preserve">      (b) Subsection (a) does not apply to an accord and satisfaction.</w:t>
      </w:r>
    </w:p>
    <w:p w:rsidR="00006E78" w:rsidRDefault="00006E78" w:rsidP="0000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06E78" w:rsidRPr="00BE179B" w:rsidRDefault="00006E78" w:rsidP="0000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BE179B">
        <w:rPr>
          <w:b/>
          <w:i/>
        </w:rPr>
        <w:t>Below is Baron von Brauchitsch’s annotation of 10/16/07 of 1-308 (cogent, accurate, and properly coded and grammatically revised).</w:t>
      </w:r>
    </w:p>
    <w:p w:rsidR="00006E78" w:rsidRDefault="00006E78" w:rsidP="0000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06E78" w:rsidRDefault="00006E78" w:rsidP="00006E7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When a documented certified sovereign human with enacted reservation of privileges performs, promises, and/or assents unto contract performance demanded and/or offered by another sovereign and/or non-sovereign does not prejudice those privileges. No one can have reservation of privileges unless sovereign certified from a trust foundation where all law is derived out of fidelity ceremony. A human without certification has no privileges in a contract society. They may have ordained sovereignty by birth, but only in a non-monetary society insofar as money is a contract and contracted and/or enacted sovereignty must prevail then.</w:t>
      </w:r>
    </w:p>
    <w:p w:rsidR="00006E78" w:rsidRDefault="00006E78" w:rsidP="0000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C21D5" w:rsidRDefault="00006E78" w:rsidP="0000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Colloquially the response could be “</w:t>
      </w:r>
      <w:r w:rsidRPr="00747E15">
        <w:rPr>
          <w:i/>
        </w:rPr>
        <w:t>I do not give up my privileges at any time in challenging any contract that I did willingly, knowingly, and voluntarily engage</w:t>
      </w:r>
      <w:r>
        <w:rPr>
          <w:i/>
        </w:rPr>
        <w:t>”</w:t>
      </w:r>
      <w:r w:rsidRPr="00747E15">
        <w:rPr>
          <w:i/>
        </w:rPr>
        <w:t>.</w:t>
      </w:r>
      <w:r>
        <w:t xml:space="preserve"> Furthermore, as stated in Blackstone’s Commentaries 242 “As of Grace by the Sovereign Himself…”, it remains the certified sovereign’s choice in any matter even injured party wherein it is hoped the sovereign would not do so in his/her magnanimity</w:t>
      </w:r>
      <w:r w:rsidR="000C21D5">
        <w:t>…</w:t>
      </w:r>
    </w:p>
    <w:p w:rsidR="000C21D5" w:rsidRDefault="000C21D5" w:rsidP="0000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C21D5" w:rsidRPr="001514B3" w:rsidRDefault="00006E78" w:rsidP="000C21D5">
      <w:pPr>
        <w:rPr>
          <w:b/>
          <w:i/>
        </w:rPr>
      </w:pPr>
      <w:r>
        <w:t xml:space="preserve"> </w:t>
      </w:r>
      <w:r w:rsidR="000C21D5">
        <w:rPr>
          <w:b/>
          <w:i/>
        </w:rPr>
        <w:t>More simple meaning:</w:t>
      </w:r>
    </w:p>
    <w:p w:rsidR="000C21D5" w:rsidRPr="001514B3" w:rsidRDefault="000C21D5" w:rsidP="000C21D5">
      <w:pPr>
        <w:rPr>
          <w:b/>
          <w:i/>
        </w:rPr>
      </w:pPr>
    </w:p>
    <w:p w:rsidR="000C21D5" w:rsidRDefault="000C21D5" w:rsidP="000C21D5">
      <w:pPr>
        <w:rPr>
          <w:b/>
          <w:i/>
        </w:rPr>
      </w:pPr>
      <w:r w:rsidRPr="001514B3">
        <w:rPr>
          <w:b/>
          <w:i/>
        </w:rPr>
        <w:t xml:space="preserve">”Ahead of time, if one reserves their privilege not to engage in a contract that turns </w:t>
      </w:r>
      <w:r>
        <w:rPr>
          <w:b/>
          <w:i/>
        </w:rPr>
        <w:t xml:space="preserve">bad </w:t>
      </w:r>
      <w:r w:rsidRPr="001514B3">
        <w:rPr>
          <w:b/>
          <w:i/>
        </w:rPr>
        <w:t>or is bad although he did not know it before, he does not have to abide by it”.</w:t>
      </w:r>
    </w:p>
    <w:p w:rsidR="000C21D5" w:rsidRDefault="000C21D5" w:rsidP="000C21D5">
      <w:pPr>
        <w:rPr>
          <w:b/>
          <w:i/>
        </w:rPr>
      </w:pPr>
    </w:p>
    <w:p w:rsidR="000C21D5" w:rsidRDefault="000C21D5" w:rsidP="000C21D5">
      <w:r>
        <w:t xml:space="preserve">Or </w:t>
      </w:r>
    </w:p>
    <w:p w:rsidR="000C21D5" w:rsidRPr="00807C77" w:rsidRDefault="000C21D5" w:rsidP="000C21D5">
      <w:pPr>
        <w:rPr>
          <w:b/>
          <w:i/>
          <w:u w:val="single"/>
        </w:rPr>
      </w:pPr>
      <w:r>
        <w:rPr>
          <w:b/>
          <w:i/>
          <w:u w:val="single"/>
        </w:rPr>
        <w:t>“If you are not</w:t>
      </w:r>
      <w:r w:rsidRPr="00807C77">
        <w:rPr>
          <w:b/>
          <w:i/>
          <w:u w:val="single"/>
        </w:rPr>
        <w:t xml:space="preserve"> aware of something in a contract, you are </w:t>
      </w:r>
      <w:r>
        <w:rPr>
          <w:b/>
          <w:i/>
          <w:u w:val="single"/>
        </w:rPr>
        <w:t xml:space="preserve">not </w:t>
      </w:r>
      <w:r w:rsidRPr="00807C77">
        <w:rPr>
          <w:b/>
          <w:i/>
          <w:u w:val="single"/>
        </w:rPr>
        <w:t>liable if you have said so in the beginning (reservation of privileges [incorrectly rights])</w:t>
      </w:r>
      <w:r>
        <w:rPr>
          <w:b/>
          <w:i/>
          <w:u w:val="single"/>
        </w:rPr>
        <w:t>”.</w:t>
      </w:r>
    </w:p>
    <w:p w:rsidR="0098260A" w:rsidRDefault="000C21D5" w:rsidP="000C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What is written after your signature is “</w:t>
      </w:r>
      <w:r w:rsidRPr="00807C77">
        <w:rPr>
          <w:rFonts w:ascii="Edwardian Script ITC" w:hAnsi="Edwardian Script ITC"/>
          <w:b/>
          <w:bCs/>
          <w:sz w:val="40"/>
          <w:szCs w:val="40"/>
        </w:rPr>
        <w:t>John James, Doe</w:t>
      </w:r>
      <w:r w:rsidRPr="00807C77">
        <w:rPr>
          <w:b/>
          <w:bCs/>
          <w:sz w:val="40"/>
          <w:szCs w:val="40"/>
        </w:rPr>
        <w:t xml:space="preserve"> </w:t>
      </w:r>
      <w:r>
        <w:rPr>
          <w:b/>
          <w:bCs/>
          <w:sz w:val="40"/>
          <w:szCs w:val="40"/>
        </w:rPr>
        <w:t xml:space="preserve"> </w:t>
      </w:r>
      <w:r>
        <w:rPr>
          <w:b/>
          <w:bCs/>
        </w:rPr>
        <w:t>UC</w:t>
      </w:r>
      <w:r w:rsidRPr="00A83C1D">
        <w:rPr>
          <w:b/>
          <w:bCs/>
        </w:rPr>
        <w:t>c</w:t>
      </w:r>
      <w:r>
        <w:rPr>
          <w:b/>
          <w:bCs/>
        </w:rPr>
        <w:t xml:space="preserve"> 1-207/308”</w:t>
      </w:r>
      <w:r w:rsidR="0098260A" w:rsidRPr="0098260A">
        <w:t xml:space="preserve"> </w:t>
      </w:r>
    </w:p>
    <w:p w:rsidR="009E20FC" w:rsidRPr="00FA393C" w:rsidRDefault="009E20FC" w:rsidP="009E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color w:val="FF0000"/>
          <w:sz w:val="28"/>
          <w:szCs w:val="28"/>
        </w:rPr>
      </w:pPr>
      <w:r w:rsidRPr="00FA393C">
        <w:rPr>
          <w:b/>
          <w:bCs/>
          <w:i/>
          <w:color w:val="FF0000"/>
          <w:sz w:val="28"/>
          <w:szCs w:val="28"/>
        </w:rPr>
        <w:t xml:space="preserve">The following is a </w:t>
      </w:r>
      <w:r w:rsidR="00C270D3">
        <w:rPr>
          <w:b/>
          <w:bCs/>
          <w:i/>
          <w:color w:val="FF0000"/>
          <w:sz w:val="28"/>
          <w:szCs w:val="28"/>
        </w:rPr>
        <w:t xml:space="preserve">private email </w:t>
      </w:r>
      <w:r w:rsidRPr="00FA393C">
        <w:rPr>
          <w:b/>
          <w:bCs/>
          <w:i/>
          <w:color w:val="FF0000"/>
          <w:sz w:val="28"/>
          <w:szCs w:val="28"/>
        </w:rPr>
        <w:t>commentary regarding the film “Zeitgeist Addendum” wherein many other similar views exist regarding how money is made, however inaccurate regarding the source</w:t>
      </w:r>
      <w:r w:rsidR="00C270D3">
        <w:rPr>
          <w:b/>
          <w:bCs/>
          <w:i/>
          <w:color w:val="FF0000"/>
          <w:sz w:val="28"/>
          <w:szCs w:val="28"/>
        </w:rPr>
        <w:t xml:space="preserve"> (it is recommended to go to “On Demand Episodes” on blogtalkradio of TBf website and receive more TBf insight from the TBf’s Consulting Managing Director Grantham Taylor, Hughes)</w:t>
      </w:r>
      <w:r w:rsidRPr="00FA393C">
        <w:rPr>
          <w:b/>
          <w:bCs/>
          <w:i/>
          <w:color w:val="FF0000"/>
          <w:sz w:val="28"/>
          <w:szCs w:val="28"/>
        </w:rPr>
        <w:t>:</w:t>
      </w:r>
    </w:p>
    <w:p w:rsidR="009E20FC" w:rsidRDefault="009E20FC" w:rsidP="009E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312D6" w:rsidRDefault="009E20FC" w:rsidP="000C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0098260A">
        <w:t xml:space="preserve">As usual, people do not know how money is really created. I have seen these mistakes a lot. The Fed (bankrupted government banks also twelve) is not the TTb (Top Twelve banks - Barclays, NatWest, HSBC, SBC Warburg, Credit Suiss, Credit Lyannois, Goldman Sachs, Lehman Bros [not bankrupted], Citibank [not American controlled], and three other French banks). However, </w:t>
      </w:r>
      <w:r w:rsidR="0098260A">
        <w:rPr>
          <w:b/>
          <w:bCs/>
          <w:i/>
          <w:iCs/>
          <w:u w:val="single"/>
        </w:rPr>
        <w:t>the Fed does buy commercial paper from the TTb to create the bonds as believed to be the beginning of the chain in Zeitgeist Addendum</w:t>
      </w:r>
      <w:r w:rsidR="0098260A">
        <w:t xml:space="preserve">. The latter is not the beginning at all and since I am involved with it, I know. What Zeitgeist does is a very good job with is explaining the fractional reserve system of creating a country currency, but they are wrong not knowing that the Fed is international and not just the US govt; all of which are bankrupted except the TTb. Again (I must emphasize), they are also wrong about how money is created by not knowing the original source. The original source is the TTb who creates documents called MT100 &amp; MT103's (sacred documents in this world - and very private so keep this email </w:t>
      </w:r>
      <w:r w:rsidR="0098260A">
        <w:rPr>
          <w:b/>
          <w:bCs/>
        </w:rPr>
        <w:t>for your eyes only</w:t>
      </w:r>
      <w:r w:rsidR="0098260A">
        <w:t xml:space="preserve">) that are essentially Letters of credit (Lc's). </w:t>
      </w:r>
      <w:r w:rsidR="0098260A">
        <w:br/>
      </w:r>
      <w:r w:rsidR="0098260A">
        <w:br/>
      </w:r>
      <w:r>
        <w:t>”</w:t>
      </w:r>
      <w:r w:rsidR="0098260A">
        <w:t xml:space="preserve">Obviously, you need to get on my foundation blogtalkradio call and get the real scoop. Maybe I have not sent you my 40 page doc on all this (attached)? It will help you get a better perspective than Zeitgeist. They were pretty good on the religion thing a few months ago, but they should have stayed with that. Whereas, they are out of their league with this money view and entirely wrong except aforesaid about the fractional reserve system only. </w:t>
      </w:r>
    </w:p>
    <w:p w:rsidR="004312D6" w:rsidRDefault="004312D6" w:rsidP="000C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53854" w:rsidRDefault="0098260A" w:rsidP="000C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Pr>
          <w:b/>
          <w:bCs/>
          <w:u w:val="single"/>
        </w:rPr>
        <w:t xml:space="preserve">Oh, when you bring something to me, remember the wall is really hard and Zeitgeist just hit it! Looking up from that wall, now their ceiling of incompetence has been struck glaringly so. </w:t>
      </w:r>
      <w:r>
        <w:rPr>
          <w:b/>
          <w:bCs/>
          <w:u w:val="single"/>
        </w:rPr>
        <w:br/>
      </w:r>
    </w:p>
    <w:p w:rsidR="00253854" w:rsidRDefault="00253854" w:rsidP="00253854">
      <w:pPr>
        <w:rPr>
          <w:b/>
        </w:rPr>
      </w:pPr>
    </w:p>
    <w:p w:rsidR="00253854" w:rsidRPr="00253854" w:rsidRDefault="00253854" w:rsidP="00253854">
      <w:pPr>
        <w:rPr>
          <w:b/>
          <w:i/>
          <w:color w:val="FF0000"/>
        </w:rPr>
      </w:pPr>
      <w:r w:rsidRPr="00253854">
        <w:rPr>
          <w:b/>
          <w:i/>
          <w:color w:val="FF0000"/>
        </w:rPr>
        <w:t>A Grantham Taylor, Hughes Yahoo News comment regarding a</w:t>
      </w:r>
      <w:r w:rsidR="00F676A2">
        <w:rPr>
          <w:b/>
          <w:i/>
          <w:color w:val="FF0000"/>
        </w:rPr>
        <w:t>n</w:t>
      </w:r>
      <w:r w:rsidRPr="00253854">
        <w:rPr>
          <w:b/>
          <w:i/>
          <w:color w:val="FF0000"/>
        </w:rPr>
        <w:t xml:space="preserve"> individual threatened to be charged for naming </w:t>
      </w:r>
      <w:r w:rsidR="00D60BCA">
        <w:rPr>
          <w:b/>
          <w:i/>
          <w:color w:val="FF0000"/>
        </w:rPr>
        <w:t xml:space="preserve">a </w:t>
      </w:r>
      <w:r w:rsidRPr="00253854">
        <w:rPr>
          <w:b/>
          <w:i/>
          <w:color w:val="FF0000"/>
        </w:rPr>
        <w:t>sports player on a political ballot.</w:t>
      </w:r>
    </w:p>
    <w:p w:rsidR="00253854" w:rsidRPr="00253854" w:rsidRDefault="00253854" w:rsidP="00253854">
      <w:pPr>
        <w:rPr>
          <w:i/>
        </w:rPr>
      </w:pPr>
    </w:p>
    <w:p w:rsidR="00253854" w:rsidRDefault="00253854" w:rsidP="00253854">
      <w:r>
        <w:t>Just site the Uniform Commercial code and the election ballot charge will not hold. The STATE OF MISSOURI (case sensitive) is not the original plaintiff and they will not reveal the true one since that is a bank note</w:t>
      </w:r>
      <w:r w:rsidR="00F676A2">
        <w:t>-</w:t>
      </w:r>
      <w:r>
        <w:t xml:space="preserve">holder (Barclays, NatWest, HSBC, Goldman Sachs, SBC Warburg et al [twelve in all - not International Federal Reserve {IFR}]) on the international bankruptcy occurring at the 1930 Geneva Convention (a solvency solution has been revealed and in process, therefore this info can be revealed now). STATE OF </w:t>
      </w:r>
      <w:smartTag w:uri="urn:schemas-microsoft-com:office:smarttags" w:element="State">
        <w:r>
          <w:t>MISSOURI</w:t>
        </w:r>
      </w:smartTag>
      <w:r>
        <w:t xml:space="preserve"> is not </w:t>
      </w:r>
      <w:smartTag w:uri="urn:schemas-microsoft-com:office:smarttags" w:element="place">
        <w:smartTag w:uri="urn:schemas-microsoft-com:office:smarttags" w:element="PlaceName">
          <w:r>
            <w:t>Missouri</w:t>
          </w:r>
        </w:smartTag>
        <w:r>
          <w:t xml:space="preserve"> </w:t>
        </w:r>
        <w:smartTag w:uri="urn:schemas-microsoft-com:office:smarttags" w:element="PlaceType">
          <w:r>
            <w:t>Republic</w:t>
          </w:r>
        </w:smartTag>
      </w:smartTag>
      <w:r>
        <w:t xml:space="preserve"> state, but the Federal govt instead (same as federal zip code initials, e.g., MO, PA, KS, etc) which has been bankrupted since that time. Bankrupted entities have no authority to act under the Uniform Commercial code (UCc S.1). In fact, the govt official who brings the charge is nothing more than a bankrupted entity too called a non-sovereign strawman with no authority to act (But he or she will not be on the complaint). However, if not challenged action continues as of non-awareness of his or her acts. The analogy would be like a child that continues to cry without the parent excoriating them.</w:t>
      </w:r>
    </w:p>
    <w:p w:rsidR="0098260A" w:rsidRPr="00942D4B" w:rsidRDefault="0098260A" w:rsidP="000C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br/>
      </w:r>
    </w:p>
    <w:p w:rsidR="00770629" w:rsidRDefault="00770629" w:rsidP="003A6A19">
      <w:pPr>
        <w:pBdr>
          <w:bottom w:val="single" w:sz="12" w:space="1" w:color="auto"/>
        </w:pBdr>
        <w:autoSpaceDE w:val="0"/>
        <w:autoSpaceDN w:val="0"/>
        <w:adjustRightInd w:val="0"/>
        <w:rPr>
          <w:rFonts w:ascii="Old English Text" w:hAnsi="Old English Text"/>
          <w:bCs/>
          <w:iCs/>
          <w:color w:val="0000FF"/>
        </w:rPr>
      </w:pPr>
    </w:p>
    <w:p w:rsidR="00770629" w:rsidRDefault="00770629" w:rsidP="003A6A19">
      <w:pPr>
        <w:pBdr>
          <w:bottom w:val="single" w:sz="12" w:space="1" w:color="auto"/>
        </w:pBdr>
        <w:autoSpaceDE w:val="0"/>
        <w:autoSpaceDN w:val="0"/>
        <w:adjustRightInd w:val="0"/>
        <w:rPr>
          <w:rFonts w:ascii="Old English Text" w:hAnsi="Old English Text"/>
          <w:bCs/>
          <w:iCs/>
          <w:color w:val="0000FF"/>
        </w:rPr>
      </w:pPr>
    </w:p>
    <w:p w:rsidR="003A6A19" w:rsidRDefault="00006E78" w:rsidP="003A6A19">
      <w:pPr>
        <w:pBdr>
          <w:bottom w:val="single" w:sz="12" w:space="1" w:color="auto"/>
        </w:pBdr>
        <w:autoSpaceDE w:val="0"/>
        <w:autoSpaceDN w:val="0"/>
        <w:adjustRightInd w:val="0"/>
        <w:rPr>
          <w:rFonts w:ascii="Old English Text" w:hAnsi="Old English Text"/>
          <w:bCs/>
          <w:iCs/>
          <w:color w:val="0000FF"/>
        </w:rPr>
      </w:pPr>
      <w:r>
        <w:rPr>
          <w:rFonts w:ascii="Old English Text" w:hAnsi="Old English Text"/>
          <w:bCs/>
          <w:iCs/>
          <w:color w:val="0000FF"/>
        </w:rPr>
        <w:t>TBf introductory info Section 2</w:t>
      </w:r>
    </w:p>
    <w:p w:rsidR="003A6A19" w:rsidRPr="003A6A19" w:rsidRDefault="003A6A19" w:rsidP="003A6A19">
      <w:pPr>
        <w:autoSpaceDE w:val="0"/>
        <w:autoSpaceDN w:val="0"/>
        <w:adjustRightInd w:val="0"/>
        <w:rPr>
          <w:rFonts w:ascii="Old English Text" w:hAnsi="Old English Text"/>
          <w:bCs/>
          <w:iCs/>
          <w:color w:val="0000FF"/>
        </w:rPr>
      </w:pPr>
    </w:p>
    <w:p w:rsidR="003A6A19" w:rsidRPr="003A6A19" w:rsidRDefault="003A6A19" w:rsidP="003A6A19">
      <w:pPr>
        <w:autoSpaceDE w:val="0"/>
        <w:autoSpaceDN w:val="0"/>
        <w:adjustRightInd w:val="0"/>
        <w:jc w:val="center"/>
        <w:rPr>
          <w:rFonts w:ascii="Old English Text" w:hAnsi="Old English Text"/>
          <w:bCs/>
          <w:i/>
          <w:iCs/>
          <w:color w:val="0000FF"/>
        </w:rPr>
      </w:pPr>
    </w:p>
    <w:p w:rsidR="003A6A19" w:rsidRPr="002657E8" w:rsidRDefault="003A6A19" w:rsidP="003A6A19">
      <w:pPr>
        <w:autoSpaceDE w:val="0"/>
        <w:autoSpaceDN w:val="0"/>
        <w:adjustRightInd w:val="0"/>
        <w:jc w:val="center"/>
        <w:rPr>
          <w:rFonts w:ascii="Old English Text" w:hAnsi="Old English Text"/>
          <w:bCs/>
          <w:i/>
          <w:iCs/>
          <w:color w:val="0000FF"/>
          <w:sz w:val="96"/>
          <w:szCs w:val="96"/>
        </w:rPr>
      </w:pPr>
      <w:r w:rsidRPr="002657E8">
        <w:rPr>
          <w:rFonts w:ascii="Old English Text" w:hAnsi="Old English Text"/>
          <w:bCs/>
          <w:i/>
          <w:iCs/>
          <w:color w:val="0000FF"/>
          <w:sz w:val="96"/>
          <w:szCs w:val="96"/>
        </w:rPr>
        <w:t xml:space="preserve">The </w:t>
      </w:r>
      <w:smartTag w:uri="urn:schemas-microsoft-com:office:smarttags" w:element="place">
        <w:smartTag w:uri="urn:schemas-microsoft-com:office:smarttags" w:element="country-region">
          <w:r w:rsidRPr="002657E8">
            <w:rPr>
              <w:rFonts w:ascii="Old English Text" w:hAnsi="Old English Text"/>
              <w:bCs/>
              <w:i/>
              <w:iCs/>
              <w:color w:val="0000FF"/>
              <w:sz w:val="96"/>
              <w:szCs w:val="96"/>
            </w:rPr>
            <w:t>United States</w:t>
          </w:r>
        </w:smartTag>
      </w:smartTag>
    </w:p>
    <w:p w:rsidR="003A6A19" w:rsidRPr="002657E8" w:rsidRDefault="003A6A19" w:rsidP="003A6A19">
      <w:pPr>
        <w:autoSpaceDE w:val="0"/>
        <w:autoSpaceDN w:val="0"/>
        <w:adjustRightInd w:val="0"/>
        <w:jc w:val="center"/>
        <w:rPr>
          <w:rFonts w:ascii="Old English Text" w:hAnsi="Old English Text"/>
          <w:bCs/>
          <w:i/>
          <w:iCs/>
          <w:color w:val="0000FF"/>
          <w:sz w:val="96"/>
          <w:szCs w:val="96"/>
        </w:rPr>
      </w:pPr>
      <w:r w:rsidRPr="002657E8">
        <w:rPr>
          <w:rFonts w:ascii="Old English Text" w:hAnsi="Old English Text"/>
          <w:bCs/>
          <w:i/>
          <w:iCs/>
          <w:color w:val="0000FF"/>
          <w:sz w:val="96"/>
          <w:szCs w:val="96"/>
        </w:rPr>
        <w:t>Is Bankrupt Now!</w:t>
      </w:r>
    </w:p>
    <w:p w:rsidR="003A6A19" w:rsidRDefault="003A6A19" w:rsidP="003A6A19">
      <w:pPr>
        <w:autoSpaceDE w:val="0"/>
        <w:autoSpaceDN w:val="0"/>
        <w:adjustRightInd w:val="0"/>
        <w:jc w:val="center"/>
        <w:rPr>
          <w:color w:val="000000"/>
          <w:sz w:val="20"/>
          <w:szCs w:val="20"/>
        </w:rPr>
      </w:pPr>
    </w:p>
    <w:p w:rsidR="003A6A19" w:rsidRDefault="003A6A19" w:rsidP="003A6A19">
      <w:pPr>
        <w:autoSpaceDE w:val="0"/>
        <w:autoSpaceDN w:val="0"/>
        <w:adjustRightInd w:val="0"/>
        <w:jc w:val="center"/>
        <w:rPr>
          <w:color w:val="000000"/>
          <w:sz w:val="20"/>
          <w:szCs w:val="20"/>
        </w:rPr>
      </w:pPr>
      <w:r>
        <w:rPr>
          <w:color w:val="000000"/>
          <w:sz w:val="20"/>
          <w:szCs w:val="20"/>
        </w:rPr>
        <w:t>By</w:t>
      </w:r>
    </w:p>
    <w:p w:rsidR="003A6A19" w:rsidRDefault="003A6A19" w:rsidP="003A6A19">
      <w:pPr>
        <w:autoSpaceDE w:val="0"/>
        <w:autoSpaceDN w:val="0"/>
        <w:adjustRightInd w:val="0"/>
        <w:jc w:val="center"/>
        <w:rPr>
          <w:color w:val="000000"/>
          <w:sz w:val="20"/>
          <w:szCs w:val="20"/>
        </w:rPr>
      </w:pPr>
    </w:p>
    <w:p w:rsidR="003A6A19" w:rsidRDefault="003A6A19" w:rsidP="003A6A19">
      <w:pPr>
        <w:autoSpaceDE w:val="0"/>
        <w:autoSpaceDN w:val="0"/>
        <w:adjustRightInd w:val="0"/>
        <w:jc w:val="center"/>
        <w:rPr>
          <w:color w:val="000000"/>
        </w:rPr>
      </w:pPr>
      <w:r>
        <w:rPr>
          <w:color w:val="000000"/>
        </w:rPr>
        <w:t>John Nelson</w:t>
      </w:r>
    </w:p>
    <w:p w:rsidR="003A6A19" w:rsidRDefault="003A6A19" w:rsidP="003A6A19">
      <w:pPr>
        <w:autoSpaceDE w:val="0"/>
        <w:autoSpaceDN w:val="0"/>
        <w:adjustRightInd w:val="0"/>
        <w:jc w:val="center"/>
        <w:rPr>
          <w:color w:val="000000"/>
        </w:rPr>
      </w:pPr>
      <w:r>
        <w:rPr>
          <w:color w:val="000000"/>
        </w:rPr>
        <w:t>December 26, 1991</w:t>
      </w:r>
    </w:p>
    <w:p w:rsidR="003A6A19" w:rsidRDefault="003A6A19" w:rsidP="003A6A19">
      <w:pPr>
        <w:autoSpaceDE w:val="0"/>
        <w:autoSpaceDN w:val="0"/>
        <w:adjustRightInd w:val="0"/>
        <w:jc w:val="center"/>
        <w:rPr>
          <w:i/>
          <w:color w:val="000000"/>
        </w:rPr>
      </w:pPr>
    </w:p>
    <w:p w:rsidR="00A83C1D" w:rsidRDefault="003A6A19" w:rsidP="003A6A19">
      <w:pPr>
        <w:autoSpaceDE w:val="0"/>
        <w:autoSpaceDN w:val="0"/>
        <w:adjustRightInd w:val="0"/>
        <w:jc w:val="center"/>
        <w:rPr>
          <w:b/>
          <w:i/>
          <w:color w:val="FF0000"/>
          <w:sz w:val="28"/>
          <w:szCs w:val="28"/>
        </w:rPr>
      </w:pPr>
      <w:r w:rsidRPr="00D64018">
        <w:rPr>
          <w:b/>
          <w:i/>
          <w:color w:val="FF0000"/>
          <w:sz w:val="28"/>
          <w:szCs w:val="28"/>
        </w:rPr>
        <w:t xml:space="preserve">(annotations in </w:t>
      </w:r>
      <w:r w:rsidR="00D64018">
        <w:rPr>
          <w:b/>
          <w:i/>
          <w:color w:val="FF0000"/>
          <w:sz w:val="28"/>
          <w:szCs w:val="28"/>
        </w:rPr>
        <w:t xml:space="preserve">red </w:t>
      </w:r>
      <w:r w:rsidR="003210B5" w:rsidRPr="00D64018">
        <w:rPr>
          <w:b/>
          <w:i/>
          <w:color w:val="FF0000"/>
          <w:sz w:val="28"/>
          <w:szCs w:val="28"/>
        </w:rPr>
        <w:t xml:space="preserve">bold </w:t>
      </w:r>
      <w:r w:rsidRPr="00D64018">
        <w:rPr>
          <w:b/>
          <w:i/>
          <w:color w:val="FF0000"/>
          <w:sz w:val="28"/>
          <w:szCs w:val="28"/>
        </w:rPr>
        <w:t xml:space="preserve">italic quotes </w:t>
      </w:r>
    </w:p>
    <w:p w:rsidR="003A6A19" w:rsidRPr="00D64018" w:rsidRDefault="003A6A19" w:rsidP="003A6A19">
      <w:pPr>
        <w:autoSpaceDE w:val="0"/>
        <w:autoSpaceDN w:val="0"/>
        <w:adjustRightInd w:val="0"/>
        <w:jc w:val="center"/>
        <w:rPr>
          <w:b/>
          <w:i/>
          <w:color w:val="FF0000"/>
          <w:sz w:val="28"/>
          <w:szCs w:val="28"/>
        </w:rPr>
      </w:pPr>
      <w:r w:rsidRPr="00D64018">
        <w:rPr>
          <w:b/>
          <w:i/>
          <w:color w:val="FF0000"/>
          <w:sz w:val="28"/>
          <w:szCs w:val="28"/>
        </w:rPr>
        <w:t xml:space="preserve">by Dr. Lord </w:t>
      </w:r>
      <w:r w:rsidR="00F676A2">
        <w:rPr>
          <w:b/>
          <w:i/>
          <w:color w:val="FF0000"/>
          <w:sz w:val="28"/>
          <w:szCs w:val="28"/>
        </w:rPr>
        <w:t>Grantham Taylor, Hughes</w:t>
      </w:r>
      <w:r w:rsidRPr="00D64018">
        <w:rPr>
          <w:b/>
          <w:i/>
          <w:color w:val="FF0000"/>
          <w:sz w:val="28"/>
          <w:szCs w:val="28"/>
        </w:rPr>
        <w:t xml:space="preserve"> J.d., L.c.m.D., Ph.D.,</w:t>
      </w:r>
    </w:p>
    <w:p w:rsidR="003A6A19" w:rsidRPr="00D64018" w:rsidRDefault="003A6A19" w:rsidP="003A6A19">
      <w:pPr>
        <w:autoSpaceDE w:val="0"/>
        <w:autoSpaceDN w:val="0"/>
        <w:adjustRightInd w:val="0"/>
        <w:jc w:val="center"/>
        <w:rPr>
          <w:b/>
          <w:i/>
          <w:color w:val="FF0000"/>
          <w:sz w:val="28"/>
          <w:szCs w:val="28"/>
        </w:rPr>
      </w:pPr>
      <w:r w:rsidRPr="00D64018">
        <w:rPr>
          <w:b/>
          <w:i/>
          <w:color w:val="FF0000"/>
          <w:sz w:val="28"/>
          <w:szCs w:val="28"/>
        </w:rPr>
        <w:t>Baron von Brauchitsch</w:t>
      </w:r>
      <w:r w:rsidR="00C54037">
        <w:rPr>
          <w:b/>
          <w:i/>
          <w:color w:val="FF0000"/>
          <w:sz w:val="28"/>
          <w:szCs w:val="28"/>
        </w:rPr>
        <w:t xml:space="preserve"> Bauer-Rothschild</w:t>
      </w:r>
    </w:p>
    <w:p w:rsidR="003A6A19" w:rsidRPr="00D64018" w:rsidRDefault="003A6A19" w:rsidP="003A6A19">
      <w:pPr>
        <w:autoSpaceDE w:val="0"/>
        <w:autoSpaceDN w:val="0"/>
        <w:adjustRightInd w:val="0"/>
        <w:jc w:val="center"/>
        <w:rPr>
          <w:b/>
          <w:i/>
          <w:color w:val="FF0000"/>
          <w:sz w:val="28"/>
          <w:szCs w:val="28"/>
        </w:rPr>
      </w:pPr>
      <w:r w:rsidRPr="00D64018">
        <w:rPr>
          <w:b/>
          <w:i/>
          <w:color w:val="FF0000"/>
          <w:sz w:val="28"/>
          <w:szCs w:val="28"/>
        </w:rPr>
        <w:t xml:space="preserve">Consulting Managing Director, The </w:t>
      </w:r>
      <w:r w:rsidR="00E16A94">
        <w:rPr>
          <w:b/>
          <w:i/>
          <w:color w:val="FF0000"/>
          <w:sz w:val="28"/>
          <w:szCs w:val="28"/>
        </w:rPr>
        <w:t xml:space="preserve">Bauer </w:t>
      </w:r>
      <w:r w:rsidRPr="00D64018">
        <w:rPr>
          <w:b/>
          <w:i/>
          <w:color w:val="FF0000"/>
          <w:sz w:val="28"/>
          <w:szCs w:val="28"/>
        </w:rPr>
        <w:t>foundation)</w:t>
      </w:r>
    </w:p>
    <w:p w:rsidR="003A6A19" w:rsidRDefault="003A6A19" w:rsidP="003A6A19">
      <w:pPr>
        <w:autoSpaceDE w:val="0"/>
        <w:autoSpaceDN w:val="0"/>
        <w:adjustRightInd w:val="0"/>
        <w:ind w:left="-900" w:right="-900"/>
        <w:rPr>
          <w:color w:val="000000"/>
        </w:rPr>
      </w:pPr>
      <w:r>
        <w:rPr>
          <w:color w:val="000000"/>
        </w:rPr>
        <w:t xml:space="preserve">                ______________________________________________________________________________________</w:t>
      </w:r>
    </w:p>
    <w:p w:rsidR="003A6A19" w:rsidRPr="002657E8" w:rsidRDefault="003A6A19" w:rsidP="003A6A19">
      <w:pPr>
        <w:autoSpaceDE w:val="0"/>
        <w:autoSpaceDN w:val="0"/>
        <w:adjustRightInd w:val="0"/>
        <w:rPr>
          <w:b/>
          <w:bCs/>
          <w:color w:val="000000"/>
          <w:u w:val="single"/>
        </w:rPr>
      </w:pPr>
      <w:r w:rsidRPr="002657E8">
        <w:rPr>
          <w:b/>
          <w:bCs/>
          <w:color w:val="000000"/>
          <w:u w:val="single"/>
        </w:rPr>
        <w:t>RE: SENATE REPORT NO. 93-549, Etc.</w:t>
      </w:r>
      <w:r>
        <w:rPr>
          <w:b/>
          <w:bCs/>
          <w:color w:val="000000"/>
          <w:u w:val="single"/>
        </w:rPr>
        <w:t>___________________________________________________</w:t>
      </w:r>
    </w:p>
    <w:p w:rsidR="003A6A19" w:rsidRDefault="003A6A19" w:rsidP="003A6A19">
      <w:pPr>
        <w:autoSpaceDE w:val="0"/>
        <w:autoSpaceDN w:val="0"/>
        <w:adjustRightInd w:val="0"/>
        <w:jc w:val="both"/>
        <w:rPr>
          <w:i/>
          <w:iCs/>
          <w:color w:val="000000"/>
        </w:rPr>
      </w:pPr>
      <w:r>
        <w:rPr>
          <w:color w:val="000000"/>
        </w:rPr>
        <w:t xml:space="preserve">TO: The American National People, the People Of </w:t>
      </w:r>
      <w:r w:rsidRPr="00D64018">
        <w:rPr>
          <w:b/>
          <w:i/>
          <w:color w:val="FF0000"/>
        </w:rPr>
        <w:t>(ordained)</w:t>
      </w:r>
      <w:r>
        <w:rPr>
          <w:i/>
          <w:color w:val="000000"/>
        </w:rPr>
        <w:t xml:space="preserve"> </w:t>
      </w:r>
      <w:r>
        <w:rPr>
          <w:color w:val="000000"/>
        </w:rPr>
        <w:t xml:space="preserve">The State Of Colorado </w:t>
      </w:r>
      <w:r w:rsidRPr="00D64018">
        <w:rPr>
          <w:b/>
          <w:i/>
          <w:color w:val="FF0000"/>
        </w:rPr>
        <w:t xml:space="preserve">(Colorado </w:t>
      </w:r>
      <w:r w:rsidRPr="00D64018">
        <w:rPr>
          <w:b/>
          <w:i/>
          <w:color w:val="FF0000"/>
          <w:u w:val="single"/>
        </w:rPr>
        <w:t>s</w:t>
      </w:r>
      <w:r w:rsidRPr="00D64018">
        <w:rPr>
          <w:b/>
          <w:i/>
          <w:color w:val="FF0000"/>
        </w:rPr>
        <w:t xml:space="preserve">tate andor Colorado Republic </w:t>
      </w:r>
      <w:r w:rsidRPr="00D64018">
        <w:rPr>
          <w:b/>
          <w:i/>
          <w:color w:val="FF0000"/>
          <w:u w:val="single"/>
        </w:rPr>
        <w:t>s</w:t>
      </w:r>
      <w:r w:rsidRPr="00D64018">
        <w:rPr>
          <w:b/>
          <w:i/>
          <w:color w:val="FF0000"/>
        </w:rPr>
        <w:t>tate)</w:t>
      </w:r>
      <w:r>
        <w:rPr>
          <w:color w:val="000000"/>
        </w:rPr>
        <w:t xml:space="preserve">, U.S.A. </w:t>
      </w:r>
      <w:r w:rsidRPr="00D64018">
        <w:rPr>
          <w:b/>
          <w:i/>
          <w:color w:val="FF0000"/>
        </w:rPr>
        <w:t>(usA)</w:t>
      </w:r>
      <w:r>
        <w:rPr>
          <w:color w:val="000000"/>
        </w:rPr>
        <w:t xml:space="preserve">, I have enclosed Senate Report No. 93-549, consisting of 607 pages, which I believe you will find most interesting. The United States went "Bankrupt" in 1933 and was declared so by President Roosevelt by Executive Orders 6073, 6102, 6111 and 6260, [See: Senate Report 93-549, pgs.187 &amp; 594 under the "Trading With The Enemy Act"] [Sixty-Fifth Congress, Sess.1, Ch. 105, 186, October 6, 1917], and as codified at 12U.S.C.A. 95a . </w:t>
      </w:r>
      <w:r w:rsidR="00B92BD5" w:rsidRPr="00D64018">
        <w:rPr>
          <w:b/>
          <w:i/>
          <w:color w:val="FF0000"/>
        </w:rPr>
        <w:t>(All constitutions and laws including USC codes were suspended under the Uniform Commercial code [UCc] at the 1928-1932 Geneva Convention)</w:t>
      </w:r>
      <w:r w:rsidR="00B92BD5">
        <w:rPr>
          <w:i/>
          <w:color w:val="000000"/>
        </w:rPr>
        <w:t xml:space="preserve">. </w:t>
      </w:r>
      <w:r w:rsidR="00B92BD5">
        <w:rPr>
          <w:color w:val="000000"/>
        </w:rPr>
        <w:t xml:space="preserve"> </w:t>
      </w:r>
      <w:r>
        <w:rPr>
          <w:color w:val="000000"/>
        </w:rPr>
        <w:t xml:space="preserve">The several States of the Union then pledged the faith and credit thereof to the aid of the National Government, and formed numerous socialist committees, such as the "Council Of State Governments", "Social Security Administration" </w:t>
      </w:r>
      <w:r w:rsidRPr="00D64018">
        <w:rPr>
          <w:b/>
          <w:i/>
          <w:color w:val="FF0000"/>
        </w:rPr>
        <w:t>(Federal United Nations zones called “Federal Zones”)</w:t>
      </w:r>
      <w:r>
        <w:rPr>
          <w:i/>
          <w:color w:val="000000"/>
        </w:rPr>
        <w:t xml:space="preserve"> </w:t>
      </w:r>
      <w:r>
        <w:rPr>
          <w:color w:val="000000"/>
        </w:rPr>
        <w:t>etc., to purportedly deal with the economic "Emergency". These Organizations operated under the "Declaration of INTERdependence" of January 22, 1937, and published some of their activities in "The Book Of The States." The 1937 Edition of The Book Of</w:t>
      </w:r>
      <w:r w:rsidR="00D64018">
        <w:rPr>
          <w:color w:val="000000"/>
        </w:rPr>
        <w:t xml:space="preserve"> </w:t>
      </w:r>
      <w:r>
        <w:rPr>
          <w:color w:val="000000"/>
        </w:rPr>
        <w:t xml:space="preserve">The States openly declared that the people engaged in such activities as the Farming/Husbandry Industry had been reduced to mere feudal "Tenants" on their Land </w:t>
      </w:r>
      <w:r w:rsidRPr="00D64018">
        <w:rPr>
          <w:b/>
          <w:i/>
          <w:color w:val="FF0000"/>
        </w:rPr>
        <w:t>(non-sovereigns)</w:t>
      </w:r>
      <w:r>
        <w:rPr>
          <w:color w:val="000000"/>
        </w:rPr>
        <w:t xml:space="preserve">. [Book Of The States. 1937. pg. 155] This of course was compounded by such activities as price fixing wheat and grains [7U.S.C.A. 1332], quota regulations [7U.S.C.A. 1371]. And livestock products [7U.S.C.A. 1903], which have been held consistently below the costs of production; interest on loans and inflation of the paper "Bills of Credit"; leaving the food producers and others in a state of peonage and involuntary servitude, constituting the taking of private property, for the benefit and use of others, without just compensation </w:t>
      </w:r>
      <w:r w:rsidRPr="003C4803">
        <w:rPr>
          <w:b/>
          <w:i/>
          <w:color w:val="FF0000"/>
        </w:rPr>
        <w:t>(the international 1930 bankruptcy was the cause)</w:t>
      </w:r>
      <w:r>
        <w:rPr>
          <w:color w:val="000000"/>
        </w:rPr>
        <w:t xml:space="preserve">. Note: </w:t>
      </w:r>
      <w:r>
        <w:rPr>
          <w:i/>
          <w:iCs/>
          <w:color w:val="000000"/>
        </w:rPr>
        <w:t xml:space="preserve">The Council Of State Governments has now been absorbed into such things as the "National Conference Of Commissioners On </w:t>
      </w:r>
      <w:smartTag w:uri="urn:schemas-microsoft-com:office:smarttags" w:element="place">
        <w:smartTag w:uri="urn:schemas-microsoft-com:office:smarttags" w:element="PlaceName">
          <w:r>
            <w:rPr>
              <w:i/>
              <w:iCs/>
              <w:color w:val="000000"/>
            </w:rPr>
            <w:t>Uniform</w:t>
          </w:r>
        </w:smartTag>
        <w:r>
          <w:rPr>
            <w:i/>
            <w:iCs/>
            <w:color w:val="000000"/>
          </w:rPr>
          <w:t xml:space="preserve"> </w:t>
        </w:r>
        <w:smartTag w:uri="urn:schemas-microsoft-com:office:smarttags" w:element="PlaceType">
          <w:r>
            <w:rPr>
              <w:i/>
              <w:iCs/>
              <w:color w:val="000000"/>
            </w:rPr>
            <w:t>State</w:t>
          </w:r>
        </w:smartTag>
      </w:smartTag>
      <w:r>
        <w:rPr>
          <w:i/>
          <w:iCs/>
          <w:color w:val="000000"/>
        </w:rPr>
        <w:t xml:space="preserve"> Laws”, whose Headquarters Office is located of </w:t>
      </w:r>
      <w:smartTag w:uri="urn:schemas-microsoft-com:office:smarttags" w:element="Street">
        <w:smartTag w:uri="urn:schemas-microsoft-com:office:smarttags" w:element="address">
          <w:r>
            <w:rPr>
              <w:i/>
              <w:iCs/>
              <w:color w:val="000000"/>
            </w:rPr>
            <w:t>676 North Street</w:t>
          </w:r>
        </w:smartTag>
      </w:smartTag>
      <w:r>
        <w:rPr>
          <w:i/>
          <w:iCs/>
          <w:color w:val="000000"/>
        </w:rPr>
        <w:t xml:space="preserve">, </w:t>
      </w:r>
      <w:smartTag w:uri="urn:schemas-microsoft-com:office:smarttags" w:element="Street">
        <w:smartTag w:uri="urn:schemas-microsoft-com:office:smarttags" w:element="address">
          <w:r>
            <w:rPr>
              <w:i/>
              <w:iCs/>
              <w:color w:val="000000"/>
            </w:rPr>
            <w:t>Clair Street</w:t>
          </w:r>
        </w:smartTag>
      </w:smartTag>
      <w:r>
        <w:rPr>
          <w:i/>
          <w:iCs/>
          <w:color w:val="000000"/>
        </w:rPr>
        <w:t xml:space="preserve">. Suite 1700, Chicago, Illinois 60611, and "all" being "members of the Bar", and operating under a different "Constitution and By-Laws </w:t>
      </w:r>
      <w:r w:rsidRPr="003C4803">
        <w:rPr>
          <w:b/>
          <w:i/>
          <w:iCs/>
          <w:color w:val="FF0000"/>
        </w:rPr>
        <w:t>(UCc)</w:t>
      </w:r>
      <w:r>
        <w:rPr>
          <w:i/>
          <w:iCs/>
          <w:color w:val="000000"/>
        </w:rPr>
        <w:t xml:space="preserve">" has promulgated, lobbied for, passed, adjudicated and ordered the implementation and execution of their purported statutory provisions, to "help implement international treaties of the United States or where world uniformity would be desirable." </w:t>
      </w:r>
      <w:r w:rsidR="00B92BD5">
        <w:rPr>
          <w:color w:val="000000"/>
        </w:rPr>
        <w:t xml:space="preserve">[See: 1990/91 Reference Book, National Council of Commissioners On </w:t>
      </w:r>
      <w:smartTag w:uri="urn:schemas-microsoft-com:office:smarttags" w:element="place">
        <w:smartTag w:uri="urn:schemas-microsoft-com:office:smarttags" w:element="PlaceName">
          <w:r w:rsidR="00B92BD5">
            <w:rPr>
              <w:color w:val="000000"/>
            </w:rPr>
            <w:t>Uniform</w:t>
          </w:r>
        </w:smartTag>
        <w:r w:rsidR="00B92BD5">
          <w:rPr>
            <w:color w:val="000000"/>
          </w:rPr>
          <w:t xml:space="preserve"> </w:t>
        </w:r>
        <w:smartTag w:uri="urn:schemas-microsoft-com:office:smarttags" w:element="PlaceType">
          <w:r w:rsidR="00B92BD5">
            <w:rPr>
              <w:color w:val="000000"/>
            </w:rPr>
            <w:t>State</w:t>
          </w:r>
        </w:smartTag>
      </w:smartTag>
      <w:r w:rsidR="00B92BD5">
        <w:rPr>
          <w:color w:val="000000"/>
        </w:rPr>
        <w:t xml:space="preserve"> Laws, pg. 21. This is apparently what Robert Bark meant when he wrote "we are governed not by law or elected representatives but by an un-elected, unrepresentative, unaccountable committee of lawyers applying no will but their own </w:t>
      </w:r>
      <w:r w:rsidR="00B92BD5" w:rsidRPr="003C4803">
        <w:rPr>
          <w:b/>
          <w:i/>
          <w:color w:val="FF0000"/>
        </w:rPr>
        <w:t>(bankruptcy UCc provisions)</w:t>
      </w:r>
      <w:r w:rsidR="00B92BD5">
        <w:rPr>
          <w:color w:val="000000"/>
        </w:rPr>
        <w:t xml:space="preserve">.” [See: The Tempting Of America, Robert H. Bark, pg. 130] </w:t>
      </w:r>
      <w:r>
        <w:rPr>
          <w:color w:val="000000"/>
        </w:rPr>
        <w:t xml:space="preserve">The </w:t>
      </w:r>
      <w:smartTag w:uri="urn:schemas-microsoft-com:office:smarttags" w:element="country-region">
        <w:r>
          <w:rPr>
            <w:color w:val="000000"/>
          </w:rPr>
          <w:t>United States</w:t>
        </w:r>
      </w:smartTag>
      <w:r>
        <w:rPr>
          <w:color w:val="000000"/>
        </w:rPr>
        <w:t xml:space="preserve"> thereafter entered the second World War during which time the "</w:t>
      </w:r>
      <w:smartTag w:uri="urn:schemas-microsoft-com:office:smarttags" w:element="place">
        <w:r>
          <w:rPr>
            <w:color w:val="000000"/>
          </w:rPr>
          <w:t>League of Nations</w:t>
        </w:r>
      </w:smartTag>
      <w:r>
        <w:rPr>
          <w:color w:val="000000"/>
        </w:rPr>
        <w:t xml:space="preserve">" was reinstituted under pretense of the "United Nations" and the "Bretton Woods Agreement </w:t>
      </w:r>
      <w:r w:rsidRPr="003C4803">
        <w:rPr>
          <w:b/>
          <w:i/>
          <w:color w:val="FF0000"/>
        </w:rPr>
        <w:t>(UCc instituted)</w:t>
      </w:r>
      <w:r>
        <w:rPr>
          <w:color w:val="000000"/>
        </w:rPr>
        <w:t xml:space="preserve">." [See: 60 Stat. 1401] The United States as a corporate body politic </w:t>
      </w:r>
      <w:r w:rsidRPr="003C4803">
        <w:rPr>
          <w:b/>
          <w:color w:val="FF0000"/>
        </w:rPr>
        <w:t>(artificial)</w:t>
      </w:r>
      <w:r>
        <w:rPr>
          <w:color w:val="000000"/>
        </w:rPr>
        <w:t xml:space="preserve">, came out of World War II in worse economic shape than when it entered, and in 1950 declared Bankruptcy </w:t>
      </w:r>
      <w:r w:rsidRPr="003C4803">
        <w:rPr>
          <w:b/>
          <w:i/>
          <w:color w:val="FF0000"/>
        </w:rPr>
        <w:t>(internationally 1930)</w:t>
      </w:r>
      <w:r>
        <w:rPr>
          <w:i/>
          <w:color w:val="000000"/>
        </w:rPr>
        <w:t xml:space="preserve"> </w:t>
      </w:r>
      <w:r>
        <w:rPr>
          <w:color w:val="000000"/>
        </w:rPr>
        <w:t xml:space="preserve">and "Reorganization." The Reorganization is located in Title 5 of United States Codes Annotated. The "Explanation" at the beginning of 5U.S.C.A. is most informative reading. The "Secretary of Treasury" was appointed as the "Receiver" in Bankruptcy. [See: Reorganization Plan No. 26, 5U.S.C.A. 903, Public Law 94-564 . Legislative History, pg. 5967] The </w:t>
      </w:r>
      <w:smartTag w:uri="urn:schemas-microsoft-com:office:smarttags" w:element="place">
        <w:smartTag w:uri="urn:schemas-microsoft-com:office:smarttags" w:element="country-region">
          <w:r>
            <w:rPr>
              <w:color w:val="000000"/>
            </w:rPr>
            <w:t>United States</w:t>
          </w:r>
        </w:smartTag>
      </w:smartTag>
      <w:r>
        <w:rPr>
          <w:color w:val="000000"/>
        </w:rPr>
        <w:t xml:space="preserve"> went down the road and periodically filed for further Reorganization. Things and situations worsened, having done what they were commanded NOT to do, [See: </w:t>
      </w:r>
      <w:smartTag w:uri="urn:schemas-microsoft-com:office:smarttags" w:element="City">
        <w:smartTag w:uri="urn:schemas-microsoft-com:office:smarttags" w:element="place">
          <w:r>
            <w:rPr>
              <w:color w:val="000000"/>
            </w:rPr>
            <w:t>Madison</w:t>
          </w:r>
        </w:smartTag>
      </w:smartTag>
      <w:r>
        <w:rPr>
          <w:color w:val="000000"/>
        </w:rPr>
        <w:t xml:space="preserve">'s </w:t>
      </w:r>
      <w:r w:rsidR="00B92BD5">
        <w:rPr>
          <w:color w:val="000000"/>
        </w:rPr>
        <w:t>Notes,</w:t>
      </w:r>
      <w:r>
        <w:rPr>
          <w:color w:val="000000"/>
        </w:rPr>
        <w:t xml:space="preserve"> Constitutional Convention, August 16, 1787, Federalist Papers No. 44] and in 1965 passed the "Coinage Act of 1965" completely debasing </w:t>
      </w:r>
      <w:r w:rsidRPr="003C4803">
        <w:rPr>
          <w:b/>
          <w:i/>
          <w:color w:val="FF0000"/>
        </w:rPr>
        <w:t>(going off the gold standard but not commoditizing the gold price until 1971)</w:t>
      </w:r>
      <w:r>
        <w:rPr>
          <w:color w:val="000000"/>
        </w:rPr>
        <w:t xml:space="preserve"> the Constitutional Coin </w:t>
      </w:r>
      <w:r w:rsidRPr="0059201B">
        <w:rPr>
          <w:b/>
          <w:color w:val="FF0000"/>
        </w:rPr>
        <w:t>(</w:t>
      </w:r>
      <w:r w:rsidRPr="0059201B">
        <w:rPr>
          <w:b/>
          <w:i/>
          <w:iCs/>
          <w:color w:val="FF0000"/>
        </w:rPr>
        <w:t>gold &amp; silver i.e. redeemable Dollar creating World Wars I&amp;II as of countries plundering each other for gold)</w:t>
      </w:r>
      <w:r w:rsidRPr="0059201B">
        <w:rPr>
          <w:b/>
          <w:color w:val="FF0000"/>
        </w:rPr>
        <w:t>).</w:t>
      </w:r>
      <w:r>
        <w:rPr>
          <w:color w:val="000000"/>
        </w:rPr>
        <w:t xml:space="preserve"> [See: 18U.S.C.A. 331 &amp; 332, </w:t>
      </w:r>
      <w:smartTag w:uri="urn:schemas-microsoft-com:office:smarttags" w:element="country-region">
        <w:r>
          <w:rPr>
            <w:color w:val="000000"/>
          </w:rPr>
          <w:t>U.S.</w:t>
        </w:r>
      </w:smartTag>
      <w:r>
        <w:rPr>
          <w:color w:val="000000"/>
        </w:rPr>
        <w:t xml:space="preserve"> vs. Marigold, 50 </w:t>
      </w:r>
      <w:smartTag w:uri="urn:schemas-microsoft-com:office:smarttags" w:element="place">
        <w:smartTag w:uri="urn:schemas-microsoft-com:office:smarttags" w:element="country-region">
          <w:r>
            <w:rPr>
              <w:color w:val="000000"/>
            </w:rPr>
            <w:t>U.S.</w:t>
          </w:r>
        </w:smartTag>
      </w:smartTag>
      <w:r>
        <w:rPr>
          <w:color w:val="000000"/>
        </w:rPr>
        <w:t xml:space="preserve"> 560, 13 L. Ed. 257 </w:t>
      </w:r>
      <w:r w:rsidRPr="003C4803">
        <w:rPr>
          <w:b/>
          <w:i/>
          <w:color w:val="FF0000"/>
        </w:rPr>
        <w:t>(suspended)</w:t>
      </w:r>
      <w:r>
        <w:rPr>
          <w:color w:val="000000"/>
        </w:rPr>
        <w:t xml:space="preserve">] At the signing of the Coinage Act on July 23, 1965, Lyndon B. Johnson stated in his Press Release that: </w:t>
      </w:r>
      <w:r>
        <w:rPr>
          <w:i/>
          <w:iCs/>
          <w:color w:val="000000"/>
        </w:rPr>
        <w:t xml:space="preserve">"When I have signed this bill before me, we will have made the first fundamental change in our coinage in 173 years </w:t>
      </w:r>
      <w:r w:rsidRPr="003C4803">
        <w:rPr>
          <w:b/>
          <w:i/>
          <w:iCs/>
          <w:color w:val="FF0000"/>
        </w:rPr>
        <w:t>(except 1930 internationally, but the USA did not except the coinage factor instead opted for the Federal Reserve Note (FRN) paper debt money instead of the former Silver Certificate paper money before 1930)</w:t>
      </w:r>
      <w:r w:rsidRPr="003210B5">
        <w:rPr>
          <w:b/>
          <w:i/>
          <w:iCs/>
          <w:color w:val="000000"/>
        </w:rPr>
        <w:t>.</w:t>
      </w:r>
      <w:r>
        <w:rPr>
          <w:i/>
          <w:iCs/>
          <w:color w:val="000000"/>
        </w:rPr>
        <w:t xml:space="preserve"> The Coinage Act of 1965 supersedes the Act of 1792. And that Act had the title: An Act Establishing a Mint and Regulating the Coinage of the </w:t>
      </w:r>
      <w:smartTag w:uri="urn:schemas-microsoft-com:office:smarttags" w:element="country-region">
        <w:smartTag w:uri="urn:schemas-microsoft-com:office:smarttags" w:element="place">
          <w:r>
            <w:rPr>
              <w:i/>
              <w:iCs/>
              <w:color w:val="000000"/>
            </w:rPr>
            <w:t>United States</w:t>
          </w:r>
        </w:smartTag>
      </w:smartTag>
      <w:r>
        <w:rPr>
          <w:i/>
          <w:iCs/>
          <w:color w:val="000000"/>
        </w:rPr>
        <w:t xml:space="preserve">... Now I will sign this bill to make the first change in our coinage system since the 18th Century. To those members of Congress, who are here on this historic occasion, I want to assure you that in making this change from the 18th Century we have no idea of returning to it </w:t>
      </w:r>
      <w:r w:rsidRPr="00136E98">
        <w:rPr>
          <w:b/>
          <w:i/>
          <w:iCs/>
          <w:color w:val="FF0000"/>
        </w:rPr>
        <w:t xml:space="preserve">(remember this act was when the silver in the coins was taken away, but </w:t>
      </w:r>
      <w:r w:rsidR="0004574F" w:rsidRPr="00136E98">
        <w:rPr>
          <w:b/>
          <w:i/>
          <w:iCs/>
          <w:color w:val="FF0000"/>
        </w:rPr>
        <w:t>t</w:t>
      </w:r>
      <w:r w:rsidRPr="00136E98">
        <w:rPr>
          <w:b/>
          <w:i/>
          <w:iCs/>
          <w:color w:val="FF0000"/>
        </w:rPr>
        <w:t>he paper money had been changed in 1930 to FRN’s</w:t>
      </w:r>
      <w:r w:rsidR="00136E98" w:rsidRPr="00136E98">
        <w:rPr>
          <w:b/>
          <w:i/>
          <w:iCs/>
          <w:color w:val="FF0000"/>
        </w:rPr>
        <w:t>)</w:t>
      </w:r>
      <w:r w:rsidRPr="003210B5">
        <w:rPr>
          <w:b/>
          <w:i/>
          <w:iCs/>
          <w:color w:val="000000"/>
        </w:rPr>
        <w:t>.</w:t>
      </w:r>
      <w:r>
        <w:rPr>
          <w:i/>
          <w:iCs/>
          <w:color w:val="000000"/>
        </w:rPr>
        <w:t>"</w:t>
      </w:r>
    </w:p>
    <w:p w:rsidR="003A6A19" w:rsidRDefault="003A6A19" w:rsidP="00136E98">
      <w:pPr>
        <w:autoSpaceDE w:val="0"/>
        <w:autoSpaceDN w:val="0"/>
        <w:adjustRightInd w:val="0"/>
        <w:ind w:firstLine="720"/>
        <w:jc w:val="both"/>
        <w:rPr>
          <w:i/>
          <w:iCs/>
          <w:color w:val="000000"/>
        </w:rPr>
      </w:pPr>
      <w:r>
        <w:rPr>
          <w:color w:val="000000"/>
        </w:rPr>
        <w:t xml:space="preserve">It is important to take cognizance of the fact that NO Constitutional Amendment was ever obtained to FUNDAMENTALLY "CHANGE", amend, abridge or abolish the Constitutional mandates, provisions or prohibitions, but due to internal and external diversions surrounding the Viet Nam War etc., the usurpation and breach went basically unchallenged and unnoticed by the general public at large, who became "a wealthy man's cannon fodder or cheap source of slave labor </w:t>
      </w:r>
      <w:r w:rsidRPr="00136E98">
        <w:rPr>
          <w:b/>
          <w:i/>
          <w:color w:val="FF0000"/>
        </w:rPr>
        <w:t xml:space="preserve">(Nelson’s </w:t>
      </w:r>
      <w:r w:rsidR="00136E98">
        <w:rPr>
          <w:b/>
          <w:i/>
          <w:color w:val="FF0000"/>
        </w:rPr>
        <w:t xml:space="preserve">[above author] </w:t>
      </w:r>
      <w:r w:rsidRPr="00136E98">
        <w:rPr>
          <w:b/>
          <w:i/>
          <w:color w:val="FF0000"/>
        </w:rPr>
        <w:t>opinion)</w:t>
      </w:r>
      <w:r>
        <w:rPr>
          <w:color w:val="000000"/>
        </w:rPr>
        <w:t xml:space="preserve">." [See: Silent Weapons For Quiet Wars. TM-SW7905.1, pgs. 6,7,8,9,12,13 and 56] Congress was clearly delegated the power and authority to regulate and maintain the true and inherent "value" of the Coin within the scope and purview of Article I, Section 8, Clauses 5 &amp; 6 and Article 1, Section 18, Clause 1, of the ordained Constitution </w:t>
      </w:r>
      <w:r w:rsidRPr="00136E98">
        <w:rPr>
          <w:b/>
          <w:i/>
          <w:color w:val="FF0000"/>
        </w:rPr>
        <w:t>(1787)</w:t>
      </w:r>
      <w:r>
        <w:rPr>
          <w:color w:val="000000"/>
        </w:rPr>
        <w:t xml:space="preserve">, and further, under a corresponding duty and obligation to maintain said gold and silver Coin and Foreign Coin act and within the necessary and proper "equal weights and measures" clause [See also: Bible, Deuteronomy, Chapter 25, verses 13 through 16, Public Law 97-289.96 stat. 1211]. Those exercising the Offices of the several States, in equal measure, knew such "De Facto Transitions" were unlawful and unauthorized, but sanctioned, implemented and enforced the complete debauchment and the resulting "governmental, social, industrial economic change" in the "De Jure" States and in United States of America (See: Public Law 94-564, Legislative History, pg. 5936, 5945, 31U.S.C.A._314, 31U.S.C.A. 321, 31U.S.C.A. 5112 </w:t>
      </w:r>
      <w:r>
        <w:rPr>
          <w:i/>
          <w:iCs/>
          <w:color w:val="000000"/>
        </w:rPr>
        <w:t xml:space="preserve">CRS </w:t>
      </w:r>
      <w:r>
        <w:rPr>
          <w:color w:val="000000"/>
        </w:rPr>
        <w:t xml:space="preserve">11-61-101 CRS 39-22-103.5 and CRS 18-11-283, and were and are now under the delusion that they can do both directly and indirectly what they were absolutely prohibited from doing [See also, Federalist Papers No 44, Craig </w:t>
      </w:r>
      <w:r w:rsidR="00CF46B3">
        <w:rPr>
          <w:color w:val="000000"/>
        </w:rPr>
        <w:t>v</w:t>
      </w:r>
      <w:r>
        <w:rPr>
          <w:color w:val="000000"/>
        </w:rPr>
        <w:t>s.</w:t>
      </w:r>
      <w:r w:rsidR="00CF46B3">
        <w:rPr>
          <w:color w:val="000000"/>
        </w:rPr>
        <w:t xml:space="preserve"> </w:t>
      </w:r>
      <w:r>
        <w:rPr>
          <w:color w:val="000000"/>
        </w:rPr>
        <w:t xml:space="preserve">Missouri, 4 Peters 903]). In 1966, Congress being severely compromised, passed the "Federal Tax Lien Act of 1966, by which the entire taxing and monetary system i.e. "Essential Engine" [See: Federalist Papers No. 31] was placed under the Uniform Commercial Code [See: Public Law 89- 719, Legislative History, pg. 3722, also see, </w:t>
      </w:r>
      <w:r>
        <w:rPr>
          <w:i/>
          <w:iCs/>
          <w:color w:val="000000"/>
        </w:rPr>
        <w:t xml:space="preserve">CRS </w:t>
      </w:r>
      <w:r>
        <w:rPr>
          <w:color w:val="000000"/>
        </w:rPr>
        <w:t>5-1-106]. The Uniform Commercial Code was of course promulgated by the ‘National Conferences of Commissioners On Uniform State Laws’ in collusion with the ‘American Law Institute’ for the "banking and business interest" [See: Handbook Of The National, Conference Of Commissioners On Uniform State Laws. (1966 Ed. pgs. 152 &amp; 153] The United States being engaged in numerous U.N. conflicts, including the Korean and the Viet Nam conflicts, which were under the direction of the United Nations [See: 22 U.S.C.A. 287d], and agreeing to foot the bill [See: 22U.S.C.A. 2871], and not being able to honor their obligations and re-hypothecated debt credit, openly and publicly dishonored and disavowed their "Notes" and "obligations" [12U.S.C.A. 411] i.e. "Federal</w:t>
      </w:r>
      <w:r w:rsidR="00136E98">
        <w:rPr>
          <w:color w:val="000000"/>
        </w:rPr>
        <w:t xml:space="preserve"> </w:t>
      </w:r>
      <w:r>
        <w:rPr>
          <w:color w:val="000000"/>
        </w:rPr>
        <w:t xml:space="preserve">Reserve Notes" through Public Law .90-269, Section 2, 82 Stat. 50 (1968) to wit: </w:t>
      </w:r>
      <w:r>
        <w:rPr>
          <w:i/>
          <w:iCs/>
          <w:color w:val="000000"/>
        </w:rPr>
        <w:t>"Sec. 2. The first sentence of section 15 of the Federal Reserve Act (12U.S.C. 391) is amended by striking 'and the funds provided in this Act for the redemption of Federal reserve notes'."</w:t>
      </w:r>
    </w:p>
    <w:p w:rsidR="003A6A19" w:rsidRDefault="003A6A19" w:rsidP="003A6A19">
      <w:pPr>
        <w:autoSpaceDE w:val="0"/>
        <w:autoSpaceDN w:val="0"/>
        <w:adjustRightInd w:val="0"/>
        <w:jc w:val="both"/>
        <w:rPr>
          <w:i/>
          <w:iCs/>
          <w:color w:val="000000"/>
        </w:rPr>
      </w:pPr>
      <w:r>
        <w:rPr>
          <w:color w:val="000000"/>
        </w:rPr>
        <w:t xml:space="preserve">Things steadily grew worse </w:t>
      </w:r>
      <w:r w:rsidRPr="00136E98">
        <w:rPr>
          <w:b/>
          <w:i/>
          <w:color w:val="FF0000"/>
        </w:rPr>
        <w:t>(opinion)</w:t>
      </w:r>
      <w:r>
        <w:rPr>
          <w:i/>
          <w:color w:val="000000"/>
        </w:rPr>
        <w:t xml:space="preserve"> </w:t>
      </w:r>
      <w:r>
        <w:rPr>
          <w:color w:val="000000"/>
        </w:rPr>
        <w:t>and on March 28, 1970, President Nixon issued Proclamation No.3972, declaring an "emergency" because the Postal Employees struck against the de facto government</w:t>
      </w:r>
      <w:r w:rsidR="00136E98" w:rsidRPr="00136E98">
        <w:rPr>
          <w:b/>
          <w:i/>
          <w:color w:val="FF0000"/>
        </w:rPr>
        <w:t>(</w:t>
      </w:r>
      <w:r w:rsidRPr="00136E98">
        <w:rPr>
          <w:b/>
          <w:i/>
          <w:color w:val="FF0000"/>
        </w:rPr>
        <w:t>?)</w:t>
      </w:r>
      <w:r>
        <w:rPr>
          <w:color w:val="000000"/>
        </w:rPr>
        <w:t xml:space="preserve"> for higher pay, due to inflation of the paper "Bills of Credit." [See: Senate Report No. 93-549. pg, 596] Nixon placed the U.S. Postal Department under the control of the "Department of Defense." [See: Department Of The </w:t>
      </w:r>
      <w:r w:rsidR="00B92BD5">
        <w:rPr>
          <w:color w:val="000000"/>
        </w:rPr>
        <w:t>Army</w:t>
      </w:r>
      <w:r>
        <w:rPr>
          <w:color w:val="000000"/>
        </w:rPr>
        <w:t xml:space="preserve"> Field Manual. FM 41-10 (1969 ed.)] </w:t>
      </w:r>
      <w:r>
        <w:rPr>
          <w:i/>
          <w:iCs/>
          <w:color w:val="000000"/>
        </w:rPr>
        <w:t xml:space="preserve">"The System has been faltering for a decade, but the bench mark date of the collapse is put at August 15, 1971. On this date President Nixon reversed U.S. International monetary policy by officially declaring the non-convertibility of the U.S. dollar (F.R.N.] into </w:t>
      </w:r>
      <w:r w:rsidRPr="006C3478">
        <w:rPr>
          <w:i/>
          <w:iCs/>
        </w:rPr>
        <w:t>gold</w:t>
      </w:r>
      <w:r w:rsidRPr="006C3478">
        <w:rPr>
          <w:b/>
          <w:i/>
          <w:iCs/>
          <w:color w:val="FF0000"/>
        </w:rPr>
        <w:t xml:space="preserve"> (</w:t>
      </w:r>
      <w:r w:rsidR="002367DE">
        <w:rPr>
          <w:b/>
          <w:i/>
          <w:iCs/>
          <w:color w:val="FF0000"/>
        </w:rPr>
        <w:t>W</w:t>
      </w:r>
      <w:r w:rsidRPr="006C3478">
        <w:rPr>
          <w:b/>
          <w:i/>
          <w:iCs/>
          <w:color w:val="FF0000"/>
        </w:rPr>
        <w:t xml:space="preserve">hat is meant here is that paper had the power of gold </w:t>
      </w:r>
      <w:r w:rsidR="002367DE">
        <w:rPr>
          <w:b/>
          <w:i/>
          <w:iCs/>
          <w:color w:val="FF0000"/>
        </w:rPr>
        <w:t xml:space="preserve">backing it </w:t>
      </w:r>
      <w:r w:rsidRPr="006C3478">
        <w:rPr>
          <w:b/>
          <w:i/>
          <w:iCs/>
          <w:color w:val="FF0000"/>
        </w:rPr>
        <w:t>as credit, but it was debt</w:t>
      </w:r>
      <w:r w:rsidR="002367DE">
        <w:rPr>
          <w:b/>
          <w:i/>
          <w:iCs/>
          <w:color w:val="FF0000"/>
        </w:rPr>
        <w:t>ized by the 1793 Coinage act eleven word provision on the dollar “This Note is Legal Tender for All Debts, Public and Private” in 1930</w:t>
      </w:r>
      <w:r w:rsidRPr="006C3478">
        <w:rPr>
          <w:b/>
          <w:i/>
          <w:iCs/>
          <w:color w:val="FF0000"/>
        </w:rPr>
        <w:t xml:space="preserve"> instead unbeknownst to the people. Nixon became a hero because he saved the </w:t>
      </w:r>
      <w:smartTag w:uri="urn:schemas-microsoft-com:office:smarttags" w:element="place">
        <w:smartTag w:uri="urn:schemas-microsoft-com:office:smarttags" w:element="country-region">
          <w:r w:rsidRPr="006C3478">
            <w:rPr>
              <w:b/>
              <w:i/>
              <w:iCs/>
              <w:color w:val="FF0000"/>
            </w:rPr>
            <w:t>usA</w:t>
          </w:r>
        </w:smartTag>
      </w:smartTag>
      <w:r w:rsidRPr="006C3478">
        <w:rPr>
          <w:b/>
          <w:i/>
          <w:iCs/>
          <w:color w:val="FF0000"/>
        </w:rPr>
        <w:t xml:space="preserve"> from British takeover again as they had called in their gold since the price soared from $30 per ounce to $300. When Nixon made the </w:t>
      </w:r>
      <w:smartTag w:uri="urn:schemas-microsoft-com:office:smarttags" w:element="country-region">
        <w:r w:rsidRPr="006C3478">
          <w:rPr>
            <w:b/>
            <w:i/>
            <w:iCs/>
            <w:color w:val="FF0000"/>
          </w:rPr>
          <w:t>USA</w:t>
        </w:r>
      </w:smartTag>
      <w:r w:rsidRPr="006C3478">
        <w:rPr>
          <w:b/>
          <w:i/>
          <w:iCs/>
          <w:color w:val="FF0000"/>
        </w:rPr>
        <w:t xml:space="preserve"> gold reserves finally an international commodity, </w:t>
      </w:r>
      <w:smartTag w:uri="urn:schemas-microsoft-com:office:smarttags" w:element="country-region">
        <w:smartTag w:uri="urn:schemas-microsoft-com:office:smarttags" w:element="place">
          <w:r w:rsidRPr="006C3478">
            <w:rPr>
              <w:b/>
              <w:i/>
              <w:iCs/>
              <w:color w:val="FF0000"/>
            </w:rPr>
            <w:t>Great Britain</w:t>
          </w:r>
        </w:smartTag>
      </w:smartTag>
      <w:r w:rsidRPr="006C3478">
        <w:rPr>
          <w:b/>
          <w:i/>
          <w:iCs/>
          <w:color w:val="FF0000"/>
        </w:rPr>
        <w:t xml:space="preserve"> left their gold here. Ironically, most of the gold is still in the Federal Reserve banks? If it is a commodity, should be distributed to the private sector markets</w:t>
      </w:r>
      <w:r w:rsidR="006361EF">
        <w:rPr>
          <w:b/>
          <w:i/>
          <w:iCs/>
          <w:color w:val="FF0000"/>
        </w:rPr>
        <w:t xml:space="preserve"> and not periodically made into gold coins sold as a collectors’ item commodity by the government?</w:t>
      </w:r>
      <w:r w:rsidR="0034752E">
        <w:rPr>
          <w:b/>
          <w:i/>
          <w:iCs/>
          <w:color w:val="FF0000"/>
        </w:rPr>
        <w:t xml:space="preserve"> True, if the banks did release the gold into the marketplace, the price of gold would plummet, but what better time than now with the present adjustment taking place as of this writing [Dec 08]. It would be the legal and just think to do</w:t>
      </w:r>
      <w:r w:rsidR="00A6489D">
        <w:rPr>
          <w:b/>
          <w:i/>
          <w:iCs/>
          <w:color w:val="FF0000"/>
        </w:rPr>
        <w:t xml:space="preserve"> it</w:t>
      </w:r>
      <w:r w:rsidR="00A82278">
        <w:rPr>
          <w:b/>
          <w:i/>
          <w:iCs/>
          <w:color w:val="FF0000"/>
        </w:rPr>
        <w:t>?</w:t>
      </w:r>
      <w:r w:rsidR="006C3478">
        <w:rPr>
          <w:b/>
          <w:i/>
          <w:iCs/>
          <w:color w:val="FF0000"/>
        </w:rPr>
        <w:t xml:space="preserve"> However, TBf does not take issue </w:t>
      </w:r>
      <w:r w:rsidR="0034752E">
        <w:rPr>
          <w:b/>
          <w:i/>
          <w:iCs/>
          <w:color w:val="FF0000"/>
        </w:rPr>
        <w:t xml:space="preserve">or challenge </w:t>
      </w:r>
      <w:r w:rsidR="006C3478">
        <w:rPr>
          <w:b/>
          <w:i/>
          <w:iCs/>
          <w:color w:val="FF0000"/>
        </w:rPr>
        <w:t>with this view as an expose with no apodosis.</w:t>
      </w:r>
      <w:r w:rsidR="0034752E">
        <w:rPr>
          <w:b/>
          <w:i/>
          <w:iCs/>
          <w:color w:val="FF0000"/>
        </w:rPr>
        <w:t xml:space="preserve"> The public can do as they wish with it.</w:t>
      </w:r>
      <w:r w:rsidRPr="006C3478">
        <w:rPr>
          <w:b/>
          <w:i/>
          <w:iCs/>
          <w:color w:val="FF0000"/>
        </w:rPr>
        <w:t>)</w:t>
      </w:r>
      <w:r w:rsidR="006C3478">
        <w:rPr>
          <w:i/>
          <w:iCs/>
          <w:color w:val="000000"/>
        </w:rPr>
        <w:t>.</w:t>
      </w:r>
      <w:r>
        <w:rPr>
          <w:i/>
          <w:iCs/>
          <w:color w:val="000000"/>
        </w:rPr>
        <w:t xml:space="preserve">" </w:t>
      </w:r>
      <w:r>
        <w:rPr>
          <w:color w:val="000000"/>
        </w:rPr>
        <w:t xml:space="preserve">[See: Public Law 94-564 , Legislative History, pg. 5937 &amp; Senate Report No. 93-549, Foreword, pg. 111, Proclamation No. 4074 , pg. 597 31U.S.C.A. 314 &amp; 31U.S.C.A. 5112] On September 21, 1973, Congress passed Public Law 93-110, amending the ‘Bretton Woods Par Value Modification Act’, 82 Stat. 116, [31U.S.C.A. 449], and reiterated the "Emergency", [12U.S.C.A. 95a], and section 8 of the ‘Bretton Woods Agreements Act’ of 1945 [22U.S.C.A. 286], and which included "reports of foreign currency transactions." [Also see, Executive Order No. 10033] This act further declared in Section 2(b) that: </w:t>
      </w:r>
      <w:r>
        <w:rPr>
          <w:i/>
          <w:iCs/>
          <w:color w:val="000000"/>
        </w:rPr>
        <w:t xml:space="preserve">"No provisions of any laws in effect on the date of enactment of this Act, and no rule, regulation, or order under authority of any such law, may be construed to prohibit any person from purchasing, holding, selling, or otherwise dealing with gold </w:t>
      </w:r>
      <w:r w:rsidRPr="0034752E">
        <w:rPr>
          <w:b/>
          <w:i/>
          <w:iCs/>
          <w:color w:val="FF0000"/>
        </w:rPr>
        <w:t>(in other words, gold became a commodity in America finally since the rest of the world went</w:t>
      </w:r>
      <w:r w:rsidR="006361EF" w:rsidRPr="0034752E">
        <w:rPr>
          <w:b/>
          <w:i/>
          <w:iCs/>
          <w:color w:val="FF0000"/>
        </w:rPr>
        <w:t xml:space="preserve"> </w:t>
      </w:r>
      <w:r w:rsidRPr="0034752E">
        <w:rPr>
          <w:b/>
          <w:i/>
          <w:iCs/>
          <w:color w:val="FF0000"/>
        </w:rPr>
        <w:t xml:space="preserve">off the gold standard in 1930 – </w:t>
      </w:r>
      <w:r w:rsidR="0034752E" w:rsidRPr="0034752E">
        <w:rPr>
          <w:b/>
          <w:i/>
          <w:iCs/>
          <w:color w:val="FF0000"/>
        </w:rPr>
        <w:t xml:space="preserve">aforestated, </w:t>
      </w:r>
      <w:r w:rsidRPr="0034752E">
        <w:rPr>
          <w:b/>
          <w:i/>
          <w:iCs/>
          <w:color w:val="FF0000"/>
        </w:rPr>
        <w:t>why do the Federal Reserve banks still keep gold in their vaults if it is the public</w:t>
      </w:r>
      <w:r w:rsidR="006361EF" w:rsidRPr="0034752E">
        <w:rPr>
          <w:b/>
          <w:i/>
          <w:iCs/>
          <w:color w:val="FF0000"/>
        </w:rPr>
        <w:t>’</w:t>
      </w:r>
      <w:r w:rsidRPr="0034752E">
        <w:rPr>
          <w:b/>
          <w:i/>
          <w:iCs/>
          <w:color w:val="FF0000"/>
        </w:rPr>
        <w:t>s to buy and sell?. Does the Fed own this gold?)</w:t>
      </w:r>
      <w:r>
        <w:rPr>
          <w:i/>
          <w:iCs/>
          <w:color w:val="000000"/>
        </w:rPr>
        <w:t>."</w:t>
      </w:r>
    </w:p>
    <w:p w:rsidR="003A6A19" w:rsidRDefault="003A6A19" w:rsidP="00CF46B3">
      <w:pPr>
        <w:tabs>
          <w:tab w:val="left" w:pos="2520"/>
        </w:tabs>
        <w:autoSpaceDE w:val="0"/>
        <w:autoSpaceDN w:val="0"/>
        <w:adjustRightInd w:val="0"/>
        <w:ind w:firstLine="720"/>
        <w:jc w:val="both"/>
        <w:rPr>
          <w:color w:val="000000"/>
        </w:rPr>
      </w:pPr>
      <w:r>
        <w:rPr>
          <w:color w:val="000000"/>
        </w:rPr>
        <w:t xml:space="preserve">On January 19, 1976, Marjorie S. Holt </w:t>
      </w:r>
      <w:r>
        <w:rPr>
          <w:i/>
          <w:color w:val="000000"/>
        </w:rPr>
        <w:t xml:space="preserve">(radical view) </w:t>
      </w:r>
      <w:r>
        <w:rPr>
          <w:color w:val="000000"/>
        </w:rPr>
        <w:t xml:space="preserve">noted for the record, a second "Declaration Of INTERdependence </w:t>
      </w:r>
      <w:r w:rsidRPr="00CF46B3">
        <w:rPr>
          <w:b/>
          <w:i/>
          <w:color w:val="FF0000"/>
        </w:rPr>
        <w:t>(suspended)</w:t>
      </w:r>
      <w:r>
        <w:rPr>
          <w:color w:val="000000"/>
        </w:rPr>
        <w:t xml:space="preserve">" and clearly identified the U.N. as a "Communist" organization </w:t>
      </w:r>
      <w:r w:rsidRPr="00CF46B3">
        <w:rPr>
          <w:b/>
          <w:i/>
          <w:color w:val="FF0000"/>
        </w:rPr>
        <w:t>(nonsense)</w:t>
      </w:r>
      <w:r>
        <w:rPr>
          <w:color w:val="000000"/>
        </w:rPr>
        <w:t xml:space="preserve">, and that they were seeking both production and monetary control over the Union and the people through international organization promoting the "One World Order </w:t>
      </w:r>
      <w:r w:rsidRPr="00CF46B3">
        <w:rPr>
          <w:b/>
          <w:i/>
          <w:color w:val="FF0000"/>
        </w:rPr>
        <w:t>(true</w:t>
      </w:r>
      <w:r w:rsidR="00CF46B3" w:rsidRPr="00CF46B3">
        <w:rPr>
          <w:b/>
          <w:i/>
          <w:color w:val="FF0000"/>
        </w:rPr>
        <w:t>,</w:t>
      </w:r>
      <w:r w:rsidRPr="00CF46B3">
        <w:rPr>
          <w:b/>
          <w:i/>
          <w:color w:val="FF0000"/>
        </w:rPr>
        <w:t xml:space="preserve"> but not communist, instead a good </w:t>
      </w:r>
      <w:r w:rsidR="00CF46B3">
        <w:rPr>
          <w:b/>
          <w:i/>
          <w:color w:val="FF0000"/>
        </w:rPr>
        <w:t xml:space="preserve">republic </w:t>
      </w:r>
      <w:r w:rsidRPr="00CF46B3">
        <w:rPr>
          <w:b/>
          <w:i/>
          <w:color w:val="FF0000"/>
        </w:rPr>
        <w:t xml:space="preserve">government when finally solvent under The </w:t>
      </w:r>
      <w:r w:rsidR="00E16A94">
        <w:rPr>
          <w:b/>
          <w:i/>
          <w:color w:val="FF0000"/>
        </w:rPr>
        <w:t xml:space="preserve">Bauer </w:t>
      </w:r>
      <w:r w:rsidRPr="00CF46B3">
        <w:rPr>
          <w:b/>
          <w:i/>
          <w:color w:val="FF0000"/>
        </w:rPr>
        <w:t>foundation [TBf] proposals [See TBf documents])</w:t>
      </w:r>
      <w:r>
        <w:rPr>
          <w:color w:val="000000"/>
        </w:rPr>
        <w:t>." [8U.S.C.A. 1101 (40)] also see, [50U.S.C.A. 781 &amp; 783] The social economic situation worsened as noted in the Complaint/Petition, filed in the U. S. Court of Claim, Docket No 41-76, on February 11, 1976, by 44 federal Judges, Atkins et al. us. U.S. Atkins et al. complained that "</w:t>
      </w:r>
      <w:r>
        <w:rPr>
          <w:i/>
          <w:iCs/>
          <w:color w:val="000000"/>
        </w:rPr>
        <w:t>As a result of inflation, the compensation of federal judges has been substantially diminished each year since 1969, causing direct and continuing monetary harm to plaintiffs the real value of the dollar decreased by approximately 34.5 percent from March 15, 1969 to October 1, 1975 As a result, plaintiffs have suffered an unconstitutional deprivation of earnings</w:t>
      </w:r>
      <w:r>
        <w:rPr>
          <w:color w:val="000000"/>
        </w:rPr>
        <w:t>", and in the prayer for relief claimed "</w:t>
      </w:r>
      <w:r>
        <w:rPr>
          <w:i/>
          <w:iCs/>
          <w:color w:val="000000"/>
        </w:rPr>
        <w:t>damages for the constitutional violations enumerated above, measured as the diminution of his earnings for the entire period since March 9, 1969." It is quite apparent that the persons holding and enjoying Offices of Public Trust, Honor and/or Profit knew of the emergency problem and sought protection for themselves, to the damage and injury of the People and Children, who were classified as "a club that has many other members</w:t>
      </w:r>
      <w:r>
        <w:rPr>
          <w:color w:val="000000"/>
        </w:rPr>
        <w:t>" who "</w:t>
      </w:r>
      <w:r>
        <w:rPr>
          <w:i/>
          <w:iCs/>
          <w:color w:val="000000"/>
        </w:rPr>
        <w:t xml:space="preserve">have no remedy </w:t>
      </w:r>
      <w:r w:rsidRPr="00CF46B3">
        <w:rPr>
          <w:b/>
          <w:i/>
          <w:iCs/>
          <w:color w:val="FF0000"/>
        </w:rPr>
        <w:t>(opinion insofar as remedy does exist in the FRc [Federal Reserve certificate])</w:t>
      </w:r>
      <w:r>
        <w:rPr>
          <w:color w:val="000000"/>
        </w:rPr>
        <w:t>." And knowing that "</w:t>
      </w:r>
      <w:r>
        <w:rPr>
          <w:i/>
          <w:iCs/>
          <w:color w:val="000000"/>
        </w:rPr>
        <w:t>heinous</w:t>
      </w:r>
      <w:r>
        <w:rPr>
          <w:color w:val="000000"/>
        </w:rPr>
        <w:t xml:space="preserve">" acts had been committed, stated that they [judges/lawyers] would not apply the Law, nor would any substantive remedy be applied </w:t>
      </w:r>
      <w:r w:rsidRPr="00CF46B3">
        <w:rPr>
          <w:b/>
          <w:color w:val="FF0000"/>
        </w:rPr>
        <w:t>(</w:t>
      </w:r>
      <w:r w:rsidRPr="00CF46B3">
        <w:rPr>
          <w:b/>
          <w:i/>
          <w:iCs/>
          <w:color w:val="FF0000"/>
        </w:rPr>
        <w:t>checked more or less, but never stopped</w:t>
      </w:r>
      <w:r w:rsidRPr="00CF46B3">
        <w:rPr>
          <w:b/>
          <w:color w:val="FF0000"/>
        </w:rPr>
        <w:t>)</w:t>
      </w:r>
      <w:r>
        <w:rPr>
          <w:color w:val="000000"/>
        </w:rPr>
        <w:t xml:space="preserve"> "</w:t>
      </w:r>
      <w:r>
        <w:rPr>
          <w:i/>
          <w:iCs/>
          <w:color w:val="000000"/>
        </w:rPr>
        <w:t xml:space="preserve">until all of us [Judges] are dead </w:t>
      </w:r>
      <w:r w:rsidRPr="00CF46B3">
        <w:rPr>
          <w:b/>
          <w:i/>
          <w:iCs/>
          <w:color w:val="FF0000"/>
        </w:rPr>
        <w:t xml:space="preserve">(the </w:t>
      </w:r>
      <w:r w:rsidR="00CF46B3" w:rsidRPr="00CF46B3">
        <w:rPr>
          <w:b/>
          <w:i/>
          <w:iCs/>
          <w:color w:val="FF0000"/>
        </w:rPr>
        <w:t>real issue is</w:t>
      </w:r>
      <w:r w:rsidRPr="00CF46B3">
        <w:rPr>
          <w:b/>
          <w:i/>
          <w:iCs/>
          <w:color w:val="FF0000"/>
        </w:rPr>
        <w:t xml:space="preserve"> no logical answer existed until TBf came along </w:t>
      </w:r>
      <w:r w:rsidR="00CF46B3">
        <w:rPr>
          <w:b/>
          <w:i/>
          <w:iCs/>
          <w:color w:val="FF0000"/>
        </w:rPr>
        <w:t xml:space="preserve">in 2006 </w:t>
      </w:r>
      <w:r w:rsidRPr="00CF46B3">
        <w:rPr>
          <w:b/>
          <w:i/>
          <w:iCs/>
          <w:color w:val="FF0000"/>
        </w:rPr>
        <w:t xml:space="preserve">with the FRc </w:t>
      </w:r>
      <w:r w:rsidR="00F06505">
        <w:rPr>
          <w:b/>
          <w:i/>
          <w:iCs/>
          <w:color w:val="FF0000"/>
        </w:rPr>
        <w:t xml:space="preserve">thesis </w:t>
      </w:r>
      <w:r w:rsidRPr="00CF46B3">
        <w:rPr>
          <w:b/>
          <w:i/>
          <w:iCs/>
          <w:color w:val="FF0000"/>
        </w:rPr>
        <w:t xml:space="preserve">proposal </w:t>
      </w:r>
      <w:r w:rsidR="00F06505">
        <w:rPr>
          <w:b/>
          <w:i/>
          <w:iCs/>
          <w:color w:val="FF0000"/>
        </w:rPr>
        <w:t>that</w:t>
      </w:r>
      <w:r w:rsidRPr="00CF46B3">
        <w:rPr>
          <w:b/>
          <w:i/>
          <w:iCs/>
          <w:color w:val="FF0000"/>
        </w:rPr>
        <w:t xml:space="preserve"> would stop the heinous acts performed in the name of the international bankruptcy)</w:t>
      </w:r>
      <w:r>
        <w:rPr>
          <w:color w:val="000000"/>
        </w:rPr>
        <w:t xml:space="preserve">." Such persons fraudulently swore an oath to uphold, defend and preserve the sovereignty of the Nation and several Republican States of the Union, and breached the Duty to protect the People/Citizens and their Posterity from fraud, imposition, avarice and stealthy encroachment </w:t>
      </w:r>
      <w:r w:rsidRPr="00F06505">
        <w:rPr>
          <w:b/>
          <w:i/>
          <w:color w:val="FF0000"/>
        </w:rPr>
        <w:t>(another problem of not knowing the answer and accepting jobs trained from unknowing colleges)</w:t>
      </w:r>
      <w:r>
        <w:rPr>
          <w:color w:val="000000"/>
        </w:rPr>
        <w:t xml:space="preserve">, [See: Atkins et al. vs. U.S., 556 F.2d 1028, pg. 1072, 1074, The Tempting Of America , supra, pgs. 155-159, also see, 5U.S.C.A. 5305 &amp; 5335. Senate Resort No. 93-549, pgs. 69-71, C.A.S.24-75-101]. This is verified in Public Law 94-564, Legislative History, pg. 5944, which states: </w:t>
      </w:r>
      <w:r>
        <w:rPr>
          <w:i/>
          <w:iCs/>
          <w:color w:val="000000"/>
        </w:rPr>
        <w:t>“Moving to a floating exchange rate for international commerce means private enterprise and not central governments bear the risk of currency fluctuations</w:t>
      </w:r>
      <w:r>
        <w:rPr>
          <w:color w:val="000000"/>
        </w:rPr>
        <w:t>.”</w:t>
      </w:r>
    </w:p>
    <w:p w:rsidR="003A6A19" w:rsidRDefault="003A6A19" w:rsidP="003A6A19">
      <w:pPr>
        <w:autoSpaceDE w:val="0"/>
        <w:autoSpaceDN w:val="0"/>
        <w:adjustRightInd w:val="0"/>
        <w:ind w:firstLine="720"/>
        <w:jc w:val="both"/>
        <w:rPr>
          <w:i/>
          <w:iCs/>
          <w:color w:val="000000"/>
        </w:rPr>
      </w:pPr>
      <w:r>
        <w:rPr>
          <w:color w:val="000000"/>
        </w:rPr>
        <w:t xml:space="preserve">Numerous serious debates were held in Congress, including but not limited to, Tuesday, July 27, 1976 [See: Congressional Record-House, July 27, 1976] concerning the international financial institutions and their operations. Representative, Ron Paul, Chairman of the House Banking Committee, made numerous references to the true practices of the "international" financial institutions, including but not limited to, the conversion of 27,000,000 </w:t>
      </w:r>
      <w:r w:rsidRPr="00F06505">
        <w:rPr>
          <w:b/>
          <w:i/>
          <w:color w:val="FF0000"/>
        </w:rPr>
        <w:t>(27 million)</w:t>
      </w:r>
      <w:r>
        <w:rPr>
          <w:color w:val="000000"/>
        </w:rPr>
        <w:t xml:space="preserve"> in gold, contributed by the United States as part of its "quota obligations" which the International Monetary Fund (Governor-Secretary of Treasury) sold [See: Public Law 94-564, Legislative History, pg. 5945 &amp; 5946] under some very questionable terms and concessions. </w:t>
      </w:r>
      <w:r w:rsidR="00AF13B2">
        <w:rPr>
          <w:color w:val="000000"/>
        </w:rPr>
        <w:t>[Also</w:t>
      </w:r>
      <w:r>
        <w:rPr>
          <w:color w:val="000000"/>
        </w:rPr>
        <w:t xml:space="preserve"> see: The Ron Paul Money Book, (1991), by Ron Paul, Plantation Publishing, 837 W. </w:t>
      </w:r>
      <w:smartTag w:uri="urn:schemas-microsoft-com:office:smarttags" w:element="City">
        <w:r>
          <w:rPr>
            <w:color w:val="000000"/>
          </w:rPr>
          <w:t>Plantation</w:t>
        </w:r>
      </w:smartTag>
      <w:r>
        <w:rPr>
          <w:color w:val="000000"/>
        </w:rPr>
        <w:t xml:space="preserve">, </w:t>
      </w:r>
      <w:smartTag w:uri="urn:schemas-microsoft-com:office:smarttags" w:element="place">
        <w:smartTag w:uri="urn:schemas-microsoft-com:office:smarttags" w:element="City">
          <w:r>
            <w:rPr>
              <w:color w:val="000000"/>
            </w:rPr>
            <w:t>Clute</w:t>
          </w:r>
        </w:smartTag>
        <w:r>
          <w:rPr>
            <w:color w:val="000000"/>
          </w:rPr>
          <w:t xml:space="preserve">, </w:t>
        </w:r>
        <w:smartTag w:uri="urn:schemas-microsoft-com:office:smarttags" w:element="State">
          <w:r>
            <w:rPr>
              <w:color w:val="000000"/>
            </w:rPr>
            <w:t>Texas</w:t>
          </w:r>
        </w:smartTag>
        <w:r>
          <w:rPr>
            <w:color w:val="000000"/>
          </w:rPr>
          <w:t xml:space="preserve"> </w:t>
        </w:r>
        <w:smartTag w:uri="urn:schemas-microsoft-com:office:smarttags" w:element="PostalCode">
          <w:r>
            <w:rPr>
              <w:color w:val="000000"/>
            </w:rPr>
            <w:t>77531</w:t>
          </w:r>
        </w:smartTag>
      </w:smartTag>
      <w:r>
        <w:rPr>
          <w:color w:val="000000"/>
        </w:rPr>
        <w:t xml:space="preserve">] On October 28, 1977 the passage of Public Law 95-147, 91 Stat. 1227 declared most banking institutions, including State banks, to be under direction and control of the corporate "Governor" of the International Monetary Fund [See: Public Law 94-564, Legislative History, pg. 5942, United States Government Manual 1990/91, pgs. 480-481]. The Act further declared that: </w:t>
      </w:r>
      <w:r>
        <w:rPr>
          <w:i/>
          <w:iCs/>
          <w:color w:val="000000"/>
        </w:rPr>
        <w:t xml:space="preserve">“(2) Section 10(a) of the Gold Reserve Act of 1934 (31U.S.C. 822a(b) is amended by striking out the phrase 'stabilizing the exchange value of the dollar' ...”“(C) The joint resolution entitled 'Joint resolution to assure uniform value to the coins and currencies of the United States', approved June 5, 1933 (31U.S.C. 463) shall not apply to obligations issued on or after the date of enactment of this section." </w:t>
      </w:r>
      <w:r>
        <w:rPr>
          <w:color w:val="000000"/>
        </w:rPr>
        <w:t xml:space="preserve">The </w:t>
      </w:r>
      <w:smartTag w:uri="urn:schemas-microsoft-com:office:smarttags" w:element="place">
        <w:smartTag w:uri="urn:schemas-microsoft-com:office:smarttags" w:element="country-region">
          <w:r>
            <w:rPr>
              <w:color w:val="000000"/>
            </w:rPr>
            <w:t>United States</w:t>
          </w:r>
        </w:smartTag>
      </w:smartTag>
      <w:r>
        <w:rPr>
          <w:color w:val="000000"/>
        </w:rPr>
        <w:t xml:space="preserve"> as a Corporation, [22U.S.C.A. 286e, et seq.] and "State" [C.R.S.24-36-104, C.R.S.24-60-1301(b)] had declared "insolvency." [See: 26L.R.C. 1659(g)(1), U.C.C.1-201(23), C.R.S.39-22-103.5, Westfall vs. Braley, 18 </w:t>
      </w:r>
      <w:smartTag w:uri="urn:schemas-microsoft-com:office:smarttags" w:element="State">
        <w:r>
          <w:rPr>
            <w:color w:val="000000"/>
          </w:rPr>
          <w:t>Ohio</w:t>
        </w:r>
      </w:smartTag>
      <w:r>
        <w:rPr>
          <w:color w:val="000000"/>
        </w:rPr>
        <w:t xml:space="preserve"> 188, 75 Rm. Dec. 509, Adams vs. </w:t>
      </w:r>
      <w:smartTag w:uri="urn:schemas-microsoft-com:office:smarttags" w:element="place">
        <w:smartTag w:uri="urn:schemas-microsoft-com:office:smarttags" w:element="City">
          <w:r>
            <w:rPr>
              <w:color w:val="000000"/>
            </w:rPr>
            <w:t>Richardson</w:t>
          </w:r>
        </w:smartTag>
      </w:smartTag>
      <w:r>
        <w:rPr>
          <w:color w:val="000000"/>
        </w:rPr>
        <w:t xml:space="preserve">, 337 S.W. 2d 911 Ward vs. </w:t>
      </w:r>
      <w:r w:rsidR="00AF13B2">
        <w:rPr>
          <w:color w:val="000000"/>
        </w:rPr>
        <w:t>Smith,</w:t>
      </w:r>
      <w:r>
        <w:rPr>
          <w:color w:val="000000"/>
        </w:rPr>
        <w:t xml:space="preserve"> 7 Wall 447]. A permanent state of "emergency" was instituted, formed and erected within the Union through the contrivances, fraud and avarice of the international financial institutions, organizations, corporations and associations, including the Federal Reserve, their "fiscal and depository agent </w:t>
      </w:r>
      <w:r w:rsidRPr="005457BC">
        <w:rPr>
          <w:b/>
          <w:i/>
          <w:color w:val="FF0000"/>
        </w:rPr>
        <w:t xml:space="preserve">(did not know what else to do as the money </w:t>
      </w:r>
      <w:r w:rsidR="005D4650" w:rsidRPr="005457BC">
        <w:rPr>
          <w:b/>
          <w:i/>
          <w:color w:val="FF0000"/>
        </w:rPr>
        <w:t>accountability</w:t>
      </w:r>
      <w:r w:rsidRPr="005457BC">
        <w:rPr>
          <w:b/>
          <w:i/>
          <w:color w:val="FF0000"/>
        </w:rPr>
        <w:t xml:space="preserve"> </w:t>
      </w:r>
      <w:r w:rsidR="007553A3" w:rsidRPr="005457BC">
        <w:rPr>
          <w:b/>
          <w:i/>
          <w:color w:val="FF0000"/>
        </w:rPr>
        <w:t xml:space="preserve">got </w:t>
      </w:r>
      <w:r w:rsidR="005D4650" w:rsidRPr="005457BC">
        <w:rPr>
          <w:b/>
          <w:i/>
          <w:color w:val="FF0000"/>
        </w:rPr>
        <w:t xml:space="preserve">out-of-hand as hyperinflation occurs </w:t>
      </w:r>
      <w:r w:rsidR="007553A3" w:rsidRPr="005457BC">
        <w:rPr>
          <w:b/>
          <w:i/>
          <w:color w:val="FF0000"/>
        </w:rPr>
        <w:t>in</w:t>
      </w:r>
      <w:r w:rsidR="005D4650" w:rsidRPr="005457BC">
        <w:rPr>
          <w:b/>
          <w:i/>
          <w:color w:val="FF0000"/>
        </w:rPr>
        <w:t xml:space="preserve"> specie currency </w:t>
      </w:r>
      <w:r w:rsidR="007553A3" w:rsidRPr="005457BC">
        <w:rPr>
          <w:b/>
          <w:i/>
          <w:color w:val="FF0000"/>
        </w:rPr>
        <w:t xml:space="preserve">regimes </w:t>
      </w:r>
      <w:r w:rsidRPr="005457BC">
        <w:rPr>
          <w:b/>
          <w:i/>
          <w:color w:val="FF0000"/>
        </w:rPr>
        <w:t>as of banking payments equilibrium</w:t>
      </w:r>
      <w:r w:rsidR="005D4650" w:rsidRPr="005457BC">
        <w:rPr>
          <w:b/>
          <w:i/>
          <w:color w:val="FF0000"/>
        </w:rPr>
        <w:t xml:space="preserve"> or balancing the budget</w:t>
      </w:r>
      <w:r w:rsidR="007553A3" w:rsidRPr="005457BC">
        <w:rPr>
          <w:b/>
          <w:i/>
          <w:color w:val="FF0000"/>
        </w:rPr>
        <w:t>. When deficit spending was introduced in 1945, the accountability had the potential of working in the red for the first time</w:t>
      </w:r>
      <w:r w:rsidR="005457BC" w:rsidRPr="005457BC">
        <w:rPr>
          <w:b/>
          <w:i/>
          <w:color w:val="FF0000"/>
        </w:rPr>
        <w:t xml:space="preserve"> and works to this day as of </w:t>
      </w:r>
      <w:r w:rsidR="00951291">
        <w:rPr>
          <w:b/>
          <w:i/>
          <w:color w:val="FF0000"/>
        </w:rPr>
        <w:t>“</w:t>
      </w:r>
      <w:r w:rsidR="005457BC" w:rsidRPr="005457BC">
        <w:rPr>
          <w:b/>
          <w:i/>
          <w:color w:val="FF0000"/>
        </w:rPr>
        <w:t>in the red bail-outs</w:t>
      </w:r>
      <w:r w:rsidR="00951291">
        <w:rPr>
          <w:b/>
          <w:i/>
          <w:color w:val="FF0000"/>
        </w:rPr>
        <w:t>” that are no concern to the administrations</w:t>
      </w:r>
      <w:r w:rsidR="005D4650" w:rsidRPr="005457BC">
        <w:rPr>
          <w:b/>
          <w:i/>
          <w:color w:val="FF0000"/>
        </w:rPr>
        <w:t>)</w:t>
      </w:r>
      <w:r w:rsidRPr="005457BC">
        <w:rPr>
          <w:b/>
          <w:i/>
          <w:color w:val="FF0000"/>
        </w:rPr>
        <w:t>)</w:t>
      </w:r>
      <w:r>
        <w:rPr>
          <w:color w:val="000000"/>
        </w:rPr>
        <w:t xml:space="preserve">. [22U.S.C.A. 286d] This has lead to such "Emergency" legislation as the "Public Debt Limit-Balance Budget and Emergency Deficit Control Act of 1985", Public Law 99-177, etc. The government by becoming a corporation, [See: 22U.S.C.A. 286(e)] lays down its sovereignty and takes on that of a private citizen. It can exercise no power which is not derived from the corporate charter. [See: The Bank of the </w:t>
      </w:r>
      <w:smartTag w:uri="urn:schemas-microsoft-com:office:smarttags" w:element="country-region">
        <w:r>
          <w:rPr>
            <w:color w:val="000000"/>
          </w:rPr>
          <w:t>United States</w:t>
        </w:r>
      </w:smartTag>
      <w:r>
        <w:rPr>
          <w:color w:val="000000"/>
        </w:rPr>
        <w:t xml:space="preserve"> vs. Planters Bank of </w:t>
      </w:r>
      <w:smartTag w:uri="urn:schemas-microsoft-com:office:smarttags" w:element="country-region">
        <w:r>
          <w:rPr>
            <w:color w:val="000000"/>
          </w:rPr>
          <w:t>Georgia</w:t>
        </w:r>
      </w:smartTag>
      <w:r>
        <w:rPr>
          <w:color w:val="000000"/>
        </w:rPr>
        <w:t xml:space="preserve">, 6 L. Ed. (9 Wheat) 244, </w:t>
      </w:r>
      <w:smartTag w:uri="urn:schemas-microsoft-com:office:smarttags" w:element="country-region">
        <w:r>
          <w:rPr>
            <w:color w:val="000000"/>
          </w:rPr>
          <w:t>U.S.</w:t>
        </w:r>
      </w:smartTag>
      <w:r>
        <w:rPr>
          <w:color w:val="000000"/>
        </w:rPr>
        <w:t xml:space="preserve"> vs. Burr, 309 </w:t>
      </w:r>
      <w:smartTag w:uri="urn:schemas-microsoft-com:office:smarttags" w:element="place">
        <w:smartTag w:uri="urn:schemas-microsoft-com:office:smarttags" w:element="country-region">
          <w:r>
            <w:rPr>
              <w:color w:val="000000"/>
            </w:rPr>
            <w:t>U.S.</w:t>
          </w:r>
        </w:smartTag>
      </w:smartTag>
      <w:r>
        <w:rPr>
          <w:color w:val="000000"/>
        </w:rPr>
        <w:t xml:space="preserve"> 242] The real party of interest is not the de jure "</w:t>
      </w:r>
      <w:smartTag w:uri="urn:schemas-microsoft-com:office:smarttags" w:element="place">
        <w:smartTag w:uri="urn:schemas-microsoft-com:office:smarttags" w:element="country-region">
          <w:r>
            <w:rPr>
              <w:color w:val="000000"/>
            </w:rPr>
            <w:t>United States of America</w:t>
          </w:r>
        </w:smartTag>
      </w:smartTag>
      <w:r>
        <w:rPr>
          <w:color w:val="000000"/>
        </w:rPr>
        <w:t xml:space="preserve">" or "State", but "The Bank" and "The Fund." [22U.S.C.A. 286, et seq., C.R.S.11-60-103] The acts committed under fraud, force and seizures are many times done under "Letters of Marque and Reprisal" i.e. "recapture." [See: 31U.S.C.A.323] Such principles as "Fraud and Justice never dwell together" [Wingate's Maxims 680], and "A right of action cannot arise out of fraud." [Broom's Maxims 297, 729; Cowper's Reports 343; 5 Scott's New Reports 558; 18 </w:t>
      </w:r>
      <w:smartTag w:uri="urn:schemas-microsoft-com:office:smarttags" w:element="place">
        <w:smartTag w:uri="urn:schemas-microsoft-com:office:smarttags" w:element="State">
          <w:r>
            <w:rPr>
              <w:color w:val="000000"/>
            </w:rPr>
            <w:t>Mass.</w:t>
          </w:r>
        </w:smartTag>
      </w:smartTag>
      <w:r>
        <w:rPr>
          <w:color w:val="000000"/>
        </w:rPr>
        <w:t xml:space="preserve"> 276; 38 Fed. 800] And do not rightfully contemplate the thought concept, as "due process", "just compensation" and justice itself. Honor is earned by honest and integrity, not under false and fraudulent pretenses, nor will the color of the cloth one wears cover-up the usurpations, lies, trickery and deceits. When black is fraudulently declared to be white, not all will live in darkness. As astutely observed by Will Rogers, "</w:t>
      </w:r>
      <w:r>
        <w:rPr>
          <w:i/>
          <w:iCs/>
          <w:color w:val="000000"/>
        </w:rPr>
        <w:t xml:space="preserve">There are men running governments who shouldn't be allowed to play with matches </w:t>
      </w:r>
      <w:r w:rsidRPr="00222ACF">
        <w:rPr>
          <w:b/>
          <w:i/>
          <w:iCs/>
          <w:color w:val="FF0000"/>
        </w:rPr>
        <w:t>(opinion)</w:t>
      </w:r>
      <w:r>
        <w:rPr>
          <w:color w:val="000000"/>
        </w:rPr>
        <w:t xml:space="preserve">", and is as applicable today as Jesus' statements about Lawyers </w:t>
      </w:r>
      <w:r>
        <w:rPr>
          <w:i/>
          <w:color w:val="000000"/>
        </w:rPr>
        <w:t>(opinion)</w:t>
      </w:r>
      <w:r>
        <w:rPr>
          <w:color w:val="000000"/>
        </w:rPr>
        <w:t xml:space="preserve">. The contrived "emergency" has created numerous abuses and usurpations, and abridgments of delegated Powers and Authority. As stated in Senate Report 93-549; </w:t>
      </w:r>
      <w:r>
        <w:rPr>
          <w:i/>
          <w:iCs/>
          <w:color w:val="000000"/>
        </w:rPr>
        <w:t xml:space="preserve">“These proclamations give force to 470 provisions of Federal Law. These hundreds of statutes delegate to the President extraordinary powers, ordinarily exercised by the Congress, which affect the lives of American citizens in a host of all-encompassing manners. This vast range of powers, taken together, confer enough authority to rule the country without reference to normal constitutional process. Under the powers delegated by these statutes, the President may: seize property </w:t>
      </w:r>
      <w:r w:rsidRPr="00222ACF">
        <w:rPr>
          <w:b/>
          <w:i/>
          <w:iCs/>
          <w:color w:val="FF0000"/>
        </w:rPr>
        <w:t>(when no Allodial titles)</w:t>
      </w:r>
      <w:r>
        <w:rPr>
          <w:i/>
          <w:iCs/>
          <w:color w:val="000000"/>
        </w:rPr>
        <w:t>, organize and control the means of production; seize commodities; assign military forces abroad; institute martial law; seize and control all transportation and communications; regulate the operation of private enterprise; restrict travel; and in a plethora of particular ways</w:t>
      </w:r>
      <w:r w:rsidR="00AF13B2">
        <w:rPr>
          <w:i/>
          <w:iCs/>
          <w:color w:val="000000"/>
        </w:rPr>
        <w:t>,</w:t>
      </w:r>
      <w:r>
        <w:rPr>
          <w:i/>
          <w:iCs/>
          <w:color w:val="000000"/>
        </w:rPr>
        <w:t xml:space="preserve"> control the lives of all American citizens.”</w:t>
      </w:r>
    </w:p>
    <w:p w:rsidR="003A6A19" w:rsidRDefault="003A6A19" w:rsidP="003A6A19">
      <w:pPr>
        <w:autoSpaceDE w:val="0"/>
        <w:autoSpaceDN w:val="0"/>
        <w:adjustRightInd w:val="0"/>
        <w:ind w:firstLine="720"/>
        <w:jc w:val="both"/>
        <w:rPr>
          <w:color w:val="000000"/>
        </w:rPr>
      </w:pPr>
      <w:r>
        <w:rPr>
          <w:color w:val="000000"/>
        </w:rPr>
        <w:t xml:space="preserve">The "Introduction", on page 1, begins with a phenomenal declaration, to wit: </w:t>
      </w:r>
      <w:r>
        <w:rPr>
          <w:i/>
          <w:iCs/>
          <w:color w:val="000000"/>
        </w:rPr>
        <w:t xml:space="preserve">“A majority of the people of the </w:t>
      </w:r>
      <w:smartTag w:uri="urn:schemas-microsoft-com:office:smarttags" w:element="place">
        <w:smartTag w:uri="urn:schemas-microsoft-com:office:smarttags" w:element="country-region">
          <w:r>
            <w:rPr>
              <w:i/>
              <w:iCs/>
              <w:color w:val="000000"/>
            </w:rPr>
            <w:t>United States</w:t>
          </w:r>
        </w:smartTag>
      </w:smartTag>
      <w:r>
        <w:rPr>
          <w:i/>
          <w:iCs/>
          <w:color w:val="000000"/>
        </w:rPr>
        <w:t xml:space="preserve"> have lived all of their lives under </w:t>
      </w:r>
      <w:r w:rsidR="005B33C3">
        <w:rPr>
          <w:i/>
          <w:iCs/>
          <w:color w:val="000000"/>
        </w:rPr>
        <w:t>e</w:t>
      </w:r>
      <w:r>
        <w:rPr>
          <w:i/>
          <w:iCs/>
          <w:color w:val="000000"/>
        </w:rPr>
        <w:t xml:space="preserve">mergency rule </w:t>
      </w:r>
      <w:r w:rsidRPr="00222ACF">
        <w:rPr>
          <w:b/>
          <w:i/>
          <w:iCs/>
          <w:color w:val="FF0000"/>
        </w:rPr>
        <w:t>(as of the bankruptcy of 1930)</w:t>
      </w:r>
      <w:r>
        <w:rPr>
          <w:i/>
          <w:iCs/>
          <w:color w:val="000000"/>
        </w:rPr>
        <w:t xml:space="preserve">. For 40 years, freedoms and governmental procedures guaranteed by the Constitution have in varying degrees been abridged by laws brought into force by statutes of national emergency…” </w:t>
      </w:r>
      <w:r>
        <w:rPr>
          <w:color w:val="000000"/>
        </w:rPr>
        <w:t>According to the research done in 16 American Jurisprudence. 2</w:t>
      </w:r>
      <w:r>
        <w:rPr>
          <w:color w:val="000000"/>
          <w:sz w:val="16"/>
          <w:szCs w:val="16"/>
        </w:rPr>
        <w:t xml:space="preserve">nd </w:t>
      </w:r>
      <w:r>
        <w:rPr>
          <w:color w:val="000000"/>
        </w:rPr>
        <w:t xml:space="preserve">Edition, Sections 71 and 82, no "emergency" justifies a violation of any Constitutional provision. </w:t>
      </w:r>
      <w:r w:rsidR="00AF13B2">
        <w:rPr>
          <w:color w:val="000000"/>
        </w:rPr>
        <w:t xml:space="preserve">“Arguendo,” "Supremacy Clause" and "Separation of Powers", it is clearly admitted in Senate Report No. 93-549 that abridgment has occurred. </w:t>
      </w:r>
      <w:r>
        <w:rPr>
          <w:color w:val="000000"/>
        </w:rPr>
        <w:t xml:space="preserve">The statements heard in the Federal and State Tribunals, on numerous </w:t>
      </w:r>
      <w:r w:rsidR="00AF13B2">
        <w:rPr>
          <w:color w:val="000000"/>
        </w:rPr>
        <w:t>occasions that Constitutional arguments are “immaterial, frivolous</w:t>
      </w:r>
      <w:r>
        <w:rPr>
          <w:color w:val="000000"/>
        </w:rPr>
        <w:t xml:space="preserve">", etc., are based upon the concealment, furtherance and compounding of the frauds and "emergency" created and sustained by the "expatriated", ALIENS of the United Nations and its Organizations, Corporations and Associations. [See: Letter. Insight </w:t>
      </w:r>
      <w:r w:rsidR="00AF13B2">
        <w:rPr>
          <w:color w:val="000000"/>
        </w:rPr>
        <w:t>Magazine,</w:t>
      </w:r>
      <w:r>
        <w:rPr>
          <w:color w:val="000000"/>
        </w:rPr>
        <w:t xml:space="preserve"> February 18, 1991, pg. 7, </w:t>
      </w:r>
      <w:smartTag w:uri="urn:schemas-microsoft-com:office:smarttags" w:element="City">
        <w:r>
          <w:rPr>
            <w:color w:val="000000"/>
          </w:rPr>
          <w:t>Lowell</w:t>
        </w:r>
      </w:smartTag>
      <w:r>
        <w:rPr>
          <w:color w:val="000000"/>
        </w:rPr>
        <w:t xml:space="preserve"> L. Flanders, President, U.N. Staff Union, New York]                                          Please note that, [8U.S.C.A. 1481] is one of the controlling statutes on expatriation, as is [22U.S.C.A. 611. 612 &amp; 613] and [50U.S.C.A. 781]. The Internal Revenue Service entered into a "service agreement" with the U.S. Treasury Department [See: Public Law 94-564, Legislative History, pg. 5967, Reorganization Plan No. 26] and the Agency for International Development, pursuant to Treasury Delegation Order No. 91. The Agency For International Development is an international paramilitary operation [See: Department of the Army Field Manual, (1969) FM 41-10, pgs. 1-4, Sec. 1-7(b) &amp; 1-6, Section 1-10(7)(c)(1), 22U.S.C.A. 284], and includes such activities as "Assumption of full or partial executive, legislative, and judicial authority over a country or area." [See: FM 41-10, pg. 1-7, Section 110(7)(c)(4)] also see, Agreement Between The United Nations And The United States Of America Regarding The Headquarters Of The United Nations, Section 7(d) &amp; (8), 22U.S.C.A. 287 (1979 Ed.) at pg. 241.] It is to be further observed that the "Agreement" regarding the headquarters district of the United Nations was NOT agreed to [See: Congressional Record - Senate. December 13. 1967, Mr. </w:t>
      </w:r>
      <w:r w:rsidR="00AF13B2">
        <w:rPr>
          <w:color w:val="000000"/>
        </w:rPr>
        <w:t>Thurmond</w:t>
      </w:r>
      <w:r>
        <w:rPr>
          <w:color w:val="000000"/>
        </w:rPr>
        <w:t>], and is illegally in the Country in the first instant. The international organizational intents, purposes and activities include complete control of "public finance" i.e. "</w:t>
      </w:r>
      <w:r>
        <w:rPr>
          <w:i/>
          <w:iCs/>
          <w:color w:val="000000"/>
        </w:rPr>
        <w:t>control, supervision, and audit of indigenous fiscal resources; budget practices, taxation, expenditures of public funds, currency issues, and banking agencies and affiliates</w:t>
      </w:r>
      <w:r>
        <w:rPr>
          <w:color w:val="000000"/>
        </w:rPr>
        <w:t xml:space="preserve">." [See: FM 41-10, pgs. 2-30 through 2-31, Section 251. Public Finance] This of course complies with "Silent Weapons For Quiet Wars" Research Technical Manual TM-SW7905.1, which discloses a declaration of war </w:t>
      </w:r>
      <w:r w:rsidRPr="00222ACF">
        <w:rPr>
          <w:b/>
          <w:i/>
          <w:color w:val="FF0000"/>
        </w:rPr>
        <w:t>(economic whilst not having the TBf answer)</w:t>
      </w:r>
      <w:r>
        <w:rPr>
          <w:i/>
          <w:color w:val="000000"/>
        </w:rPr>
        <w:t xml:space="preserve"> </w:t>
      </w:r>
      <w:r>
        <w:rPr>
          <w:color w:val="000000"/>
        </w:rPr>
        <w:t xml:space="preserve">upon the American people (See: pgs. 3 &amp; 7), monetary control by the internationalist, through information etc. solicited and collected by the Internal Revenue Service [See: TM-SW 7905.1, pg. 48, also see, 22U.S.C.A. 286F &amp; Executive Order No. 10033, 26U.S.C.A. 6103(k) (4)] and who is operating and enforcing the seditious International program. [See: TM-SW7905.1, pg. 521] The 1985 Edition of the Department Of Army Field Manual FM 41-10 further describes the International "Civil Affairs" operations. At page 3-6 it is admitted that the A.I.D. is autonomous and under direction of the </w:t>
      </w:r>
      <w:r>
        <w:rPr>
          <w:i/>
          <w:iCs/>
          <w:color w:val="000000"/>
        </w:rPr>
        <w:t>International Development Cooperation Agency</w:t>
      </w:r>
      <w:r>
        <w:rPr>
          <w:color w:val="000000"/>
        </w:rPr>
        <w:t xml:space="preserve">, and at page 3-8 that the operation is "paramilitary." </w:t>
      </w:r>
      <w:r w:rsidR="00AF13B2">
        <w:rPr>
          <w:color w:val="000000"/>
        </w:rPr>
        <w:t xml:space="preserve">The International Organization(s) intent and purpose were to promote, implement, and enforce a "DICTATORSHIP OVER FINANCE IN THE UNITED STATES." </w:t>
      </w:r>
      <w:r>
        <w:rPr>
          <w:color w:val="000000"/>
        </w:rPr>
        <w:t>[See: Senate Report No. 93-549, pg. 186] It appears from the documentary evidence that the Internal Revenue Service Agents etc., are "Agents of a Foreign Principal" within the meaning and intent of the "Foreign Agents Registration Act of 1938." They are directed and controlled by the corporate "Governor" of "The Fund" also known as "Secretary of Treasury" [See: Public Lax 94-564, supra, pg. 5942, U.S. Government Manual 1990/91, pgs. 488 &amp; 481, 26U.S.C.A. 7701(a) (11), Treasury Delegation Order No. 150-10, and the corporate "Governor" of "The Bank" 22U.S.C.A. 286 and 286a, acting as "Information-service employees [22U.S.C.A 611(c)(iii)], and have been and do now "solicit, collect, disburse or dispense or dispense contribution" [Tax -pecuniary contribution, Blacks Law Dictionary 5</w:t>
      </w:r>
      <w:r w:rsidRPr="00E25118">
        <w:rPr>
          <w:color w:val="000000"/>
          <w:sz w:val="16"/>
          <w:szCs w:val="16"/>
          <w:vertAlign w:val="superscript"/>
        </w:rPr>
        <w:t>th</w:t>
      </w:r>
      <w:r>
        <w:rPr>
          <w:color w:val="000000"/>
          <w:sz w:val="16"/>
          <w:szCs w:val="16"/>
        </w:rPr>
        <w:t xml:space="preserve"> </w:t>
      </w:r>
      <w:r>
        <w:rPr>
          <w:color w:val="000000"/>
        </w:rPr>
        <w:t xml:space="preserve">Edition], loans, money or other things of value for or in interest of such foreign principal 22U.S.C.A. 611(c)(iii), and they entered into agreements with a foreign principal pursuant to Treasury Delegation Order No._91 i.e. the "Agency For International Development." [See: 22U.S.C.A. 611 (c)(2)] The Internal Revenue Service is also an agency of the ‘International Criminal Police Organization’, and solicits and collects information for 150 Foreign Powers. [See: U.S.C.A.263a, The United States Government manual, 1990/91, pg. 385, see also, The Ron Paul Money </w:t>
      </w:r>
      <w:r w:rsidR="00427888">
        <w:rPr>
          <w:color w:val="000000"/>
        </w:rPr>
        <w:t>Book,</w:t>
      </w:r>
      <w:r>
        <w:rPr>
          <w:color w:val="000000"/>
        </w:rPr>
        <w:t xml:space="preserve"> pg. 250-251] It should be further noted that Congress has appropriated, transferred, and converted vast sums to foreign powers [See: 22U.S.C.A. 262c(b)] and has entered into numerous foreign taxing treaties (conventions) [See: 22U.S.C.A. 285g, 22U.S.C.A. 287j] and other Agreements, which are solicited and collected pursuant to 26I.R.C. 6103(k)(4). Along with the other documentary evidence submitted herewith, this should absolve any further doubt as to the true character of the party. Such restrictions as "for the general welfare and common defense of the United States" [See: Constitution (1787), Article I, Section 8, Clause 11] apparently aren't applicable, and the fraudulent re-hypothecated debt credit will be merely added to the insolvent nature of the continual "emergency", and the reciprocal socio/economic , repercussions laid upon present and future generations. Among other reasons for lack of authority to act, such as a Foreign Agents Registration Statement, 22U.S.C.A. 612 and 18U.S.C.A. 219 &amp; </w:t>
      </w:r>
      <w:r w:rsidR="00427888">
        <w:rPr>
          <w:color w:val="000000"/>
        </w:rPr>
        <w:t>951,</w:t>
      </w:r>
      <w:r>
        <w:rPr>
          <w:color w:val="000000"/>
        </w:rPr>
        <w:t xml:space="preserve"> military authority cannot be imposed into civil affairs. [See: Department Of The Army Pamphlet 27100-70, Military Law Review, </w:t>
      </w:r>
      <w:r w:rsidR="00427888">
        <w:rPr>
          <w:color w:val="000000"/>
        </w:rPr>
        <w:t>and Vol</w:t>
      </w:r>
      <w:r>
        <w:rPr>
          <w:color w:val="000000"/>
        </w:rPr>
        <w:t xml:space="preserve">. 70] The United Nations Charter, Article 2, Section 7, further prohibits the U.N. from "intervening in matters which are essentially within the domestic jurisdiction of any state", Korea, Viet Nam, Ethiopia, Angola, Kuwait, etc., etc., are evidence enough of the "BAD FAITH" of the United Nations and its organizations, corporations and associations. Such is the "Rule of Law" "as envisioned by the Founders" of the United Nations. Such is communist terrorism, despotism and tyranny </w:t>
      </w:r>
      <w:r w:rsidRPr="00222ACF">
        <w:rPr>
          <w:b/>
          <w:i/>
          <w:color w:val="FF0000"/>
        </w:rPr>
        <w:t xml:space="preserve">(but the New World Order is not communism unless one wishes to accept this extremist view – this written treatise is good for the one reason of showing the proof of the </w:t>
      </w:r>
      <w:smartTag w:uri="urn:schemas-microsoft-com:office:smarttags" w:element="place">
        <w:smartTag w:uri="urn:schemas-microsoft-com:office:smarttags" w:element="country-region">
          <w:r w:rsidR="00604F06">
            <w:rPr>
              <w:b/>
              <w:i/>
              <w:color w:val="FF0000"/>
            </w:rPr>
            <w:t>us</w:t>
          </w:r>
          <w:r w:rsidRPr="00222ACF">
            <w:rPr>
              <w:b/>
              <w:i/>
              <w:color w:val="FF0000"/>
            </w:rPr>
            <w:t>A</w:t>
          </w:r>
        </w:smartTag>
      </w:smartTag>
      <w:r w:rsidRPr="00222ACF">
        <w:rPr>
          <w:b/>
          <w:i/>
          <w:color w:val="FF0000"/>
        </w:rPr>
        <w:t xml:space="preserve"> bankruptcy. However, most of the opinion here is radical and disclaimed by TBf)</w:t>
      </w:r>
      <w:r>
        <w:rPr>
          <w:color w:val="000000"/>
        </w:rPr>
        <w:t xml:space="preserve">. ALL WERE AND ARE OUTLAWED HERE. I hope this communication finds you well and mentally strong for the occasion. It is quite apparent the "treasonous" and "seditious" are brewing up a storm of untold magnitude. Bush's public address of September 11, 1991 [See: Weekly Compilation Of Presidential Documents] should further qualify what is being said here. He admitted "interdependence" [See also: Public Law 94-564, Legislative History, pg. 5950], "One World Order" [See also: Extension Of Remarks , January 19, 1976, Majoria S. Holt, 8U.S.C.A. 1101 (40)] affiliation and collusion with the Soviet Union Oligarchy </w:t>
      </w:r>
      <w:r w:rsidRPr="00604F06">
        <w:rPr>
          <w:b/>
          <w:i/>
          <w:color w:val="FF0000"/>
        </w:rPr>
        <w:t xml:space="preserve">(but both the </w:t>
      </w:r>
      <w:r w:rsidR="00604F06" w:rsidRPr="00604F06">
        <w:rPr>
          <w:b/>
          <w:i/>
          <w:color w:val="FF0000"/>
          <w:u w:val="single"/>
        </w:rPr>
        <w:t>us</w:t>
      </w:r>
      <w:r w:rsidRPr="00604F06">
        <w:rPr>
          <w:b/>
          <w:i/>
          <w:color w:val="FF0000"/>
        </w:rPr>
        <w:t>A and Russia, along with the other 212 countries of earth, are under the bankruptcy provisions of the UC</w:t>
      </w:r>
      <w:r w:rsidRPr="00604F06">
        <w:rPr>
          <w:b/>
          <w:i/>
          <w:color w:val="FF0000"/>
          <w:u w:val="single"/>
        </w:rPr>
        <w:t>c</w:t>
      </w:r>
      <w:r w:rsidRPr="00604F06">
        <w:rPr>
          <w:b/>
          <w:i/>
          <w:color w:val="FF0000"/>
        </w:rPr>
        <w:t xml:space="preserve"> – meaning </w:t>
      </w:r>
      <w:r w:rsidR="00604F06" w:rsidRPr="00604F06">
        <w:rPr>
          <w:b/>
          <w:i/>
          <w:color w:val="FF0000"/>
        </w:rPr>
        <w:t xml:space="preserve">they have no authority to act and </w:t>
      </w:r>
      <w:r w:rsidRPr="00604F06">
        <w:rPr>
          <w:b/>
          <w:i/>
          <w:color w:val="FF0000"/>
        </w:rPr>
        <w:t>any collusion of communism must include any other political affiliation in the world, i.e., timarcracism, oligarcracism, democracrism, androcracism, tyrancracism, etc.)</w:t>
      </w:r>
      <w:r>
        <w:rPr>
          <w:i/>
          <w:color w:val="000000"/>
        </w:rPr>
        <w:t xml:space="preserve"> </w:t>
      </w:r>
      <w:r>
        <w:rPr>
          <w:color w:val="000000"/>
        </w:rPr>
        <w:t xml:space="preserve">[50U.S.C.A. 781], direction by the U.N., 22U.S.C.A. 611, etc. You might also find it interesting that Treasury Delegation Order No. 92, states that the I.R.S. is trained under direction of the Division of "Human Resources" (U.N.) and the Commissioner (INTERNATIONAL), by the "Office Of Personnel Management." In the 1979 Edition of 22U.S.C.A. 287, The United Nations, at pg. 248, you will find Executive Order No. 10422. </w:t>
      </w:r>
      <w:r w:rsidRPr="00ED2913">
        <w:rPr>
          <w:b/>
          <w:i/>
          <w:color w:val="000000"/>
          <w:u w:val="single"/>
        </w:rPr>
        <w:t>The Office of Personal Management is under direction of the Secretary General of the United Nations.</w:t>
      </w:r>
      <w:r>
        <w:rPr>
          <w:color w:val="000000"/>
        </w:rPr>
        <w:t xml:space="preserve"> And as stated previously, the I.R.S. is also a member in a one hundred fifty (150) nation pact called the "</w:t>
      </w:r>
      <w:r>
        <w:rPr>
          <w:i/>
          <w:iCs/>
          <w:color w:val="000000"/>
        </w:rPr>
        <w:t>International Criminal Police Organization</w:t>
      </w:r>
      <w:r>
        <w:rPr>
          <w:color w:val="000000"/>
        </w:rPr>
        <w:t xml:space="preserve">" found at [22U.S.C.A. 263a – suspended thank goodness!]. The "Memorandum Agreement" between the Secretary of Treasury/Corporate Governor of "The Fund" and "The Bank" and the office of the </w:t>
      </w:r>
      <w:smartTag w:uri="urn:schemas-microsoft-com:office:smarttags" w:element="place">
        <w:smartTag w:uri="urn:schemas-microsoft-com:office:smarttags" w:element="country-region">
          <w:r>
            <w:rPr>
              <w:color w:val="000000"/>
            </w:rPr>
            <w:t>U. S.</w:t>
          </w:r>
        </w:smartTag>
      </w:smartTag>
      <w:r>
        <w:rPr>
          <w:color w:val="000000"/>
        </w:rPr>
        <w:t xml:space="preserve"> Attorney General would indicate that the Attorney General and his associate are soliciting and collecting information for foreign principals. [See also: The United States Government Manual 1990/91, pg. 385, also see: The Ron Paul Money </w:t>
      </w:r>
      <w:r w:rsidR="00427888">
        <w:rPr>
          <w:color w:val="000000"/>
        </w:rPr>
        <w:t>Book,</w:t>
      </w:r>
      <w:r>
        <w:rPr>
          <w:color w:val="000000"/>
        </w:rPr>
        <w:t xml:space="preserve"> supra, pg. 250, 251]. It is worthy of note that each and every attorney/representative, judge or officer is required to file a "</w:t>
      </w:r>
      <w:r>
        <w:rPr>
          <w:i/>
          <w:iCs/>
          <w:color w:val="000000"/>
        </w:rPr>
        <w:t>Foreign Agents Registration Statement</w:t>
      </w:r>
      <w:r>
        <w:rPr>
          <w:color w:val="000000"/>
        </w:rPr>
        <w:t xml:space="preserve">" pursuant to [22U.S.C.A. 611(c)(1)(iv) &amp; 612], if representing the interests of a Foreign Principal or Power. [See: 22U.S.C.A. 613, Rabinowitz vs. Kennedy, 376 </w:t>
      </w:r>
      <w:smartTag w:uri="urn:schemas-microsoft-com:office:smarttags" w:element="place">
        <w:smartTag w:uri="urn:schemas-microsoft-com:office:smarttags" w:element="country-region">
          <w:r>
            <w:rPr>
              <w:color w:val="000000"/>
            </w:rPr>
            <w:t>U.S.</w:t>
          </w:r>
        </w:smartTag>
      </w:smartTag>
      <w:r>
        <w:rPr>
          <w:color w:val="000000"/>
        </w:rPr>
        <w:t xml:space="preserve"> 605, 11 L. Ed. 2d 940, 18U.S.C.A. 219 &amp; 951]. In January 17, 1980, the President and Senate confirmed another  "Constitution", namely, the "Constitution Of The United Nations Industrial Development Organization", found at Senate, Treaty Document No. 97-19, 97</w:t>
      </w:r>
      <w:r w:rsidRPr="00ED2913">
        <w:rPr>
          <w:color w:val="000000"/>
          <w:vertAlign w:val="superscript"/>
        </w:rPr>
        <w:t>th</w:t>
      </w:r>
      <w:r>
        <w:rPr>
          <w:color w:val="000000"/>
        </w:rPr>
        <w:t xml:space="preserve"> Congress, 1st Session. A quick read of this Foreign Constitution should more than qualify the internationalist intents. The "Preamble", Article 1, "Objectives" and Article 2, "Functions", clearly evidences their intent to direct, control, finance and subsidize all "natural and human resources" and "agro-related as well as basic industries", through "dynamic social and economic changes", "with a view to assisting in the establishment of a new international economic order." The high flown rhetoric is obviously of "communist" origin and intents </w:t>
      </w:r>
      <w:r w:rsidRPr="00604F06">
        <w:rPr>
          <w:b/>
          <w:i/>
          <w:color w:val="FF0000"/>
        </w:rPr>
        <w:t>(Nelson’s opinion)</w:t>
      </w:r>
      <w:r>
        <w:rPr>
          <w:color w:val="000000"/>
        </w:rPr>
        <w:t xml:space="preserve">. An un-elected, unrepresentative, unaccountable oligarchy of expatriates and aliens, who fraudulently claim in the Preamble that they intend to establish "rational and equitable international economic relations", yet openly declared that they no longer "stabilize the value of the dollar" nor "assure the value of the coin and currency of the </w:t>
      </w:r>
      <w:smartTag w:uri="urn:schemas-microsoft-com:office:smarttags" w:element="place">
        <w:smartTag w:uri="urn:schemas-microsoft-com:office:smarttags" w:element="country-region">
          <w:r>
            <w:rPr>
              <w:color w:val="000000"/>
            </w:rPr>
            <w:t>United States</w:t>
          </w:r>
        </w:smartTag>
      </w:smartTag>
      <w:r>
        <w:rPr>
          <w:color w:val="000000"/>
        </w:rPr>
        <w:t xml:space="preserve">" is purely misrepresentation, deceit and fraud </w:t>
      </w:r>
      <w:r w:rsidRPr="00604F06">
        <w:rPr>
          <w:b/>
          <w:i/>
          <w:color w:val="FF0000"/>
        </w:rPr>
        <w:t>(opinion)</w:t>
      </w:r>
      <w:r>
        <w:rPr>
          <w:color w:val="000000"/>
        </w:rPr>
        <w:t>. [See: Public Law 95-147, 91 Stat. 1227, at pg. 1229] This was augmented by [Public Law 101-167. 103 Stat. 1195], which discloses massive appropriations of re-hypothecated debt for the general welfare and common defense of other Foreign Powers, Including "communist" countries or satellites, International control of natural and human resources, etc. etc. a "Resource" is a claim of "property" and when related to people constitutes "slavery."</w:t>
      </w:r>
    </w:p>
    <w:p w:rsidR="003A6A19" w:rsidRDefault="003A6A19" w:rsidP="003A6A19">
      <w:pPr>
        <w:autoSpaceDE w:val="0"/>
        <w:autoSpaceDN w:val="0"/>
        <w:adjustRightInd w:val="0"/>
        <w:ind w:firstLine="720"/>
        <w:jc w:val="both"/>
        <w:rPr>
          <w:color w:val="000000"/>
        </w:rPr>
      </w:pPr>
      <w:r>
        <w:rPr>
          <w:color w:val="000000"/>
        </w:rPr>
        <w:t xml:space="preserve">It is now necessary to ask, </w:t>
      </w:r>
      <w:r>
        <w:rPr>
          <w:i/>
          <w:iCs/>
          <w:color w:val="000000"/>
        </w:rPr>
        <w:t xml:space="preserve">"Which Constitution are they operating under </w:t>
      </w:r>
      <w:r w:rsidRPr="00CA681E">
        <w:rPr>
          <w:b/>
          <w:i/>
          <w:iCs/>
          <w:color w:val="FF0000"/>
        </w:rPr>
        <w:t>(UC</w:t>
      </w:r>
      <w:r w:rsidRPr="00CA681E">
        <w:rPr>
          <w:b/>
          <w:i/>
          <w:iCs/>
          <w:color w:val="FF0000"/>
          <w:u w:val="single"/>
        </w:rPr>
        <w:t>c</w:t>
      </w:r>
      <w:r w:rsidRPr="00CA681E">
        <w:rPr>
          <w:b/>
          <w:i/>
          <w:iCs/>
          <w:color w:val="FF0000"/>
        </w:rPr>
        <w:t xml:space="preserve"> is the law of the Charter of the United Nations)</w:t>
      </w:r>
      <w:r w:rsidRPr="00CA681E">
        <w:rPr>
          <w:i/>
          <w:iCs/>
        </w:rPr>
        <w:t>?</w:t>
      </w:r>
      <w:r>
        <w:rPr>
          <w:i/>
          <w:iCs/>
          <w:color w:val="000000"/>
        </w:rPr>
        <w:t xml:space="preserve">” </w:t>
      </w:r>
      <w:r>
        <w:rPr>
          <w:color w:val="000000"/>
        </w:rPr>
        <w:t xml:space="preserve">The Constitution For The Newstates Of The United States </w:t>
      </w:r>
      <w:r w:rsidRPr="00CA681E">
        <w:rPr>
          <w:b/>
          <w:i/>
          <w:color w:val="FF0000"/>
        </w:rPr>
        <w:t>(all constitutions are suspended under UCc. So, it does not matter who or what is written regarding constitutions by anyone. The UCc is the international bankruptcy law presently)</w:t>
      </w:r>
      <w:r>
        <w:rPr>
          <w:color w:val="000000"/>
        </w:rPr>
        <w:t xml:space="preserve">". This effort was the subject matter of the book entitled: "The Emerging Constitution" by Rexford G. Tugwell, which was accomplished under the auspices of the Rockefeller tax-exempt foundation called the "Center For The Study of Democratic Institutions." The people and citizens of the nation were forewarned against formation of "Democracies </w:t>
      </w:r>
      <w:r w:rsidRPr="00CA681E">
        <w:rPr>
          <w:b/>
          <w:i/>
          <w:color w:val="FF0000"/>
        </w:rPr>
        <w:t>(One of Plato’s four inferior societies [timarchy, oligarchy, democracy, and tyranny])</w:t>
      </w:r>
      <w:r>
        <w:rPr>
          <w:color w:val="000000"/>
        </w:rPr>
        <w:t>." "Democracies have ever been the spectacles of turbulence and contention; have ever been found incompatible with personal security or the rights of property; and have, in general, been as short in their lives as they have been violent in their deaths". [See: Federalist Papers No. 10, also see, The Law, Fredrick Bastiant, Code Of Professional Responsibility, Preamble] This Alien Constitution, however, has nothing to do with democracy in reality. It is the basis of and for a despotic, tyrannical oligarchy. Article I, "</w:t>
      </w:r>
      <w:r>
        <w:rPr>
          <w:i/>
          <w:iCs/>
          <w:color w:val="000000"/>
        </w:rPr>
        <w:t>Rights and Responsibilities</w:t>
      </w:r>
      <w:r>
        <w:rPr>
          <w:color w:val="000000"/>
        </w:rPr>
        <w:t xml:space="preserve">", Sections 1 and 15 evidence their knowledge of the "emergency". The Rights of expression, communication, movement, assembly, petition and Habeas Corpus are all accepted from being exercised under and in a "declared emergency." The Constitution for they Newstates of America </w:t>
      </w:r>
      <w:r w:rsidRPr="00CA681E">
        <w:rPr>
          <w:b/>
          <w:i/>
          <w:color w:val="FF0000"/>
        </w:rPr>
        <w:t>(suspended under UCc)</w:t>
      </w:r>
      <w:r>
        <w:rPr>
          <w:i/>
          <w:color w:val="000000"/>
        </w:rPr>
        <w:t>)</w:t>
      </w:r>
      <w:r>
        <w:rPr>
          <w:color w:val="000000"/>
        </w:rPr>
        <w:t>, openly declares, among other seditious things and delusions that "</w:t>
      </w:r>
      <w:r>
        <w:rPr>
          <w:i/>
          <w:iCs/>
          <w:color w:val="000000"/>
        </w:rPr>
        <w:t xml:space="preserve">Until each indicated change in the government shall have been completed the provisions of the existing Constitution and the organs of government shall be in effect." </w:t>
      </w:r>
      <w:r>
        <w:rPr>
          <w:color w:val="000000"/>
        </w:rPr>
        <w:t xml:space="preserve">[See: Article X11, Section 3] "All operations of the national government shall cease as they are replaced by those authorized under this Constitution." [See: Article X11, Section 4) This is </w:t>
      </w:r>
      <w:r w:rsidR="00427888">
        <w:rPr>
          <w:color w:val="000000"/>
        </w:rPr>
        <w:t>apparently</w:t>
      </w:r>
      <w:r>
        <w:rPr>
          <w:color w:val="000000"/>
        </w:rPr>
        <w:t xml:space="preserve"> what Burger was promoting in 1976, after he resigned as Supreme Court Justice and took up the promotion of a "Constitutional Convention." No trial by jury is mentioned, "JUST" compensation has been removed, along with being informed of the "Nature &amp; Cause of the Accusation", etc., etc. and every one will of course participate in the "democracy." This Constitution is but a reiteration of the communist doctrines, intents and purposes, and clearly establishes a "Police Power" State, under direction and control of a self appointed oligarchy. Apparently the present operation of the "de facto" government is under foreign/alien constitutions, laws, rules and regulations. The overthrow of the "essential engine" declared in and by the ordained and established Constitution for the </w:t>
      </w:r>
      <w:smartTag w:uri="urn:schemas-microsoft-com:office:smarttags" w:element="place">
        <w:smartTag w:uri="urn:schemas-microsoft-com:office:smarttags" w:element="country-region">
          <w:r>
            <w:rPr>
              <w:color w:val="000000"/>
            </w:rPr>
            <w:t>United States of America</w:t>
          </w:r>
        </w:smartTag>
      </w:smartTag>
      <w:r>
        <w:rPr>
          <w:color w:val="000000"/>
        </w:rPr>
        <w:t xml:space="preserve"> (1787), and by and under the "Bill of Rights" (1791) is obvious.</w:t>
      </w:r>
    </w:p>
    <w:p w:rsidR="003A6A19" w:rsidRDefault="003A6A19" w:rsidP="003A6A19">
      <w:pPr>
        <w:autoSpaceDE w:val="0"/>
        <w:autoSpaceDN w:val="0"/>
        <w:adjustRightInd w:val="0"/>
        <w:jc w:val="both"/>
        <w:rPr>
          <w:color w:val="000000"/>
        </w:rPr>
      </w:pPr>
      <w:r>
        <w:rPr>
          <w:color w:val="000000"/>
        </w:rPr>
        <w:t xml:space="preserve">The covert procedure used to implement and enforce these foreign constitutions, laws, procedures, rules, regulations, etc. has not, to my knowledge been collected and assimilated nor presented as evidence to establish seditious collusion and conspiracy. Fortunately and unfortunately in my land it is necessary to seek, obtain and present EVIDENCE to sustain a conviction and/or judgment. Our patience and tolerance for those who pervert the very necessary and basic foundations of society has been pushed to insufferable levels. They have "fundamentally" changed the form and substance of the de jure Republican form of Government, exhibited a willful and wanton disregard for the rights </w:t>
      </w:r>
      <w:r w:rsidRPr="00CA681E">
        <w:rPr>
          <w:b/>
          <w:i/>
          <w:color w:val="FF0000"/>
        </w:rPr>
        <w:t>(privileges)</w:t>
      </w:r>
      <w:r>
        <w:rPr>
          <w:color w:val="000000"/>
        </w:rPr>
        <w:t xml:space="preserve">, safety and property of others, evidenced a despotic design to reduce my people to slavery, peonage and involuntary servitude, under a fraudulent, tyrannical, seditious foreign oligarchy, with intent and purpose to institute, erect and form a "Dictatorship" over the Citizens and our posterity. They have completely debauched the de jure monetary system, destroyed the livelihood and lives of thousands, aided and abetted our enemies, declared war upon us and our posterity, destroyed untold families and made homeless over 750,000 children in the middle of winter, afflicted widows and orphans, implemented foreign laws, rules, regulations and procedures within the body of the country, incited insurrection, rebellion, sedition and anarchy within the de jure society, illegally entered our land, taken false oaths, entered into seditious foreign constitutions, agreements, pactions, confederations, and alliances, and under pretense of "emergency" which they themselves created, promoted and furthered, formed a multitude of offices and retained those of alien allegiance to perpetuate their frauds and to eat out the substance of the good and productive people of our land, and have arbitrarily dismissed and held mock trials for those who trespassed upon our lives, liberties, properties and families and endangered our peace, safety, welfare and dignity. The damage, injury and costs have been higher than mere money can repay. They have done that which they were COMMANDED NOT TO DO. The time for just correction is NOW! Sincere consideration of "presentment" to a Grand Jury under the ordained and established Constitution for the </w:t>
      </w:r>
      <w:smartTag w:uri="urn:schemas-microsoft-com:office:smarttags" w:element="place">
        <w:smartTag w:uri="urn:schemas-microsoft-com:office:smarttags" w:element="country-region">
          <w:r>
            <w:rPr>
              <w:color w:val="000000"/>
            </w:rPr>
            <w:t>United States of America</w:t>
          </w:r>
        </w:smartTag>
      </w:smartTag>
      <w:r>
        <w:rPr>
          <w:color w:val="000000"/>
        </w:rPr>
        <w:t xml:space="preserve"> (1787), Amendment V is in order. Numerous ‘High Crimes and Misdemeanors’ have been committed under the Constitution for the United States of America, and laws made in pursuance thereof, and under the Constitution for the States, and the laws made in pursuance thereof, and against the peace and dignity of the People, including, but not limited to, C.R.S.18-11-203 each defines and prescribes punishment for "seditious associations" which is applicable to the other constitutions, and the intents and professed purposes of their organizations, corporations and associations. If the presentment should be obstructed by the members of</w:t>
      </w:r>
      <w:r w:rsidR="00427888">
        <w:rPr>
          <w:color w:val="000000"/>
        </w:rPr>
        <w:t xml:space="preserve"> </w:t>
      </w:r>
      <w:r>
        <w:rPr>
          <w:color w:val="000000"/>
        </w:rPr>
        <w:t>the Bar, ARREST THEM. I could go on but the story is long! I hope this information and research is of assistance to you. Much remains to be uncovered and disclosed, as it is necessary and imperative to secure the lives, liberties, property, peace and dignity of the people and our posterity. Good Hunting and the Good Lord be with you in all your endeavors.</w:t>
      </w:r>
    </w:p>
    <w:p w:rsidR="003A6A19" w:rsidRDefault="003A6A19" w:rsidP="003A6A19">
      <w:pPr>
        <w:autoSpaceDE w:val="0"/>
        <w:autoSpaceDN w:val="0"/>
        <w:adjustRightInd w:val="0"/>
        <w:jc w:val="both"/>
        <w:rPr>
          <w:color w:val="000000"/>
        </w:rPr>
      </w:pPr>
    </w:p>
    <w:p w:rsidR="003A6A19" w:rsidRDefault="003A6A19" w:rsidP="003A6A19">
      <w:pPr>
        <w:autoSpaceDE w:val="0"/>
        <w:autoSpaceDN w:val="0"/>
        <w:adjustRightInd w:val="0"/>
        <w:jc w:val="both"/>
      </w:pPr>
      <w:r>
        <w:rPr>
          <w:b/>
          <w:bCs/>
          <w:color w:val="000000"/>
        </w:rPr>
        <w:t>NOTE: The Report “Silent Weapons For Quiet Wars” and the Audio “The Law” by Fredrick Basiant is available from AWARE. On the Internet, go to: http://www.theawaregroup.com/catalog.htm</w:t>
      </w:r>
    </w:p>
    <w:p w:rsidR="00DD4B4E" w:rsidRDefault="00DD4B4E">
      <w:pPr>
        <w:pBdr>
          <w:bottom w:val="single" w:sz="12" w:space="1" w:color="auto"/>
        </w:pBdr>
      </w:pPr>
    </w:p>
    <w:p w:rsidR="00DD4B4E" w:rsidRDefault="00DD4B4E">
      <w:pPr>
        <w:pBdr>
          <w:bottom w:val="single" w:sz="12" w:space="1" w:color="auto"/>
        </w:pBdr>
      </w:pPr>
    </w:p>
    <w:p w:rsidR="00DD4B4E" w:rsidRDefault="00DD4B4E">
      <w:pPr>
        <w:pBdr>
          <w:bottom w:val="single" w:sz="12" w:space="1" w:color="auto"/>
        </w:pBdr>
      </w:pPr>
    </w:p>
    <w:p w:rsidR="00DD4B4E" w:rsidRDefault="00DD4B4E">
      <w:pPr>
        <w:pBdr>
          <w:bottom w:val="single" w:sz="12" w:space="1" w:color="auto"/>
        </w:pBdr>
      </w:pPr>
    </w:p>
    <w:p w:rsidR="00DD4B4E" w:rsidRDefault="00DD4B4E">
      <w:pPr>
        <w:pBdr>
          <w:bottom w:val="single" w:sz="12" w:space="1" w:color="auto"/>
        </w:pBdr>
      </w:pPr>
    </w:p>
    <w:p w:rsidR="00DD4B4E" w:rsidRDefault="00DD4B4E">
      <w:pPr>
        <w:pBdr>
          <w:bottom w:val="single" w:sz="12" w:space="1" w:color="auto"/>
        </w:pBdr>
      </w:pPr>
      <w:r>
        <w:t>TBf introductory info Section 3</w:t>
      </w:r>
    </w:p>
    <w:p w:rsidR="00DD4B4E" w:rsidRDefault="00DD4B4E"/>
    <w:p w:rsidR="00DD4B4E" w:rsidRPr="006E2F97" w:rsidRDefault="00DD4B4E" w:rsidP="00DD4B4E">
      <w:pPr>
        <w:widowControl w:val="0"/>
        <w:autoSpaceDE w:val="0"/>
        <w:autoSpaceDN w:val="0"/>
        <w:adjustRightInd w:val="0"/>
        <w:jc w:val="center"/>
        <w:rPr>
          <w:rFonts w:ascii="Old English Text" w:hAnsi="Old English Text" w:cs="Old English Text MT"/>
          <w:b/>
          <w:bCs/>
          <w:sz w:val="36"/>
          <w:szCs w:val="36"/>
        </w:rPr>
      </w:pPr>
      <w:r>
        <w:t xml:space="preserve"> </w:t>
      </w:r>
      <w:r w:rsidRPr="006E2F97">
        <w:rPr>
          <w:rFonts w:ascii="Old English Text" w:hAnsi="Old English Text" w:cs="Old English Text MT"/>
          <w:b/>
          <w:bCs/>
          <w:sz w:val="36"/>
          <w:szCs w:val="36"/>
        </w:rPr>
        <w:t xml:space="preserve">How </w:t>
      </w:r>
      <w:r w:rsidR="00233D0C" w:rsidRPr="006E2F97">
        <w:rPr>
          <w:rFonts w:ascii="Old English Text" w:hAnsi="Old English Text" w:cs="Old English Text MT"/>
          <w:b/>
          <w:bCs/>
          <w:sz w:val="36"/>
          <w:szCs w:val="36"/>
        </w:rPr>
        <w:t>to</w:t>
      </w:r>
      <w:r w:rsidRPr="006E2F97">
        <w:rPr>
          <w:rFonts w:ascii="Old English Text" w:hAnsi="Old English Text" w:cs="Old English Text MT"/>
          <w:b/>
          <w:bCs/>
          <w:sz w:val="36"/>
          <w:szCs w:val="36"/>
        </w:rPr>
        <w:t xml:space="preserve"> Free Yourself </w:t>
      </w:r>
      <w:r w:rsidR="00233D0C" w:rsidRPr="006E2F97">
        <w:rPr>
          <w:rFonts w:ascii="Old English Text" w:hAnsi="Old English Text" w:cs="Old English Text MT"/>
          <w:b/>
          <w:bCs/>
          <w:sz w:val="36"/>
          <w:szCs w:val="36"/>
        </w:rPr>
        <w:t>from</w:t>
      </w:r>
      <w:r w:rsidRPr="006E2F97">
        <w:rPr>
          <w:rFonts w:ascii="Old English Text" w:hAnsi="Old English Text" w:cs="Old English Text MT"/>
          <w:b/>
          <w:bCs/>
          <w:sz w:val="36"/>
          <w:szCs w:val="36"/>
        </w:rPr>
        <w:t xml:space="preserve"> Legal Tyranny</w:t>
      </w:r>
    </w:p>
    <w:p w:rsidR="00DD4B4E" w:rsidRDefault="00233D0C" w:rsidP="00DD4B4E">
      <w:pPr>
        <w:widowControl w:val="0"/>
        <w:autoSpaceDE w:val="0"/>
        <w:autoSpaceDN w:val="0"/>
        <w:adjustRightInd w:val="0"/>
        <w:jc w:val="center"/>
        <w:rPr>
          <w:sz w:val="20"/>
          <w:szCs w:val="20"/>
        </w:rPr>
      </w:pPr>
      <w:r>
        <w:rPr>
          <w:sz w:val="20"/>
          <w:szCs w:val="20"/>
        </w:rPr>
        <w:t>By</w:t>
      </w:r>
    </w:p>
    <w:p w:rsidR="00DD4B4E" w:rsidRDefault="00DD4B4E" w:rsidP="00DD4B4E">
      <w:pPr>
        <w:widowControl w:val="0"/>
        <w:autoSpaceDE w:val="0"/>
        <w:autoSpaceDN w:val="0"/>
        <w:adjustRightInd w:val="0"/>
        <w:spacing w:before="100" w:after="100"/>
        <w:jc w:val="center"/>
        <w:rPr>
          <w:b/>
          <w:bCs/>
        </w:rPr>
      </w:pPr>
      <w:r>
        <w:rPr>
          <w:b/>
          <w:bCs/>
        </w:rPr>
        <w:t xml:space="preserve">Howard Freeman </w:t>
      </w:r>
    </w:p>
    <w:p w:rsidR="00DD4B4E" w:rsidRDefault="00DD4B4E" w:rsidP="00DD4B4E">
      <w:pPr>
        <w:widowControl w:val="0"/>
        <w:autoSpaceDE w:val="0"/>
        <w:autoSpaceDN w:val="0"/>
        <w:adjustRightInd w:val="0"/>
        <w:spacing w:before="100" w:after="100"/>
        <w:jc w:val="center"/>
        <w:rPr>
          <w:b/>
          <w:bCs/>
          <w:i/>
          <w:iCs/>
          <w:sz w:val="20"/>
          <w:szCs w:val="20"/>
        </w:rPr>
      </w:pPr>
      <w:r>
        <w:rPr>
          <w:b/>
          <w:bCs/>
          <w:sz w:val="20"/>
          <w:szCs w:val="20"/>
        </w:rPr>
        <w:t>(</w:t>
      </w:r>
      <w:r>
        <w:rPr>
          <w:b/>
          <w:bCs/>
          <w:i/>
          <w:iCs/>
          <w:sz w:val="20"/>
          <w:szCs w:val="20"/>
        </w:rPr>
        <w:t xml:space="preserve">annotation italics by Dr. Lord </w:t>
      </w:r>
      <w:r w:rsidR="00C54037">
        <w:rPr>
          <w:b/>
          <w:bCs/>
          <w:i/>
          <w:iCs/>
          <w:sz w:val="20"/>
          <w:szCs w:val="20"/>
        </w:rPr>
        <w:t>Grantham Taylor, Hughes</w:t>
      </w:r>
      <w:r>
        <w:rPr>
          <w:b/>
          <w:bCs/>
          <w:i/>
          <w:iCs/>
          <w:sz w:val="20"/>
          <w:szCs w:val="20"/>
        </w:rPr>
        <w:t xml:space="preserve"> J.d., L.c.m.D.,</w:t>
      </w:r>
      <w:r w:rsidR="0081552B">
        <w:rPr>
          <w:b/>
          <w:bCs/>
          <w:i/>
          <w:iCs/>
          <w:sz w:val="20"/>
          <w:szCs w:val="20"/>
        </w:rPr>
        <w:t xml:space="preserve"> </w:t>
      </w:r>
      <w:r>
        <w:rPr>
          <w:b/>
          <w:bCs/>
          <w:i/>
          <w:iCs/>
          <w:sz w:val="20"/>
          <w:szCs w:val="20"/>
        </w:rPr>
        <w:t>Ph.D</w:t>
      </w:r>
      <w:r>
        <w:rPr>
          <w:b/>
          <w:bCs/>
          <w:sz w:val="20"/>
          <w:szCs w:val="20"/>
        </w:rPr>
        <w:t>.,</w:t>
      </w:r>
      <w:r w:rsidR="0081552B">
        <w:rPr>
          <w:b/>
          <w:bCs/>
          <w:sz w:val="20"/>
          <w:szCs w:val="20"/>
        </w:rPr>
        <w:t xml:space="preserve"> </w:t>
      </w:r>
      <w:r>
        <w:rPr>
          <w:b/>
          <w:bCs/>
          <w:i/>
          <w:iCs/>
          <w:sz w:val="20"/>
          <w:szCs w:val="20"/>
        </w:rPr>
        <w:t>Baron von Brauchitsch</w:t>
      </w:r>
      <w:r w:rsidR="00C54037">
        <w:rPr>
          <w:b/>
          <w:bCs/>
          <w:i/>
          <w:iCs/>
          <w:sz w:val="20"/>
          <w:szCs w:val="20"/>
        </w:rPr>
        <w:t xml:space="preserve"> Bauer-Rothschild</w:t>
      </w:r>
      <w:r>
        <w:rPr>
          <w:b/>
          <w:bCs/>
          <w:i/>
          <w:iCs/>
          <w:sz w:val="20"/>
          <w:szCs w:val="20"/>
        </w:rPr>
        <w:t xml:space="preserve">, </w:t>
      </w:r>
      <w:r w:rsidR="00C54037">
        <w:rPr>
          <w:b/>
          <w:bCs/>
          <w:i/>
          <w:iCs/>
          <w:sz w:val="20"/>
          <w:szCs w:val="20"/>
        </w:rPr>
        <w:t xml:space="preserve">consulting </w:t>
      </w:r>
      <w:r>
        <w:rPr>
          <w:b/>
          <w:bCs/>
          <w:i/>
          <w:iCs/>
          <w:sz w:val="20"/>
          <w:szCs w:val="20"/>
        </w:rPr>
        <w:t xml:space="preserve">Managing Director, The </w:t>
      </w:r>
      <w:r w:rsidR="00E16A94">
        <w:rPr>
          <w:b/>
          <w:bCs/>
          <w:i/>
          <w:iCs/>
          <w:sz w:val="20"/>
          <w:szCs w:val="20"/>
        </w:rPr>
        <w:t xml:space="preserve">Bauer </w:t>
      </w:r>
      <w:r>
        <w:rPr>
          <w:b/>
          <w:bCs/>
          <w:i/>
          <w:iCs/>
          <w:sz w:val="20"/>
          <w:szCs w:val="20"/>
        </w:rPr>
        <w:t>foundation [TBf])</w:t>
      </w:r>
    </w:p>
    <w:p w:rsidR="00DD4B4E" w:rsidRDefault="00DD4B4E" w:rsidP="00DD4B4E">
      <w:pPr>
        <w:widowControl w:val="0"/>
        <w:autoSpaceDE w:val="0"/>
        <w:autoSpaceDN w:val="0"/>
        <w:adjustRightInd w:val="0"/>
        <w:spacing w:before="100" w:after="100"/>
        <w:jc w:val="center"/>
        <w:rPr>
          <w:b/>
          <w:bCs/>
          <w:sz w:val="20"/>
          <w:szCs w:val="20"/>
        </w:rPr>
      </w:pPr>
      <w:r>
        <w:rPr>
          <w:b/>
          <w:bCs/>
          <w:sz w:val="20"/>
          <w:szCs w:val="20"/>
        </w:rPr>
        <w:t>(</w:t>
      </w:r>
      <w:smartTag w:uri="urn:schemas-microsoft-com:office:smarttags" w:element="place">
        <w:smartTag w:uri="urn:schemas-microsoft-com:office:smarttags" w:element="City">
          <w:r>
            <w:rPr>
              <w:b/>
              <w:bCs/>
              <w:sz w:val="20"/>
              <w:szCs w:val="20"/>
            </w:rPr>
            <w:t>Oxford</w:t>
          </w:r>
        </w:smartTag>
      </w:smartTag>
      <w:r>
        <w:rPr>
          <w:b/>
          <w:bCs/>
          <w:sz w:val="20"/>
          <w:szCs w:val="20"/>
        </w:rPr>
        <w:t xml:space="preserve"> spelling uncoded)</w:t>
      </w:r>
    </w:p>
    <w:p w:rsidR="00DD4B4E" w:rsidRDefault="00DD4B4E" w:rsidP="00DD4B4E">
      <w:pPr>
        <w:widowControl w:val="0"/>
        <w:autoSpaceDE w:val="0"/>
        <w:autoSpaceDN w:val="0"/>
        <w:adjustRightInd w:val="0"/>
        <w:spacing w:before="100" w:after="100"/>
        <w:jc w:val="center"/>
        <w:rPr>
          <w:b/>
          <w:bCs/>
          <w:i/>
          <w:iCs/>
        </w:rPr>
      </w:pPr>
      <w:r>
        <w:rPr>
          <w:b/>
          <w:bCs/>
          <w:i/>
          <w:iCs/>
        </w:rPr>
        <w:t xml:space="preserve">September 22, 1991 </w:t>
      </w:r>
    </w:p>
    <w:p w:rsidR="00DD4B4E" w:rsidRDefault="00DD4B4E" w:rsidP="00DD4B4E">
      <w:pPr>
        <w:widowControl w:val="0"/>
        <w:autoSpaceDE w:val="0"/>
        <w:autoSpaceDN w:val="0"/>
        <w:adjustRightInd w:val="0"/>
        <w:rPr>
          <w:b/>
          <w:bCs/>
          <w:i/>
          <w:iCs/>
        </w:rPr>
      </w:pPr>
      <w:r>
        <w:rPr>
          <w:b/>
          <w:bCs/>
          <w:i/>
          <w:iCs/>
        </w:rPr>
        <w:t>Sections 1-42</w:t>
      </w:r>
    </w:p>
    <w:p w:rsidR="00DD4B4E" w:rsidRDefault="00DD4B4E" w:rsidP="00DD4B4E">
      <w:pPr>
        <w:widowControl w:val="0"/>
        <w:autoSpaceDE w:val="0"/>
        <w:autoSpaceDN w:val="0"/>
        <w:adjustRightInd w:val="0"/>
        <w:jc w:val="both"/>
      </w:pPr>
    </w:p>
    <w:p w:rsidR="00DD4B4E" w:rsidRDefault="00DD4B4E" w:rsidP="00DD4B4E">
      <w:pPr>
        <w:widowControl w:val="0"/>
        <w:autoSpaceDE w:val="0"/>
        <w:autoSpaceDN w:val="0"/>
        <w:adjustRightInd w:val="0"/>
        <w:jc w:val="both"/>
        <w:rPr>
          <w:sz w:val="20"/>
          <w:szCs w:val="20"/>
        </w:rPr>
      </w:pPr>
      <w:r>
        <w:rPr>
          <w:b/>
          <w:bCs/>
          <w:sz w:val="20"/>
          <w:szCs w:val="20"/>
        </w:rPr>
        <w:t>Section 1:</w:t>
      </w:r>
      <w:r>
        <w:rPr>
          <w:sz w:val="20"/>
          <w:szCs w:val="20"/>
        </w:rPr>
        <w:t xml:space="preserve"> </w:t>
      </w:r>
    </w:p>
    <w:p w:rsidR="00DD4B4E" w:rsidRDefault="00DD4B4E" w:rsidP="00DD4B4E">
      <w:pPr>
        <w:widowControl w:val="0"/>
        <w:autoSpaceDE w:val="0"/>
        <w:autoSpaceDN w:val="0"/>
        <w:adjustRightInd w:val="0"/>
        <w:jc w:val="both"/>
        <w:rPr>
          <w:b/>
          <w:bCs/>
          <w:i/>
          <w:iCs/>
          <w:sz w:val="20"/>
          <w:szCs w:val="20"/>
        </w:rPr>
      </w:pPr>
      <w:r>
        <w:rPr>
          <w:b/>
          <w:bCs/>
          <w:i/>
          <w:iCs/>
          <w:sz w:val="20"/>
          <w:szCs w:val="20"/>
        </w:rPr>
        <w:t xml:space="preserve">Never Argue the Amount </w:t>
      </w:r>
      <w:r w:rsidR="00233D0C">
        <w:rPr>
          <w:b/>
          <w:bCs/>
          <w:i/>
          <w:iCs/>
          <w:sz w:val="20"/>
          <w:szCs w:val="20"/>
        </w:rPr>
        <w:t>of</w:t>
      </w:r>
      <w:r>
        <w:rPr>
          <w:b/>
          <w:bCs/>
          <w:i/>
          <w:iCs/>
          <w:sz w:val="20"/>
          <w:szCs w:val="20"/>
        </w:rPr>
        <w:t xml:space="preserve"> Deficiency</w:t>
      </w:r>
    </w:p>
    <w:p w:rsidR="00DD4B4E" w:rsidRDefault="00DD4B4E" w:rsidP="00DD4B4E">
      <w:pPr>
        <w:widowControl w:val="0"/>
        <w:autoSpaceDE w:val="0"/>
        <w:autoSpaceDN w:val="0"/>
        <w:adjustRightInd w:val="0"/>
        <w:jc w:val="both"/>
        <w:rPr>
          <w:sz w:val="20"/>
          <w:szCs w:val="20"/>
        </w:rPr>
      </w:pPr>
      <w:r>
        <w:tab/>
      </w:r>
      <w:r>
        <w:rPr>
          <w:sz w:val="20"/>
          <w:szCs w:val="20"/>
        </w:rPr>
        <w:t xml:space="preserve">[Thankfully], I had just a little bit of information: </w:t>
      </w:r>
      <w:r>
        <w:rPr>
          <w:b/>
          <w:bCs/>
          <w:sz w:val="20"/>
          <w:szCs w:val="20"/>
        </w:rPr>
        <w:t>Never argue the facts in a tax case</w:t>
      </w:r>
      <w:r>
        <w:rPr>
          <w:i/>
          <w:iCs/>
          <w:sz w:val="20"/>
          <w:szCs w:val="20"/>
        </w:rPr>
        <w:t>.</w:t>
      </w:r>
      <w:r>
        <w:rPr>
          <w:sz w:val="20"/>
          <w:szCs w:val="20"/>
        </w:rPr>
        <w:t xml:space="preserve"> If you're not required to file, you should not care whether they say you owe sixty dollars or sixty thousand dollars. If you are not required to file, the amount doesn't matter. Don't argue the amount -- that is a fact issue. Usually, when you get a Notice of Deficiency, it is for some fantastic amount. The IRS wants you to run in and argue about the amount. The minute you say 'I don't owe that much," you have agreed that you owe something and you conceded jurisdiction.</w:t>
      </w:r>
    </w:p>
    <w:p w:rsidR="00DD4B4E" w:rsidRDefault="00DD4B4E" w:rsidP="00DD4B4E">
      <w:pPr>
        <w:widowControl w:val="0"/>
        <w:autoSpaceDE w:val="0"/>
        <w:autoSpaceDN w:val="0"/>
        <w:adjustRightInd w:val="0"/>
        <w:jc w:val="both"/>
        <w:rPr>
          <w:sz w:val="20"/>
          <w:szCs w:val="20"/>
        </w:rPr>
      </w:pPr>
      <w:r>
        <w:rPr>
          <w:sz w:val="20"/>
          <w:szCs w:val="20"/>
        </w:rPr>
        <w:tab/>
        <w:t>Just don't be shocked at the amount on a Notice of Deficiency, even if it is ten million dollars! If the law says that you are not required to file or pay income tax, the amount doesn't matter. By arguing the amount, they will just say that you must go to tax court and decide what the amount is to be. When you walk into tax court, the law issues are already decided. You are only there to decide how much you owe - they will not listen to arguments of law.</w:t>
      </w:r>
    </w:p>
    <w:p w:rsidR="00DD4B4E" w:rsidRDefault="00DD4B4E" w:rsidP="00DD4B4E">
      <w:pPr>
        <w:widowControl w:val="0"/>
        <w:autoSpaceDE w:val="0"/>
        <w:autoSpaceDN w:val="0"/>
        <w:adjustRightInd w:val="0"/>
        <w:jc w:val="both"/>
        <w:rPr>
          <w:sz w:val="20"/>
          <w:szCs w:val="20"/>
        </w:rPr>
      </w:pPr>
      <w:r>
        <w:rPr>
          <w:sz w:val="20"/>
          <w:szCs w:val="20"/>
        </w:rPr>
        <w:tab/>
        <w:t>So I went to see the agent and told him that I wasn't a taxpayer and didn't need to file. He said, "You are required to file, Mr. Freeman." Yet I had these Supreme Court cases, and I started reading them to him. He said, "I don't know anything about law, Mr. Freeman, but the Code says that you must file, and you're going to pay that amount or you're going to go to tax court." I thought that someone there ought to know something about law, so I asked to talk to his superior. I went to him and got out my Supreme Court cases, but he wouldn't listen to them. "I don't know anything about law, Mr. Freeman..." Finally I got to the Problems Resolution Officer, and he said the same thing. He said that the only person above him was the District Director. So I went to see him. When I got to his office, they had phoned ahead, and his secretary said that he wasn't there. But I heard someone in his office, and I knew he was in there.</w:t>
      </w:r>
    </w:p>
    <w:p w:rsidR="00DD4B4E" w:rsidRDefault="00DD4B4E" w:rsidP="00DD4B4E">
      <w:pPr>
        <w:widowControl w:val="0"/>
        <w:autoSpaceDE w:val="0"/>
        <w:autoSpaceDN w:val="0"/>
        <w:adjustRightInd w:val="0"/>
        <w:jc w:val="both"/>
        <w:rPr>
          <w:sz w:val="20"/>
          <w:szCs w:val="20"/>
        </w:rPr>
      </w:pPr>
      <w:r>
        <w:rPr>
          <w:sz w:val="20"/>
          <w:szCs w:val="20"/>
        </w:rPr>
        <w:tab/>
        <w:t xml:space="preserve">I went down the elevator, around the corner to the </w:t>
      </w:r>
      <w:smartTag w:uri="urn:schemas-microsoft-com:office:smarttags" w:element="place">
        <w:smartTag w:uri="urn:schemas-microsoft-com:office:smarttags" w:element="PlaceName">
          <w:r>
            <w:rPr>
              <w:sz w:val="20"/>
              <w:szCs w:val="20"/>
            </w:rPr>
            <w:t>Federal</w:t>
          </w:r>
        </w:smartTag>
        <w:r>
          <w:rPr>
            <w:sz w:val="20"/>
            <w:szCs w:val="20"/>
          </w:rPr>
          <w:t xml:space="preserve"> </w:t>
        </w:r>
        <w:smartTag w:uri="urn:schemas-microsoft-com:office:smarttags" w:element="PlaceType">
          <w:r>
            <w:rPr>
              <w:sz w:val="20"/>
              <w:szCs w:val="20"/>
            </w:rPr>
            <w:t>Building</w:t>
          </w:r>
        </w:smartTag>
      </w:smartTag>
      <w:r>
        <w:rPr>
          <w:sz w:val="20"/>
          <w:szCs w:val="20"/>
        </w:rPr>
        <w:t xml:space="preserve"> and into Senator Simpson's office. There was a girl there at a desk, and she asked if she could help me. I told her my problem. I said that I really thought the District Director was up there. I asked her to call the IRS and tell them that it was Senator Simpson's office calling and to ask if the District Director was in. I said, "If you get him on the phone, tell him that you are from the Senator's office and you have a person whom you are sending over to speak with him -- if he can wait just five minutes." It worked. He was there, and I ran back to his office. His secretary met me when I came in and said, "Mr. Freeman, you're so lucky -- the Director just arrived."</w:t>
      </w:r>
    </w:p>
    <w:p w:rsidR="00DD4B4E" w:rsidRDefault="00DD4B4E" w:rsidP="00DD4B4E">
      <w:pPr>
        <w:widowControl w:val="0"/>
        <w:autoSpaceDE w:val="0"/>
        <w:autoSpaceDN w:val="0"/>
        <w:adjustRightInd w:val="0"/>
        <w:jc w:val="both"/>
        <w:rPr>
          <w:sz w:val="20"/>
          <w:szCs w:val="20"/>
        </w:rPr>
      </w:pPr>
      <w:r>
        <w:rPr>
          <w:sz w:val="20"/>
          <w:szCs w:val="20"/>
        </w:rPr>
        <w:tab/>
        <w:t xml:space="preserve">The Director was cordial and offered me coffee and cookies while we sat and talked. Then he asked me what I wanted to talk to him about. (If you ever have someone say to you, "I'm from the government and I'm here to do you a favour," watch out! So we turn that around and approach them the same way). "So," I said, "I thought you ought to know that there are agents working for you who are writing letters over your name that you wouldn't agree with. Do you read all the mail that goes out of this office over your signature?" The Director said, "Oh, I couldn't read everything - it goes out of here by the bagful." That was what I thought and I said, "There are some of your agents writing letters that contradict the decisions of the Supreme Court of the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And they're not doing it over their </w:t>
      </w:r>
      <w:r w:rsidR="00233D0C">
        <w:rPr>
          <w:sz w:val="20"/>
          <w:szCs w:val="20"/>
        </w:rPr>
        <w:t>name;</w:t>
      </w:r>
      <w:r>
        <w:rPr>
          <w:sz w:val="20"/>
          <w:szCs w:val="20"/>
        </w:rPr>
        <w:t xml:space="preserve"> they're doing it over your name."</w:t>
      </w:r>
    </w:p>
    <w:p w:rsidR="00DD4B4E" w:rsidRDefault="00DD4B4E" w:rsidP="00DD4B4E">
      <w:pPr>
        <w:widowControl w:val="0"/>
        <w:autoSpaceDE w:val="0"/>
        <w:autoSpaceDN w:val="0"/>
        <w:adjustRightInd w:val="0"/>
        <w:jc w:val="both"/>
        <w:rPr>
          <w:sz w:val="20"/>
          <w:szCs w:val="20"/>
        </w:rPr>
      </w:pPr>
      <w:r>
        <w:rPr>
          <w:sz w:val="20"/>
          <w:szCs w:val="20"/>
        </w:rPr>
        <w:tab/>
        <w:t xml:space="preserve">He was interested to hear about it and asked if I had any examples. I just happened to have some with me, so I got them out and presented them to him. He thought it was very interesting, and asked if I could leave this information with him, which I did. He said he would look it over and get in touch with me in three days. Three days later he called me up and said, "I'm sure, Mr. Freeman, that you will be glad to know that your Notice of Deficiency has been withdrawn. We've determined that you are not a person required to file. Your file is closed and you will hear no more from us." I haven't heard another word from them. That was in 1980, and I haven't filed since 1969. </w:t>
      </w:r>
      <w:r>
        <w:rPr>
          <w:i/>
          <w:iCs/>
          <w:sz w:val="20"/>
          <w:szCs w:val="20"/>
        </w:rPr>
        <w:t xml:space="preserve">By making the statement that Mr. Freeman was not a person required to file means a list exists of legal non- taxpayers vis a vie sovereigns. </w:t>
      </w:r>
    </w:p>
    <w:p w:rsidR="00DD4B4E" w:rsidRDefault="00DD4B4E" w:rsidP="00DD4B4E">
      <w:pPr>
        <w:widowControl w:val="0"/>
        <w:autoSpaceDE w:val="0"/>
        <w:autoSpaceDN w:val="0"/>
        <w:adjustRightInd w:val="0"/>
        <w:jc w:val="both"/>
        <w:rPr>
          <w:b/>
          <w:bCs/>
          <w:sz w:val="20"/>
          <w:szCs w:val="20"/>
        </w:rPr>
      </w:pPr>
    </w:p>
    <w:p w:rsidR="00DD4B4E" w:rsidRDefault="00DD4B4E" w:rsidP="00DD4B4E">
      <w:pPr>
        <w:widowControl w:val="0"/>
        <w:autoSpaceDE w:val="0"/>
        <w:autoSpaceDN w:val="0"/>
        <w:adjustRightInd w:val="0"/>
        <w:jc w:val="both"/>
        <w:rPr>
          <w:b/>
          <w:bCs/>
          <w:sz w:val="20"/>
          <w:szCs w:val="20"/>
        </w:rPr>
      </w:pPr>
      <w:r>
        <w:rPr>
          <w:b/>
          <w:bCs/>
          <w:sz w:val="20"/>
          <w:szCs w:val="20"/>
        </w:rPr>
        <w:t xml:space="preserve">Section 2: </w:t>
      </w:r>
    </w:p>
    <w:p w:rsidR="00DD4B4E" w:rsidRDefault="00DD4B4E" w:rsidP="00DD4B4E">
      <w:pPr>
        <w:widowControl w:val="0"/>
        <w:autoSpaceDE w:val="0"/>
        <w:autoSpaceDN w:val="0"/>
        <w:adjustRightInd w:val="0"/>
        <w:jc w:val="both"/>
        <w:rPr>
          <w:b/>
          <w:bCs/>
          <w:i/>
          <w:iCs/>
          <w:sz w:val="20"/>
          <w:szCs w:val="20"/>
        </w:rPr>
      </w:pPr>
      <w:r>
        <w:rPr>
          <w:b/>
          <w:bCs/>
          <w:i/>
          <w:iCs/>
          <w:sz w:val="20"/>
          <w:szCs w:val="20"/>
        </w:rPr>
        <w:t>The Supreme Court on Trial</w:t>
      </w:r>
    </w:p>
    <w:p w:rsidR="00DD4B4E" w:rsidRDefault="00DD4B4E" w:rsidP="00DD4B4E">
      <w:pPr>
        <w:widowControl w:val="0"/>
        <w:autoSpaceDE w:val="0"/>
        <w:autoSpaceDN w:val="0"/>
        <w:adjustRightInd w:val="0"/>
        <w:jc w:val="both"/>
        <w:rPr>
          <w:sz w:val="20"/>
          <w:szCs w:val="20"/>
        </w:rPr>
      </w:pPr>
      <w:r>
        <w:rPr>
          <w:sz w:val="20"/>
          <w:szCs w:val="20"/>
        </w:rPr>
        <w:tab/>
        <w:t>I thought sure I had the answer, but when a friend got charged with Wilful Failure to File an income tax return, he asked me to help him. I told him that they have to prove that he wilfully didn't file, and I suggested that he should put me on the witness stand. He should ask me if I spoke at a certain time and place in Scott's Bluff, and did I see him in the audience. He should then ask me what I spoke of that day. When I got on the stand, I brought out all the Supreme Court cases I had used with the District Director (</w:t>
      </w:r>
      <w:r>
        <w:rPr>
          <w:i/>
          <w:iCs/>
          <w:sz w:val="20"/>
          <w:szCs w:val="20"/>
        </w:rPr>
        <w:t>Supreme Court cases before 1938 are suspended under the UCc and public bankruptcy policy and not public common law [cL])</w:t>
      </w:r>
      <w:r>
        <w:rPr>
          <w:sz w:val="20"/>
          <w:szCs w:val="20"/>
        </w:rPr>
        <w:t>. I thought I would be lucky to get a sentence or two out before the judge cut me off. Instead I was reading whole paragraphs, and the judge didn't stop me. I read one and then another, and so on. Finally, when I had read just about as much as I thought I should, the judge called a recess of the court. I told Bob I thought we had it made. There was just no way that they could rule against him after ail that testimony. So we relaxed.</w:t>
      </w:r>
    </w:p>
    <w:p w:rsidR="00DD4B4E" w:rsidRDefault="00DD4B4E" w:rsidP="00DD4B4E">
      <w:pPr>
        <w:widowControl w:val="0"/>
        <w:autoSpaceDE w:val="0"/>
        <w:autoSpaceDN w:val="0"/>
        <w:adjustRightInd w:val="0"/>
        <w:jc w:val="both"/>
        <w:rPr>
          <w:sz w:val="20"/>
          <w:szCs w:val="20"/>
        </w:rPr>
      </w:pPr>
      <w:r>
        <w:rPr>
          <w:sz w:val="20"/>
          <w:szCs w:val="20"/>
        </w:rPr>
        <w:tab/>
        <w:t xml:space="preserve">The defence presented its case and decided to rest after my testimony. We showed that Bob was not required to file, and that the Supreme Court had upheld this position. Then the prosecution presented its closing statements. We were sure we had won. But, at the very end, the judge spoke to the jury and told them, "you will decide the facts of this case and I will give you the law. The law required this man to file an Income Tax form </w:t>
      </w:r>
      <w:r>
        <w:rPr>
          <w:i/>
          <w:iCs/>
          <w:sz w:val="20"/>
          <w:szCs w:val="20"/>
        </w:rPr>
        <w:t xml:space="preserve">(sovereign's choice whether to file or not; non-sovereign is voluntary compliance meaning one must volunteer to comply </w:t>
      </w:r>
      <w:r w:rsidR="00233D0C">
        <w:rPr>
          <w:i/>
          <w:iCs/>
          <w:sz w:val="20"/>
          <w:szCs w:val="20"/>
        </w:rPr>
        <w:t>- forced</w:t>
      </w:r>
      <w:r>
        <w:rPr>
          <w:i/>
          <w:iCs/>
          <w:sz w:val="20"/>
          <w:szCs w:val="20"/>
        </w:rPr>
        <w:t xml:space="preserve"> compliance and if not complying wilful failure to file, but challengeable under UCc 1-308)</w:t>
      </w:r>
      <w:r>
        <w:rPr>
          <w:sz w:val="20"/>
          <w:szCs w:val="20"/>
        </w:rPr>
        <w:t>; you decide whether he filed it." What a shock! The jury convicted him. Later some members of the jury said, "What could we do? The man had admitted that he had not filed the form, so we had to convict him."</w:t>
      </w:r>
    </w:p>
    <w:p w:rsidR="00DD4B4E" w:rsidRDefault="00DD4B4E" w:rsidP="00DD4B4E">
      <w:pPr>
        <w:widowControl w:val="0"/>
        <w:autoSpaceDE w:val="0"/>
        <w:autoSpaceDN w:val="0"/>
        <w:adjustRightInd w:val="0"/>
        <w:jc w:val="both"/>
        <w:rPr>
          <w:sz w:val="20"/>
          <w:szCs w:val="20"/>
        </w:rPr>
      </w:pPr>
      <w:r>
        <w:rPr>
          <w:sz w:val="20"/>
          <w:szCs w:val="20"/>
        </w:rPr>
        <w:tab/>
        <w:t>When the trial was over I went around to the judge's office and he was just coming in through his back door. I said, "Judge, by what authority do you overturn the standing decisions of the United States Supreme Court? You sat on the bench while I read that case law. Now how do you, a District Court Judge, have the authority to overturn decisions of the Supreme Court?" He says, "Oh, those were old decisions." I said, "Those are standing decisions. They have never been overturned. I don't care how old they are; you have no right to overturn a standing decision of the United States Supreme Court in a District Court."</w:t>
      </w:r>
    </w:p>
    <w:p w:rsidR="00DD4B4E" w:rsidRDefault="00DD4B4E" w:rsidP="00DD4B4E">
      <w:pPr>
        <w:widowControl w:val="0"/>
        <w:autoSpaceDE w:val="0"/>
        <w:autoSpaceDN w:val="0"/>
        <w:adjustRightInd w:val="0"/>
        <w:jc w:val="both"/>
        <w:rPr>
          <w:b/>
          <w:bCs/>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3:</w:t>
      </w:r>
      <w:r>
        <w:rPr>
          <w:sz w:val="20"/>
          <w:szCs w:val="20"/>
        </w:rPr>
        <w:t xml:space="preserve"> </w:t>
      </w:r>
    </w:p>
    <w:p w:rsidR="00DD4B4E" w:rsidRDefault="00DD4B4E" w:rsidP="00DD4B4E">
      <w:pPr>
        <w:widowControl w:val="0"/>
        <w:autoSpaceDE w:val="0"/>
        <w:autoSpaceDN w:val="0"/>
        <w:adjustRightInd w:val="0"/>
        <w:jc w:val="both"/>
        <w:rPr>
          <w:b/>
          <w:bCs/>
          <w:i/>
          <w:iCs/>
          <w:sz w:val="20"/>
          <w:szCs w:val="20"/>
        </w:rPr>
      </w:pPr>
      <w:r>
        <w:rPr>
          <w:b/>
          <w:bCs/>
          <w:i/>
          <w:iCs/>
          <w:sz w:val="20"/>
          <w:szCs w:val="20"/>
        </w:rPr>
        <w:t>Public Law vs. Public Policy</w:t>
      </w:r>
    </w:p>
    <w:p w:rsidR="00DD4B4E" w:rsidRDefault="00DD4B4E" w:rsidP="00DD4B4E">
      <w:pPr>
        <w:widowControl w:val="0"/>
        <w:autoSpaceDE w:val="0"/>
        <w:autoSpaceDN w:val="0"/>
        <w:adjustRightInd w:val="0"/>
        <w:jc w:val="both"/>
        <w:rPr>
          <w:sz w:val="20"/>
          <w:szCs w:val="20"/>
        </w:rPr>
      </w:pPr>
      <w:r>
        <w:rPr>
          <w:sz w:val="20"/>
          <w:szCs w:val="20"/>
        </w:rPr>
        <w:tab/>
        <w:t xml:space="preserve">He said, "Name any decision of the Supreme Court after 1938 and I'll honour it, but all the decisions you read were prior to 1938. He went on, "Prior to 1938, the Supreme Court was dealing with Public Law; since 1938, the Supreme Court has dealt with Public Policy </w:t>
      </w:r>
      <w:r>
        <w:rPr>
          <w:i/>
          <w:iCs/>
          <w:sz w:val="20"/>
          <w:szCs w:val="20"/>
        </w:rPr>
        <w:t>(bankruptcy policy)</w:t>
      </w:r>
      <w:r>
        <w:rPr>
          <w:sz w:val="20"/>
          <w:szCs w:val="20"/>
        </w:rPr>
        <w:t xml:space="preserve">. The charge that Mr. S was being tried for is a Public Policy Statute; not Public Law, and those Supreme Court cases do not apply to Public Policy." I asked him what happened in 1938 </w:t>
      </w:r>
      <w:r>
        <w:rPr>
          <w:i/>
          <w:iCs/>
          <w:sz w:val="20"/>
          <w:szCs w:val="20"/>
        </w:rPr>
        <w:t xml:space="preserve">(Tompkins v. </w:t>
      </w:r>
      <w:smartTag w:uri="urn:schemas-microsoft-com:office:smarttags" w:element="place">
        <w:smartTag w:uri="urn:schemas-microsoft-com:office:smarttags" w:element="City">
          <w:r>
            <w:rPr>
              <w:i/>
              <w:iCs/>
              <w:sz w:val="20"/>
              <w:szCs w:val="20"/>
            </w:rPr>
            <w:t>Erie</w:t>
          </w:r>
        </w:smartTag>
      </w:smartTag>
      <w:r>
        <w:rPr>
          <w:i/>
          <w:iCs/>
          <w:sz w:val="20"/>
          <w:szCs w:val="20"/>
        </w:rPr>
        <w:t xml:space="preserve"> Railroad)</w:t>
      </w:r>
      <w:r>
        <w:rPr>
          <w:sz w:val="20"/>
          <w:szCs w:val="20"/>
        </w:rPr>
        <w:t>. He said that he had already told me too much -- he wasn't going to tell me any more.</w:t>
      </w:r>
    </w:p>
    <w:p w:rsidR="00DD4B4E" w:rsidRDefault="00DD4B4E" w:rsidP="00DD4B4E">
      <w:pPr>
        <w:widowControl w:val="0"/>
        <w:autoSpaceDE w:val="0"/>
        <w:autoSpaceDN w:val="0"/>
        <w:adjustRightInd w:val="0"/>
        <w:jc w:val="both"/>
        <w:rPr>
          <w:b/>
          <w:bCs/>
          <w:sz w:val="20"/>
          <w:szCs w:val="20"/>
        </w:rPr>
      </w:pPr>
    </w:p>
    <w:p w:rsidR="00DD4B4E" w:rsidRDefault="00DD4B4E" w:rsidP="00DD4B4E">
      <w:pPr>
        <w:widowControl w:val="0"/>
        <w:autoSpaceDE w:val="0"/>
        <w:autoSpaceDN w:val="0"/>
        <w:adjustRightInd w:val="0"/>
        <w:jc w:val="both"/>
        <w:rPr>
          <w:b/>
          <w:bCs/>
          <w:sz w:val="20"/>
          <w:szCs w:val="20"/>
        </w:rPr>
      </w:pPr>
      <w:r>
        <w:rPr>
          <w:b/>
          <w:bCs/>
          <w:sz w:val="20"/>
          <w:szCs w:val="20"/>
        </w:rPr>
        <w:t xml:space="preserve">Section 4: </w:t>
      </w:r>
    </w:p>
    <w:p w:rsidR="00DD4B4E" w:rsidRDefault="00DD4B4E" w:rsidP="00DD4B4E">
      <w:pPr>
        <w:widowControl w:val="0"/>
        <w:autoSpaceDE w:val="0"/>
        <w:autoSpaceDN w:val="0"/>
        <w:adjustRightInd w:val="0"/>
        <w:jc w:val="both"/>
        <w:rPr>
          <w:b/>
          <w:bCs/>
          <w:i/>
          <w:iCs/>
          <w:sz w:val="20"/>
          <w:szCs w:val="20"/>
        </w:rPr>
      </w:pPr>
      <w:r>
        <w:rPr>
          <w:b/>
          <w:bCs/>
          <w:i/>
          <w:iCs/>
          <w:sz w:val="20"/>
          <w:szCs w:val="20"/>
        </w:rPr>
        <w:t xml:space="preserve">1938 and the </w:t>
      </w:r>
      <w:smartTag w:uri="urn:schemas-microsoft-com:office:smarttags" w:element="place">
        <w:smartTag w:uri="urn:schemas-microsoft-com:office:smarttags" w:element="City">
          <w:r>
            <w:rPr>
              <w:b/>
              <w:bCs/>
              <w:i/>
              <w:iCs/>
              <w:sz w:val="20"/>
              <w:szCs w:val="20"/>
            </w:rPr>
            <w:t>Erie</w:t>
          </w:r>
        </w:smartTag>
      </w:smartTag>
      <w:r>
        <w:rPr>
          <w:b/>
          <w:bCs/>
          <w:i/>
          <w:iCs/>
          <w:sz w:val="20"/>
          <w:szCs w:val="20"/>
        </w:rPr>
        <w:t xml:space="preserve"> Railroad</w:t>
      </w:r>
    </w:p>
    <w:p w:rsidR="00DD4B4E" w:rsidRDefault="00DD4B4E" w:rsidP="00DD4B4E">
      <w:pPr>
        <w:widowControl w:val="0"/>
        <w:autoSpaceDE w:val="0"/>
        <w:autoSpaceDN w:val="0"/>
        <w:adjustRightInd w:val="0"/>
        <w:jc w:val="both"/>
        <w:rPr>
          <w:sz w:val="20"/>
          <w:szCs w:val="20"/>
        </w:rPr>
      </w:pPr>
      <w:r>
        <w:rPr>
          <w:sz w:val="20"/>
          <w:szCs w:val="20"/>
        </w:rPr>
        <w:tab/>
        <w:t xml:space="preserve">Well, I began to investigate. I found that 1938 was the year of the Tompkins v. Erie Railroad case of the Supreme Court. It was also the year the courts claim they blended Law with Equity. I read the Erie Railroad case. A man had sued the </w:t>
      </w:r>
      <w:smartTag w:uri="urn:schemas-microsoft-com:office:smarttags" w:element="place">
        <w:smartTag w:uri="urn:schemas-microsoft-com:office:smarttags" w:element="City">
          <w:r>
            <w:rPr>
              <w:sz w:val="20"/>
              <w:szCs w:val="20"/>
            </w:rPr>
            <w:t>Erie</w:t>
          </w:r>
        </w:smartTag>
      </w:smartTag>
      <w:r>
        <w:rPr>
          <w:sz w:val="20"/>
          <w:szCs w:val="20"/>
        </w:rPr>
        <w:t xml:space="preserve"> railroad for damages when he was struck by a board sticking out of a boxcar as he walked along beside the tracks. The district court had decided on commercial (Negotiable Instruments) Law; that this man was not under any contract with the Erie Railroad, and therefore he lacked standing to sue the company. Under the Common Law (Natural Law), he was damaged and he would have had the right to sue </w:t>
      </w:r>
      <w:r>
        <w:rPr>
          <w:i/>
          <w:iCs/>
          <w:sz w:val="20"/>
          <w:szCs w:val="20"/>
        </w:rPr>
        <w:t xml:space="preserve">(since the court was a bankruptcy policy one, he could not sue the </w:t>
      </w:r>
      <w:smartTag w:uri="urn:schemas-microsoft-com:office:smarttags" w:element="place">
        <w:smartTag w:uri="urn:schemas-microsoft-com:office:smarttags" w:element="City">
          <w:r>
            <w:rPr>
              <w:i/>
              <w:iCs/>
              <w:sz w:val="20"/>
              <w:szCs w:val="20"/>
            </w:rPr>
            <w:t>Erie</w:t>
          </w:r>
        </w:smartTag>
      </w:smartTag>
      <w:r>
        <w:rPr>
          <w:i/>
          <w:iCs/>
          <w:sz w:val="20"/>
          <w:szCs w:val="20"/>
        </w:rPr>
        <w:t xml:space="preserve"> Railroad in it. Therefore, Mr. Tompkins was essentially declared a non-sovereign corporate entity or a walk around animated bankrupted building.).</w:t>
      </w:r>
    </w:p>
    <w:p w:rsidR="00DD4B4E" w:rsidRDefault="00DD4B4E" w:rsidP="00DD4B4E">
      <w:pPr>
        <w:widowControl w:val="0"/>
        <w:autoSpaceDE w:val="0"/>
        <w:autoSpaceDN w:val="0"/>
        <w:adjustRightInd w:val="0"/>
        <w:jc w:val="both"/>
        <w:rPr>
          <w:i/>
          <w:iCs/>
          <w:sz w:val="20"/>
          <w:szCs w:val="20"/>
        </w:rPr>
      </w:pPr>
      <w:r>
        <w:rPr>
          <w:sz w:val="20"/>
          <w:szCs w:val="20"/>
        </w:rPr>
        <w:tab/>
        <w:t>This overturned a standing decision of over one hundred years. Swift "</w:t>
      </w:r>
      <w:smartTag w:uri="urn:schemas-microsoft-com:office:smarttags" w:element="place">
        <w:r>
          <w:rPr>
            <w:sz w:val="20"/>
            <w:szCs w:val="20"/>
          </w:rPr>
          <w:t>S. Tyson</w:t>
        </w:r>
      </w:smartTag>
      <w:r>
        <w:rPr>
          <w:sz w:val="20"/>
          <w:szCs w:val="20"/>
        </w:rPr>
        <w:t xml:space="preserve"> in 1840 was a similar case, and the decision of the Supreme Court then was that in a case of this type, the court would judge by the Common Law (Natural Law) of the state where the incident occurred - in this case </w:t>
      </w:r>
      <w:smartTag w:uri="urn:schemas-microsoft-com:office:smarttags" w:element="place">
        <w:smartTag w:uri="urn:schemas-microsoft-com:office:smarttags" w:element="State">
          <w:r>
            <w:rPr>
              <w:sz w:val="20"/>
              <w:szCs w:val="20"/>
            </w:rPr>
            <w:t>Pennsylvania</w:t>
          </w:r>
        </w:smartTag>
      </w:smartTag>
      <w:r>
        <w:rPr>
          <w:sz w:val="20"/>
          <w:szCs w:val="20"/>
        </w:rPr>
        <w:t xml:space="preserve">. In the Erie Railroad case, the Supreme Court now ruled that all federal cases will be judged under the Negotiable Instruments Law </w:t>
      </w:r>
      <w:r>
        <w:rPr>
          <w:i/>
          <w:iCs/>
          <w:sz w:val="20"/>
          <w:szCs w:val="20"/>
        </w:rPr>
        <w:t>(contract equity law or money being retrieved by the bankruptcy note holders the CFR surreptitiously represented by the LLB [Lower Level Banks] and the ADMIRALTY COURTS)</w:t>
      </w:r>
      <w:r>
        <w:rPr>
          <w:sz w:val="20"/>
          <w:szCs w:val="20"/>
        </w:rPr>
        <w:t xml:space="preserve">. There would be no more decisions based on the common Law at the federal level. </w:t>
      </w:r>
      <w:r>
        <w:rPr>
          <w:i/>
          <w:iCs/>
          <w:sz w:val="20"/>
          <w:szCs w:val="20"/>
        </w:rPr>
        <w:t>So here we find the blending of Statutory Law with Equity and eliminating common Law</w:t>
      </w:r>
      <w:r w:rsidR="0053777D">
        <w:rPr>
          <w:i/>
          <w:iCs/>
          <w:sz w:val="20"/>
          <w:szCs w:val="20"/>
        </w:rPr>
        <w:t>, but not the UCc presently as our international law under § 1 bankruptcy provisions</w:t>
      </w:r>
      <w:r>
        <w:rPr>
          <w:i/>
          <w:iCs/>
          <w:sz w:val="20"/>
          <w:szCs w:val="20"/>
        </w:rPr>
        <w:t>.</w:t>
      </w:r>
    </w:p>
    <w:p w:rsidR="00DD4B4E" w:rsidRDefault="00DD4B4E" w:rsidP="00DD4B4E">
      <w:pPr>
        <w:widowControl w:val="0"/>
        <w:autoSpaceDE w:val="0"/>
        <w:autoSpaceDN w:val="0"/>
        <w:adjustRightInd w:val="0"/>
        <w:jc w:val="both"/>
        <w:rPr>
          <w:sz w:val="20"/>
          <w:szCs w:val="20"/>
        </w:rPr>
      </w:pPr>
      <w:r>
        <w:rPr>
          <w:sz w:val="20"/>
          <w:szCs w:val="20"/>
        </w:rPr>
        <w:tab/>
        <w:t>This was a puzzle to me. As I put these new pieces together I reasoned that all our courts since 1938 were Merchant Law</w:t>
      </w:r>
      <w:r w:rsidR="001B203B">
        <w:rPr>
          <w:sz w:val="20"/>
          <w:szCs w:val="20"/>
        </w:rPr>
        <w:t xml:space="preserve"> </w:t>
      </w:r>
      <w:r w:rsidR="001B203B">
        <w:rPr>
          <w:i/>
          <w:sz w:val="20"/>
          <w:szCs w:val="20"/>
        </w:rPr>
        <w:t xml:space="preserve">(UCc) </w:t>
      </w:r>
      <w:r>
        <w:rPr>
          <w:sz w:val="20"/>
          <w:szCs w:val="20"/>
        </w:rPr>
        <w:t xml:space="preserve">courts and not common Law courts. There were still pieces missing from the puzzle </w:t>
      </w:r>
      <w:r>
        <w:rPr>
          <w:i/>
          <w:iCs/>
          <w:sz w:val="20"/>
          <w:szCs w:val="20"/>
        </w:rPr>
        <w:t>(The money was the problem since they issued the Federal Reserve Note in 1930 creating debt financing instead of credit. The fix is the TBf proposal of an interior bank Federal Reserve certificate [FRc] that would create solvency redeemability at the paper certificate level and not specie level [gold, silver, or any other certifiable tangible substance])</w:t>
      </w:r>
      <w:r>
        <w:rPr>
          <w:sz w:val="20"/>
          <w:szCs w:val="20"/>
        </w:rPr>
        <w:t xml:space="preserve">. </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b/>
          <w:bCs/>
          <w:sz w:val="20"/>
          <w:szCs w:val="20"/>
        </w:rPr>
      </w:pPr>
      <w:r>
        <w:rPr>
          <w:b/>
          <w:bCs/>
          <w:sz w:val="20"/>
          <w:szCs w:val="20"/>
        </w:rPr>
        <w:t>Section 5:</w:t>
      </w:r>
    </w:p>
    <w:p w:rsidR="00DD4B4E" w:rsidRDefault="00DD4B4E" w:rsidP="00DD4B4E">
      <w:pPr>
        <w:widowControl w:val="0"/>
        <w:autoSpaceDE w:val="0"/>
        <w:autoSpaceDN w:val="0"/>
        <w:adjustRightInd w:val="0"/>
        <w:jc w:val="both"/>
        <w:rPr>
          <w:b/>
          <w:bCs/>
          <w:i/>
          <w:iCs/>
          <w:sz w:val="20"/>
          <w:szCs w:val="20"/>
        </w:rPr>
      </w:pPr>
      <w:r>
        <w:rPr>
          <w:b/>
          <w:bCs/>
          <w:i/>
          <w:iCs/>
          <w:sz w:val="20"/>
          <w:szCs w:val="20"/>
        </w:rPr>
        <w:t>A Friend in Court</w:t>
      </w:r>
    </w:p>
    <w:p w:rsidR="00DD4B4E" w:rsidRDefault="00DD4B4E" w:rsidP="00DD4B4E">
      <w:pPr>
        <w:widowControl w:val="0"/>
        <w:autoSpaceDE w:val="0"/>
        <w:autoSpaceDN w:val="0"/>
        <w:adjustRightInd w:val="0"/>
        <w:jc w:val="both"/>
        <w:rPr>
          <w:sz w:val="20"/>
          <w:szCs w:val="20"/>
        </w:rPr>
      </w:pPr>
      <w:r>
        <w:rPr>
          <w:sz w:val="20"/>
          <w:szCs w:val="20"/>
        </w:rPr>
        <w:tab/>
        <w:t>[Thankfully], I made a friend of a judge. Now you won't make friends with a judge if you go into court like a "wolf in black sheep country." You must approach him as though you are the sheep and he is the wolf. If you go into court as a wolf, you make demands and tell the judge what the law is and how he should uphold the law, or else. Remember the verse: "I send you out as sheep in wolf country; be wise as a serpent and harmless as a dove." We must go into court and be wise and harmless, and not make demands. We must play a little dumb and ask questions. Well, I asked lots of questions and boxed the judges into a corner where they had to give me victory or admit what they didn't want to admit. I won the case, and on the way out I had to stop by the clerk's office to get some papers. One judge stopped and said, "You're an interesting man, Mr. Freeman. If you're ever in town, stop by, and if I'm not sitting on a case we will visit."</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6:</w:t>
      </w:r>
    </w:p>
    <w:p w:rsidR="00DD4B4E" w:rsidRDefault="00DD4B4E" w:rsidP="00DD4B4E">
      <w:pPr>
        <w:widowControl w:val="0"/>
        <w:autoSpaceDE w:val="0"/>
        <w:autoSpaceDN w:val="0"/>
        <w:adjustRightInd w:val="0"/>
        <w:jc w:val="both"/>
        <w:rPr>
          <w:b/>
          <w:bCs/>
          <w:i/>
          <w:iCs/>
          <w:sz w:val="20"/>
          <w:szCs w:val="20"/>
        </w:rPr>
      </w:pPr>
      <w:smartTag w:uri="urn:schemas-microsoft-com:office:smarttags" w:element="place">
        <w:smartTag w:uri="urn:schemas-microsoft-com:office:smarttags" w:element="country-region">
          <w:r>
            <w:rPr>
              <w:b/>
              <w:bCs/>
              <w:i/>
              <w:iCs/>
              <w:sz w:val="20"/>
              <w:szCs w:val="20"/>
            </w:rPr>
            <w:t>America</w:t>
          </w:r>
        </w:smartTag>
      </w:smartTag>
      <w:r>
        <w:rPr>
          <w:b/>
          <w:bCs/>
          <w:i/>
          <w:iCs/>
          <w:sz w:val="20"/>
          <w:szCs w:val="20"/>
        </w:rPr>
        <w:t xml:space="preserve"> is Bankrupt</w:t>
      </w:r>
    </w:p>
    <w:p w:rsidR="00DD4B4E" w:rsidRDefault="00DD4B4E" w:rsidP="00DD4B4E">
      <w:pPr>
        <w:widowControl w:val="0"/>
        <w:autoSpaceDE w:val="0"/>
        <w:autoSpaceDN w:val="0"/>
        <w:adjustRightInd w:val="0"/>
        <w:jc w:val="both"/>
        <w:rPr>
          <w:sz w:val="20"/>
          <w:szCs w:val="20"/>
        </w:rPr>
      </w:pPr>
      <w:r>
        <w:rPr>
          <w:sz w:val="20"/>
          <w:szCs w:val="20"/>
        </w:rPr>
        <w:tab/>
        <w:t>Later, when I went to visit the judge, I told him of my problem with the Supreme Court cases dealing with Public Policy rather than Public Law. He said, "In 1938, all the higher judges, the top attorneys, and the U.S. Attorneys were called into a secret meeting and this is what we were told: '</w:t>
      </w:r>
      <w:smartTag w:uri="urn:schemas-microsoft-com:office:smarttags" w:element="place">
        <w:smartTag w:uri="urn:schemas-microsoft-com:office:smarttags" w:element="country-region">
          <w:r>
            <w:rPr>
              <w:sz w:val="20"/>
              <w:szCs w:val="20"/>
            </w:rPr>
            <w:t>America</w:t>
          </w:r>
        </w:smartTag>
      </w:smartTag>
      <w:r>
        <w:rPr>
          <w:sz w:val="20"/>
          <w:szCs w:val="20"/>
        </w:rPr>
        <w:t xml:space="preserve"> is a bankrupt nation. It is owned completely by its creditors. The creditors own the Congress, they own the Executive, they own the Judiciary and they own all the State Governments. Take silent judicial notice of this fact, but never reveal it openly. Your court is operating under Admiralty </w:t>
      </w:r>
      <w:r w:rsidR="00B25B7F">
        <w:rPr>
          <w:i/>
          <w:sz w:val="20"/>
          <w:szCs w:val="20"/>
        </w:rPr>
        <w:t xml:space="preserve">(UCc) </w:t>
      </w:r>
      <w:r>
        <w:rPr>
          <w:sz w:val="20"/>
          <w:szCs w:val="20"/>
        </w:rPr>
        <w:t>Jurisdiction - call it anything you want, but do not call it "Admiralty."'</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b/>
          <w:bCs/>
          <w:sz w:val="20"/>
          <w:szCs w:val="20"/>
        </w:rPr>
      </w:pPr>
      <w:r>
        <w:rPr>
          <w:b/>
          <w:bCs/>
          <w:sz w:val="20"/>
          <w:szCs w:val="20"/>
        </w:rPr>
        <w:t>Section 7:</w:t>
      </w:r>
    </w:p>
    <w:p w:rsidR="00DD4B4E" w:rsidRDefault="00DD4B4E" w:rsidP="00DD4B4E">
      <w:pPr>
        <w:widowControl w:val="0"/>
        <w:autoSpaceDE w:val="0"/>
        <w:autoSpaceDN w:val="0"/>
        <w:adjustRightInd w:val="0"/>
        <w:jc w:val="both"/>
        <w:rPr>
          <w:b/>
          <w:bCs/>
          <w:i/>
          <w:iCs/>
          <w:sz w:val="20"/>
          <w:szCs w:val="20"/>
        </w:rPr>
      </w:pPr>
      <w:r>
        <w:rPr>
          <w:b/>
          <w:bCs/>
          <w:i/>
          <w:iCs/>
          <w:sz w:val="20"/>
          <w:szCs w:val="20"/>
        </w:rPr>
        <w:t>Admiralty Courts</w:t>
      </w:r>
    </w:p>
    <w:p w:rsidR="00DD4B4E" w:rsidRDefault="00DD4B4E" w:rsidP="00DD4B4E">
      <w:pPr>
        <w:widowControl w:val="0"/>
        <w:autoSpaceDE w:val="0"/>
        <w:autoSpaceDN w:val="0"/>
        <w:adjustRightInd w:val="0"/>
        <w:jc w:val="both"/>
        <w:rPr>
          <w:sz w:val="20"/>
          <w:szCs w:val="20"/>
        </w:rPr>
      </w:pPr>
      <w:r>
        <w:rPr>
          <w:sz w:val="20"/>
          <w:szCs w:val="20"/>
        </w:rPr>
        <w:tab/>
        <w:t xml:space="preserve">The reason they cannot call it Admiralty Jurisdiction is that your defence would be different in Admiralty Jurisdiction from your defence under the Common Law. In Admiralty, there is no court that has jurisdiction unless there is a valid international contract in dispute </w:t>
      </w:r>
      <w:r>
        <w:rPr>
          <w:i/>
          <w:iCs/>
          <w:sz w:val="20"/>
          <w:szCs w:val="20"/>
        </w:rPr>
        <w:t>(the bankruptcy)</w:t>
      </w:r>
      <w:r>
        <w:rPr>
          <w:sz w:val="20"/>
          <w:szCs w:val="20"/>
        </w:rPr>
        <w:t xml:space="preserve">. If you know it is Admiralty Jurisdiction, and they have admitted on the record that you are in an </w:t>
      </w:r>
      <w:smartTag w:uri="urn:schemas-microsoft-com:office:smarttags" w:element="Street">
        <w:smartTag w:uri="urn:schemas-microsoft-com:office:smarttags" w:element="address">
          <w:r>
            <w:rPr>
              <w:sz w:val="20"/>
              <w:szCs w:val="20"/>
            </w:rPr>
            <w:t>Admiralty Court</w:t>
          </w:r>
        </w:smartTag>
      </w:smartTag>
      <w:r>
        <w:rPr>
          <w:sz w:val="20"/>
          <w:szCs w:val="20"/>
        </w:rPr>
        <w:t>, you can demand that the international maritime contract, to which you are supposedly a party, and, which you supposedly have breached, be placed in evidence.</w:t>
      </w:r>
    </w:p>
    <w:p w:rsidR="00DD4B4E" w:rsidRDefault="00DD4B4E" w:rsidP="00DD4B4E">
      <w:pPr>
        <w:widowControl w:val="0"/>
        <w:autoSpaceDE w:val="0"/>
        <w:autoSpaceDN w:val="0"/>
        <w:adjustRightInd w:val="0"/>
        <w:jc w:val="both"/>
        <w:rPr>
          <w:sz w:val="20"/>
          <w:szCs w:val="20"/>
        </w:rPr>
      </w:pPr>
      <w:r>
        <w:rPr>
          <w:sz w:val="20"/>
          <w:szCs w:val="20"/>
        </w:rPr>
        <w:tab/>
        <w:t>No court has Admiralty or Maritime Jurisdiction unless there is a valid International Maritime Contract that was breached.</w:t>
      </w:r>
    </w:p>
    <w:p w:rsidR="00DD4B4E" w:rsidRDefault="00DD4B4E" w:rsidP="00DD4B4E">
      <w:pPr>
        <w:widowControl w:val="0"/>
        <w:autoSpaceDE w:val="0"/>
        <w:autoSpaceDN w:val="0"/>
        <w:adjustRightInd w:val="0"/>
        <w:jc w:val="both"/>
        <w:rPr>
          <w:sz w:val="20"/>
          <w:szCs w:val="20"/>
        </w:rPr>
      </w:pPr>
      <w:r>
        <w:rPr>
          <w:sz w:val="20"/>
          <w:szCs w:val="20"/>
        </w:rPr>
        <w:tab/>
        <w:t>So you say, innocent like a lamb, "Well, I never knew that I got involved with an international maritime contract, so I deny that such a contract exists. If this court is taking jurisdiction in Admiralty, then place the contract in evidence, so that I may challenge the validity of it. What they would have to do is place the national debt into evidence. They would have to admit that the International Bankers own the whole nation, and that we are their slaves!</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8:</w:t>
      </w:r>
    </w:p>
    <w:p w:rsidR="00DD4B4E" w:rsidRDefault="00DD4B4E" w:rsidP="00DD4B4E">
      <w:pPr>
        <w:widowControl w:val="0"/>
        <w:autoSpaceDE w:val="0"/>
        <w:autoSpaceDN w:val="0"/>
        <w:adjustRightInd w:val="0"/>
        <w:jc w:val="both"/>
        <w:rPr>
          <w:b/>
          <w:bCs/>
          <w:i/>
          <w:iCs/>
          <w:sz w:val="20"/>
          <w:szCs w:val="20"/>
        </w:rPr>
      </w:pPr>
      <w:r>
        <w:rPr>
          <w:b/>
          <w:bCs/>
          <w:i/>
          <w:iCs/>
          <w:sz w:val="20"/>
          <w:szCs w:val="20"/>
        </w:rPr>
        <w:t>Not Expedient</w:t>
      </w:r>
    </w:p>
    <w:p w:rsidR="00DD4B4E" w:rsidRDefault="00DD4B4E" w:rsidP="00DD4B4E">
      <w:pPr>
        <w:widowControl w:val="0"/>
        <w:autoSpaceDE w:val="0"/>
        <w:autoSpaceDN w:val="0"/>
        <w:adjustRightInd w:val="0"/>
        <w:jc w:val="both"/>
        <w:rPr>
          <w:sz w:val="20"/>
          <w:szCs w:val="20"/>
        </w:rPr>
      </w:pPr>
      <w:r>
        <w:rPr>
          <w:sz w:val="20"/>
          <w:szCs w:val="20"/>
        </w:rPr>
        <w:tab/>
        <w:t xml:space="preserve">The bankers said it is not expedient at this time to admit that they own everything and could foreclose on every nation of the world. The reason they don't want to tell everyone that they own everything is that there are still too many privately owned guns. There are uncooperative armies and other military forces </w:t>
      </w:r>
      <w:r>
        <w:rPr>
          <w:i/>
          <w:iCs/>
          <w:sz w:val="20"/>
          <w:szCs w:val="20"/>
        </w:rPr>
        <w:t>outside NATO</w:t>
      </w:r>
      <w:r>
        <w:rPr>
          <w:sz w:val="20"/>
          <w:szCs w:val="20"/>
        </w:rPr>
        <w:t>. So until they can gradually consolidate all armies into a WORLD ARMY (</w:t>
      </w:r>
      <w:r>
        <w:rPr>
          <w:i/>
          <w:iCs/>
          <w:sz w:val="20"/>
          <w:szCs w:val="20"/>
        </w:rPr>
        <w:t>NATO</w:t>
      </w:r>
      <w:r>
        <w:rPr>
          <w:sz w:val="20"/>
          <w:szCs w:val="20"/>
        </w:rPr>
        <w:t xml:space="preserve">) and all courts into a single </w:t>
      </w:r>
      <w:smartTag w:uri="urn:schemas-microsoft-com:office:smarttags" w:element="Street">
        <w:smartTag w:uri="urn:schemas-microsoft-com:office:smarttags" w:element="address">
          <w:r>
            <w:rPr>
              <w:sz w:val="20"/>
              <w:szCs w:val="20"/>
            </w:rPr>
            <w:t>WORLD COURT</w:t>
          </w:r>
        </w:smartTag>
      </w:smartTag>
      <w:r>
        <w:rPr>
          <w:sz w:val="20"/>
          <w:szCs w:val="20"/>
        </w:rPr>
        <w:t>, it is not politic to admit the jurisdiction under which the courts are operating.</w:t>
      </w:r>
    </w:p>
    <w:p w:rsidR="00DD4B4E" w:rsidRDefault="00DD4B4E" w:rsidP="00DD4B4E">
      <w:pPr>
        <w:widowControl w:val="0"/>
        <w:autoSpaceDE w:val="0"/>
        <w:autoSpaceDN w:val="0"/>
        <w:adjustRightInd w:val="0"/>
        <w:jc w:val="both"/>
        <w:rPr>
          <w:sz w:val="20"/>
          <w:szCs w:val="20"/>
        </w:rPr>
      </w:pPr>
      <w:r>
        <w:rPr>
          <w:sz w:val="20"/>
          <w:szCs w:val="20"/>
        </w:rPr>
        <w:tab/>
        <w:t xml:space="preserve">When we understand these things, we realize that there are certain secrets they don't want to admit and we can use this to our benefit as of UCc 1-308 involving unrevealed contracts. </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9:</w:t>
      </w:r>
    </w:p>
    <w:p w:rsidR="00DD4B4E" w:rsidRDefault="00DD4B4E" w:rsidP="00DD4B4E">
      <w:pPr>
        <w:widowControl w:val="0"/>
        <w:autoSpaceDE w:val="0"/>
        <w:autoSpaceDN w:val="0"/>
        <w:adjustRightInd w:val="0"/>
        <w:jc w:val="both"/>
        <w:rPr>
          <w:b/>
          <w:bCs/>
          <w:i/>
          <w:iCs/>
          <w:sz w:val="20"/>
          <w:szCs w:val="20"/>
        </w:rPr>
      </w:pPr>
      <w:r>
        <w:rPr>
          <w:b/>
          <w:bCs/>
          <w:i/>
          <w:iCs/>
          <w:sz w:val="20"/>
          <w:szCs w:val="20"/>
        </w:rPr>
        <w:t>Jurisdiction</w:t>
      </w:r>
    </w:p>
    <w:p w:rsidR="00DD4B4E" w:rsidRDefault="00DD4B4E" w:rsidP="00DD4B4E">
      <w:pPr>
        <w:widowControl w:val="0"/>
        <w:autoSpaceDE w:val="0"/>
        <w:autoSpaceDN w:val="0"/>
        <w:adjustRightInd w:val="0"/>
        <w:jc w:val="both"/>
        <w:rPr>
          <w:i/>
          <w:iCs/>
          <w:sz w:val="20"/>
          <w:szCs w:val="20"/>
        </w:rPr>
      </w:pPr>
      <w:r>
        <w:rPr>
          <w:sz w:val="20"/>
          <w:szCs w:val="20"/>
        </w:rPr>
        <w:tab/>
        <w:t xml:space="preserve">The Constitution of the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mentions three jurisdictions in which the courts may operate: common Law, Equity Law, and Admiralty or Maritime Law. </w:t>
      </w:r>
      <w:r>
        <w:rPr>
          <w:i/>
          <w:iCs/>
          <w:sz w:val="20"/>
          <w:szCs w:val="20"/>
        </w:rPr>
        <w:t>The UCc states the same thing with the world Constitutions and all other laws (State and Province) suspended under it since 1930. The UCc is good common Law when the entity using it is not insolvent. This obvious statement precludes the fact that the sovereign can use the UCc to his or here advantage, therefore good cL.</w:t>
      </w:r>
    </w:p>
    <w:p w:rsidR="00DD4B4E" w:rsidRDefault="00DD4B4E" w:rsidP="00DD4B4E">
      <w:pPr>
        <w:widowControl w:val="0"/>
        <w:autoSpaceDE w:val="0"/>
        <w:autoSpaceDN w:val="0"/>
        <w:adjustRightInd w:val="0"/>
        <w:jc w:val="both"/>
        <w:rPr>
          <w:i/>
          <w:iCs/>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10:</w:t>
      </w:r>
    </w:p>
    <w:p w:rsidR="00DD4B4E" w:rsidRDefault="00DD4B4E" w:rsidP="00DD4B4E">
      <w:pPr>
        <w:widowControl w:val="0"/>
        <w:autoSpaceDE w:val="0"/>
        <w:autoSpaceDN w:val="0"/>
        <w:adjustRightInd w:val="0"/>
        <w:jc w:val="both"/>
        <w:rPr>
          <w:b/>
          <w:bCs/>
          <w:i/>
          <w:iCs/>
          <w:sz w:val="20"/>
          <w:szCs w:val="20"/>
        </w:rPr>
      </w:pPr>
      <w:r>
        <w:rPr>
          <w:b/>
          <w:bCs/>
          <w:i/>
          <w:iCs/>
          <w:sz w:val="20"/>
          <w:szCs w:val="20"/>
        </w:rPr>
        <w:t>common Law (cL)</w:t>
      </w:r>
    </w:p>
    <w:p w:rsidR="00DD4B4E" w:rsidRDefault="00DD4B4E" w:rsidP="00DD4B4E">
      <w:pPr>
        <w:widowControl w:val="0"/>
        <w:autoSpaceDE w:val="0"/>
        <w:autoSpaceDN w:val="0"/>
        <w:adjustRightInd w:val="0"/>
        <w:jc w:val="both"/>
        <w:rPr>
          <w:sz w:val="20"/>
          <w:szCs w:val="20"/>
        </w:rPr>
      </w:pPr>
      <w:r>
        <w:rPr>
          <w:sz w:val="20"/>
          <w:szCs w:val="20"/>
        </w:rPr>
        <w:tab/>
        <w:t xml:space="preserve">Common Law (Natural Law) is based on man's laws as originally presented by </w:t>
      </w:r>
      <w:r>
        <w:rPr>
          <w:i/>
          <w:iCs/>
          <w:sz w:val="20"/>
          <w:szCs w:val="20"/>
        </w:rPr>
        <w:t>the first two people creating a trust (tryst) fidelity ceremony of a contract marriage, not a marriage contract in this situation.</w:t>
      </w:r>
      <w:r>
        <w:rPr>
          <w:sz w:val="20"/>
          <w:szCs w:val="20"/>
        </w:rPr>
        <w:t xml:space="preserve"> Anytime someone is charged under the common Law, there must be a physically damaged party. You are free under the common Law to do anything you please, as long as you do not infringe on the life of someone else. You have a right to make a fool of yourself provided you do not infringe on the life of someone else. The common Law does not allow for any governmental action which prevents a man from making a fool of himself. For instance, when you cross state line 5, you will probably see a sign which says, "BUCKLE YOUR SEAT BELTS - IT'S THE LAW." This cannot be common Law because who would you injure if you did not buckle up? Nobody. This would be compelled performance. But common Law cannot compel performance. Any violation of common Law is a </w:t>
      </w:r>
      <w:r>
        <w:rPr>
          <w:i/>
          <w:iCs/>
          <w:sz w:val="20"/>
          <w:szCs w:val="20"/>
        </w:rPr>
        <w:t>criminal act</w:t>
      </w:r>
      <w:r>
        <w:rPr>
          <w:sz w:val="20"/>
          <w:szCs w:val="20"/>
        </w:rPr>
        <w:t>, and is punishable.</w:t>
      </w:r>
    </w:p>
    <w:p w:rsidR="00DD4B4E" w:rsidRDefault="00DD4B4E" w:rsidP="00DD4B4E">
      <w:pPr>
        <w:widowControl w:val="0"/>
        <w:autoSpaceDE w:val="0"/>
        <w:autoSpaceDN w:val="0"/>
        <w:adjustRightInd w:val="0"/>
        <w:jc w:val="both"/>
        <w:rPr>
          <w:sz w:val="20"/>
          <w:szCs w:val="20"/>
        </w:rPr>
      </w:pPr>
      <w:r>
        <w:rPr>
          <w:sz w:val="20"/>
          <w:szCs w:val="20"/>
        </w:rPr>
        <w:tab/>
        <w:t xml:space="preserve">Equity is law which compels commercial performance. It compels you to perform to the exact letter of any contract that you are a party too. So, if you have compelled performance, there must be a contract somewhere, and you are being compelled to perform under the obligation of that contract. Now this can only be a civil action -- not criminal. In Equity Jurisdiction you cannot be tried criminally, but you can be compelled to perform to the letter of a contract. If you then refuse to perform as directed by the court, you can be charged with contempt of court, which is a criminal action. Are our seat belt laws common Laws? No, they are </w:t>
      </w:r>
      <w:r w:rsidR="002C1118">
        <w:rPr>
          <w:sz w:val="20"/>
          <w:szCs w:val="20"/>
        </w:rPr>
        <w:t>not;</w:t>
      </w:r>
      <w:r>
        <w:rPr>
          <w:sz w:val="20"/>
          <w:szCs w:val="20"/>
        </w:rPr>
        <w:t xml:space="preserve"> instead they are ADMIRALTY</w:t>
      </w:r>
      <w:r w:rsidR="003E3556">
        <w:rPr>
          <w:sz w:val="20"/>
          <w:szCs w:val="20"/>
        </w:rPr>
        <w:t xml:space="preserve"> </w:t>
      </w:r>
      <w:r w:rsidR="003E3556">
        <w:rPr>
          <w:i/>
          <w:sz w:val="20"/>
          <w:szCs w:val="20"/>
        </w:rPr>
        <w:t>(UCc)</w:t>
      </w:r>
      <w:r>
        <w:rPr>
          <w:sz w:val="20"/>
          <w:szCs w:val="20"/>
        </w:rPr>
        <w:t xml:space="preserve"> STATUTORY codes because you cannot be penalized (imprisoned) or punished for not keeping to the letter of a contract in equity. It is a civil action where fines come into play regarding seat belt violations. However, if the world were solvent and the people sovereign, no fines could be imposed unless "As of Grace by the Sovereign himself (Agbsh - pronounced aeg' besh)"being the Sovereign's choice in the matter.</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11:</w:t>
      </w:r>
    </w:p>
    <w:p w:rsidR="00DD4B4E" w:rsidRDefault="00DD4B4E" w:rsidP="00DD4B4E">
      <w:pPr>
        <w:widowControl w:val="0"/>
        <w:autoSpaceDE w:val="0"/>
        <w:autoSpaceDN w:val="0"/>
        <w:adjustRightInd w:val="0"/>
        <w:jc w:val="both"/>
        <w:rPr>
          <w:b/>
          <w:bCs/>
          <w:i/>
          <w:iCs/>
          <w:sz w:val="20"/>
          <w:szCs w:val="20"/>
        </w:rPr>
      </w:pPr>
      <w:r>
        <w:rPr>
          <w:b/>
          <w:bCs/>
          <w:i/>
          <w:iCs/>
          <w:sz w:val="20"/>
          <w:szCs w:val="20"/>
        </w:rPr>
        <w:t>Admiralty or Maritime Law</w:t>
      </w:r>
    </w:p>
    <w:p w:rsidR="00DD4B4E" w:rsidRDefault="00DD4B4E" w:rsidP="00DD4B4E">
      <w:pPr>
        <w:widowControl w:val="0"/>
        <w:autoSpaceDE w:val="0"/>
        <w:autoSpaceDN w:val="0"/>
        <w:adjustRightInd w:val="0"/>
        <w:jc w:val="both"/>
        <w:rPr>
          <w:sz w:val="20"/>
          <w:szCs w:val="20"/>
        </w:rPr>
      </w:pPr>
      <w:r>
        <w:rPr>
          <w:sz w:val="20"/>
          <w:szCs w:val="20"/>
        </w:rPr>
        <w:tab/>
        <w:t>This is a civil jurisdiction of Compelled Performance which also has Criminal Penalties for not adhering to the letter of a contract, but this only applies to International Contracts. Now we can see what jurisdiction the seat belt laws (and all traffic laws, building codes, ordinances, tax codes, etc.) are under. Whenever there is a penalty for failure to perform (such as wilful failure to file), that is Admiralty or Maritime Law and there must be a valid international contract in force.</w:t>
      </w:r>
    </w:p>
    <w:p w:rsidR="00DD4B4E" w:rsidRDefault="00DD4B4E" w:rsidP="00DD4B4E">
      <w:pPr>
        <w:widowControl w:val="0"/>
        <w:autoSpaceDE w:val="0"/>
        <w:autoSpaceDN w:val="0"/>
        <w:adjustRightInd w:val="0"/>
        <w:jc w:val="both"/>
        <w:rPr>
          <w:sz w:val="20"/>
          <w:szCs w:val="20"/>
        </w:rPr>
      </w:pPr>
      <w:r>
        <w:rPr>
          <w:sz w:val="20"/>
          <w:szCs w:val="20"/>
        </w:rPr>
        <w:tab/>
        <w:t>However, the courts don't want to admit that they are operating under Admiralty or Maritime Jurisdiction, so they took international law or Law Merchant and adopted it into our codes (UCc - a pure common Law society is non-monetary indirect trade - the UCc still can be used at common Law because monetary societies can be used at cL's lowest level.). This is what the Supreme Court decided in the Erie Railroad case, that the decisions from then on will be based on commercial law or business law (bankrupted) and that it will have criminal penalties associated with it. Since they were instructed not to call it Admiralty Jurisdiction, they now call it Statutory Jurisdiction.</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12:</w:t>
      </w:r>
    </w:p>
    <w:p w:rsidR="00DD4B4E" w:rsidRDefault="00DD4B4E" w:rsidP="00DD4B4E">
      <w:pPr>
        <w:widowControl w:val="0"/>
        <w:autoSpaceDE w:val="0"/>
        <w:autoSpaceDN w:val="0"/>
        <w:adjustRightInd w:val="0"/>
        <w:jc w:val="both"/>
        <w:rPr>
          <w:b/>
          <w:bCs/>
          <w:i/>
          <w:iCs/>
          <w:sz w:val="20"/>
          <w:szCs w:val="20"/>
        </w:rPr>
      </w:pPr>
      <w:r>
        <w:rPr>
          <w:b/>
          <w:bCs/>
          <w:i/>
          <w:iCs/>
          <w:sz w:val="20"/>
          <w:szCs w:val="20"/>
        </w:rPr>
        <w:t>Courts of Contract</w:t>
      </w:r>
    </w:p>
    <w:p w:rsidR="00DD4B4E" w:rsidRDefault="00DD4B4E" w:rsidP="00DD4B4E">
      <w:pPr>
        <w:widowControl w:val="0"/>
        <w:autoSpaceDE w:val="0"/>
        <w:autoSpaceDN w:val="0"/>
        <w:adjustRightInd w:val="0"/>
        <w:jc w:val="both"/>
        <w:rPr>
          <w:sz w:val="20"/>
          <w:szCs w:val="20"/>
        </w:rPr>
      </w:pPr>
      <w:r>
        <w:rPr>
          <w:sz w:val="20"/>
          <w:szCs w:val="20"/>
        </w:rPr>
        <w:tab/>
        <w:t xml:space="preserve">You may ask how we got into a situation where we can be charged with failure to wear seat belts and be fined for it. Isn't the judge sworn to uphold the Constitution? Yes, he is. But you must understand that the Constitution in Article I, Section 10, gives us the unlimited right to contract, as long as we do not injure the life of someone else </w:t>
      </w:r>
      <w:r>
        <w:rPr>
          <w:i/>
          <w:iCs/>
          <w:sz w:val="20"/>
          <w:szCs w:val="20"/>
        </w:rPr>
        <w:t>(life, liberty, and happiness are the three common Laws, but the factor of injuring someone or destruction of land andor assets (violence) are the only real crimes in common law society - abstracts and ambiguities have not place in common Law, e.g., mental trauma, and money matters are not citeable offences)</w:t>
      </w:r>
      <w:r>
        <w:rPr>
          <w:sz w:val="20"/>
          <w:szCs w:val="20"/>
        </w:rPr>
        <w:t xml:space="preserve">. Contracts are enforceable when revealed whilst willingly, knowingly, and voluntarily entered, and the Constitution gives two jurisdictions where contracts can be enforced: Equity and Admiralty. But we find them being enforced in Statutory Jurisdiction. This is the embarrassing part for the courts, but we can use this to box the judges into a corner in their own courts </w:t>
      </w:r>
      <w:r>
        <w:rPr>
          <w:i/>
          <w:iCs/>
          <w:sz w:val="20"/>
          <w:szCs w:val="20"/>
        </w:rPr>
        <w:t>only regarding UCc 1-308 as to unrevealed contracts aforesaid the international laws outside the UCc are suspended.</w:t>
      </w:r>
      <w:r>
        <w:rPr>
          <w:sz w:val="20"/>
          <w:szCs w:val="20"/>
        </w:rPr>
        <w:t xml:space="preserve"> We will cover this later.</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13:</w:t>
      </w:r>
    </w:p>
    <w:p w:rsidR="00DD4B4E" w:rsidRDefault="002C1118" w:rsidP="00DD4B4E">
      <w:pPr>
        <w:widowControl w:val="0"/>
        <w:autoSpaceDE w:val="0"/>
        <w:autoSpaceDN w:val="0"/>
        <w:adjustRightInd w:val="0"/>
        <w:jc w:val="both"/>
        <w:rPr>
          <w:b/>
          <w:bCs/>
          <w:i/>
          <w:iCs/>
          <w:sz w:val="20"/>
          <w:szCs w:val="20"/>
        </w:rPr>
      </w:pPr>
      <w:r>
        <w:rPr>
          <w:b/>
          <w:bCs/>
          <w:i/>
          <w:iCs/>
          <w:sz w:val="20"/>
          <w:szCs w:val="20"/>
        </w:rPr>
        <w:t>Contracts Must Be Voluntary</w:t>
      </w:r>
    </w:p>
    <w:p w:rsidR="00DD4B4E" w:rsidRDefault="00DD4B4E" w:rsidP="00DD4B4E">
      <w:pPr>
        <w:widowControl w:val="0"/>
        <w:autoSpaceDE w:val="0"/>
        <w:autoSpaceDN w:val="0"/>
        <w:adjustRightInd w:val="0"/>
        <w:jc w:val="both"/>
        <w:rPr>
          <w:sz w:val="20"/>
          <w:szCs w:val="20"/>
        </w:rPr>
      </w:pPr>
      <w:r>
        <w:rPr>
          <w:sz w:val="20"/>
          <w:szCs w:val="20"/>
        </w:rPr>
        <w:tab/>
        <w:t>Under the Common Law (Natural Law), every contract must be entered into knowingly, voluntarily, and intentionally by both parties or it is void and unenforceable. These are characteristics of a common Law contract.</w:t>
      </w:r>
    </w:p>
    <w:p w:rsidR="00DD4B4E" w:rsidRDefault="00DD4B4E" w:rsidP="00DD4B4E">
      <w:pPr>
        <w:widowControl w:val="0"/>
        <w:autoSpaceDE w:val="0"/>
        <w:autoSpaceDN w:val="0"/>
        <w:adjustRightInd w:val="0"/>
        <w:jc w:val="both"/>
        <w:rPr>
          <w:sz w:val="20"/>
          <w:szCs w:val="20"/>
        </w:rPr>
      </w:pPr>
      <w:r>
        <w:rPr>
          <w:sz w:val="20"/>
          <w:szCs w:val="20"/>
        </w:rPr>
        <w:tab/>
        <w:t xml:space="preserve">There is another characteristic. It must be based on substance. For example, contracts used to read: "For one dollar and other valuable considerations, I will paint your house, etc." That was a valid </w:t>
      </w:r>
      <w:r w:rsidR="002C1118">
        <w:rPr>
          <w:sz w:val="20"/>
          <w:szCs w:val="20"/>
        </w:rPr>
        <w:t>contract;</w:t>
      </w:r>
      <w:r>
        <w:rPr>
          <w:sz w:val="20"/>
          <w:szCs w:val="20"/>
        </w:rPr>
        <w:t xml:space="preserve"> the dollar was a genuine, silver dollar. Now, suppose you wrote a contract that said: "For one Federal Reserve Note (FRN) and other considerations, I will paint your house, etc." and suppose, for example, I painted your house the wrong colour. Could you go into a common Law court and get justice? No, you could not. You see, a Federal Reserve Note is a "colourable" dollar as it has no substance </w:t>
      </w:r>
      <w:r>
        <w:rPr>
          <w:i/>
          <w:iCs/>
          <w:sz w:val="20"/>
          <w:szCs w:val="20"/>
        </w:rPr>
        <w:t xml:space="preserve">outside purchasing power, </w:t>
      </w:r>
      <w:r>
        <w:rPr>
          <w:sz w:val="20"/>
          <w:szCs w:val="20"/>
        </w:rPr>
        <w:t>and in a common Law jurisdiction that contract would be unenforceable because the Federal Reserve Note is not substance.</w:t>
      </w:r>
      <w:r>
        <w:rPr>
          <w:i/>
          <w:iCs/>
          <w:sz w:val="20"/>
          <w:szCs w:val="20"/>
        </w:rPr>
        <w:t xml:space="preserve"> Still, the eleven word prima facie legal provision on the dollar states, "THIS NOTE IS LEGAL TENDER FOR ALL DEBTS PUBLIC AND PRIVATE" makes it fiat or legal currency. The problem remains how </w:t>
      </w:r>
      <w:r w:rsidR="002C1118">
        <w:rPr>
          <w:i/>
          <w:iCs/>
          <w:sz w:val="20"/>
          <w:szCs w:val="20"/>
        </w:rPr>
        <w:t>debt can</w:t>
      </w:r>
      <w:r>
        <w:rPr>
          <w:i/>
          <w:iCs/>
          <w:sz w:val="20"/>
          <w:szCs w:val="20"/>
        </w:rPr>
        <w:t xml:space="preserve"> pay for debt. No, that cannot happen and the provision was made for a certificate and not a note. The provision should read regarding the note situation and properly coded, "The note hereof is legal tender for all purchases public and private". The language of the present provision is a breached contract and challengeable by UCc 1-207, "No one is liable for the limited liability (purchasing power) of a compelled benefit (FRN)". Albeit the FRN has legality, but we can challenge it under the UCc. If not challenged, the FRN may be used legally. Therefore, the answer lies in The </w:t>
      </w:r>
      <w:r w:rsidR="00E16A94">
        <w:rPr>
          <w:i/>
          <w:iCs/>
          <w:sz w:val="20"/>
          <w:szCs w:val="20"/>
        </w:rPr>
        <w:t xml:space="preserve">Bauer </w:t>
      </w:r>
      <w:r>
        <w:rPr>
          <w:i/>
          <w:iCs/>
          <w:sz w:val="20"/>
          <w:szCs w:val="20"/>
        </w:rPr>
        <w:t xml:space="preserve">foundation's (TBf's) proposal of a Federal Reserve certificate (FRc) that is still non-redeemable in gold or silver whilst being credit instead of the FRN's debt position, the latter creating the international insolvency. Hence, </w:t>
      </w:r>
      <w:r w:rsidR="002C1118">
        <w:rPr>
          <w:i/>
          <w:iCs/>
          <w:sz w:val="20"/>
          <w:szCs w:val="20"/>
        </w:rPr>
        <w:t>TBf has the</w:t>
      </w:r>
      <w:r>
        <w:rPr>
          <w:i/>
          <w:iCs/>
          <w:sz w:val="20"/>
          <w:szCs w:val="20"/>
        </w:rPr>
        <w:t xml:space="preserve"> answer for correcting the bankruptcy. </w:t>
      </w:r>
      <w:r>
        <w:rPr>
          <w:sz w:val="20"/>
          <w:szCs w:val="20"/>
        </w:rPr>
        <w:t>("Colourable: That which is in appearance only, and not in reality, what it purports to be; hence counterfeit, feigned, having the appearance of truth." Black's Law Dictionary, 5th ed.). Nevertheless, a note has no substance except for its certificate behind it. In addition, the certificate should have specie. But that situation caused two world wars in practice. Therefore, the ancillary slogan of TBf is apropos, "If you can legalize debt, you can legalize credit".</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14:</w:t>
      </w:r>
    </w:p>
    <w:p w:rsidR="00DD4B4E" w:rsidRDefault="00DD4B4E" w:rsidP="00DD4B4E">
      <w:pPr>
        <w:widowControl w:val="0"/>
        <w:autoSpaceDE w:val="0"/>
        <w:autoSpaceDN w:val="0"/>
        <w:adjustRightInd w:val="0"/>
        <w:jc w:val="both"/>
        <w:rPr>
          <w:b/>
          <w:bCs/>
          <w:i/>
          <w:iCs/>
          <w:sz w:val="20"/>
          <w:szCs w:val="20"/>
        </w:rPr>
      </w:pPr>
      <w:r>
        <w:rPr>
          <w:b/>
          <w:bCs/>
          <w:i/>
          <w:iCs/>
          <w:sz w:val="20"/>
          <w:szCs w:val="20"/>
        </w:rPr>
        <w:t>Colourable Money and Colourable Courts</w:t>
      </w:r>
    </w:p>
    <w:p w:rsidR="00DD4B4E" w:rsidRDefault="00DD4B4E" w:rsidP="00DD4B4E">
      <w:pPr>
        <w:widowControl w:val="0"/>
        <w:autoSpaceDE w:val="0"/>
        <w:autoSpaceDN w:val="0"/>
        <w:adjustRightInd w:val="0"/>
        <w:jc w:val="both"/>
        <w:rPr>
          <w:sz w:val="20"/>
          <w:szCs w:val="20"/>
        </w:rPr>
      </w:pPr>
      <w:r>
        <w:rPr>
          <w:sz w:val="20"/>
          <w:szCs w:val="20"/>
        </w:rPr>
        <w:tab/>
        <w:t>The word "colourable" means something that appears to be genuine, but is not. Maybe it looks like a dollar, and maybe it spends like a dollar, but if it is not redeemable for lawful money (silver and gold) it is colourable. If a Federal Reserve Note is used in a contract, then the contract becomes a colourable contract, and colourable contracts must be enforced under a colourable jurisdiction. So by creating Federal Reserve Notes, the government had to create a jurisdiction to cover the kinds of contracts which use them. We now have what is called Statutory Jurisdiction, which is not a genuine Admiralty Jurisdiction. It is colourable because we are using colourable money. Colourable Admiralty is now known as Statutory Jurisdiction. Let's see how we came under this Statutory Jurisdiction. But do not forget that although colourable in essence, the FRN is legal, but challengeable with UCc 1-207.</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15:</w:t>
      </w:r>
    </w:p>
    <w:p w:rsidR="00DD4B4E" w:rsidRDefault="00DD4B4E" w:rsidP="00DD4B4E">
      <w:pPr>
        <w:widowControl w:val="0"/>
        <w:autoSpaceDE w:val="0"/>
        <w:autoSpaceDN w:val="0"/>
        <w:adjustRightInd w:val="0"/>
        <w:jc w:val="both"/>
        <w:rPr>
          <w:b/>
          <w:bCs/>
          <w:i/>
          <w:iCs/>
          <w:sz w:val="20"/>
          <w:szCs w:val="20"/>
        </w:rPr>
      </w:pPr>
      <w:r>
        <w:rPr>
          <w:b/>
          <w:bCs/>
          <w:i/>
          <w:iCs/>
          <w:sz w:val="20"/>
          <w:szCs w:val="20"/>
        </w:rPr>
        <w:t>Uniform Commercial Code</w:t>
      </w:r>
    </w:p>
    <w:p w:rsidR="00DD4B4E" w:rsidRDefault="00DD4B4E" w:rsidP="00DD4B4E">
      <w:pPr>
        <w:widowControl w:val="0"/>
        <w:autoSpaceDE w:val="0"/>
        <w:autoSpaceDN w:val="0"/>
        <w:adjustRightInd w:val="0"/>
        <w:jc w:val="both"/>
        <w:rPr>
          <w:sz w:val="20"/>
          <w:szCs w:val="20"/>
        </w:rPr>
      </w:pPr>
      <w:r>
        <w:rPr>
          <w:sz w:val="20"/>
          <w:szCs w:val="20"/>
        </w:rPr>
        <w:tab/>
        <w:t>The government set up an ostensible colourable law system to fit the colourable currency. It used to be called the Law Merchant or the Law of Redeemable Instruments, because it dealt with paper which was redeemable in something of substance. But, once Federal Reserve Notes had become unredeemable, there had to be a system of law which was completely colourable from start to finish. This system of law was codified as the Uniform Commercial Code, and has been adopted in every state. This is colourable or bankruptcy provisional law, and is used in all the courts. It is colourable as of its insolvency and unrevealing positions.</w:t>
      </w:r>
    </w:p>
    <w:p w:rsidR="00DD4B4E" w:rsidRDefault="00DD4B4E" w:rsidP="00DD4B4E">
      <w:pPr>
        <w:widowControl w:val="0"/>
        <w:autoSpaceDE w:val="0"/>
        <w:autoSpaceDN w:val="0"/>
        <w:adjustRightInd w:val="0"/>
        <w:jc w:val="both"/>
        <w:rPr>
          <w:sz w:val="20"/>
          <w:szCs w:val="20"/>
        </w:rPr>
      </w:pPr>
      <w:r>
        <w:rPr>
          <w:sz w:val="20"/>
          <w:szCs w:val="20"/>
        </w:rPr>
        <w:tab/>
        <w:t>I explained one of the keys to this mess earlier, which is that the country is bankrupt and we have no rights. If the master says "Jump!" then the slave had better jump (compelled performance) because the master has the right to cut off his head. As slaves (we are compelled to perform), we have no rights. But the creditors or masters had to cover that up, so they created a system of law called the Uniform Commercial Code. This bankruptcy jurisdiction under the Uniform Commercial Code is the next key to understanding what has happened.</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16:</w:t>
      </w:r>
    </w:p>
    <w:p w:rsidR="00DD4B4E" w:rsidRDefault="00DD4B4E" w:rsidP="00DD4B4E">
      <w:pPr>
        <w:widowControl w:val="0"/>
        <w:autoSpaceDE w:val="0"/>
        <w:autoSpaceDN w:val="0"/>
        <w:adjustRightInd w:val="0"/>
        <w:jc w:val="both"/>
        <w:rPr>
          <w:b/>
          <w:bCs/>
          <w:i/>
          <w:iCs/>
          <w:sz w:val="20"/>
          <w:szCs w:val="20"/>
        </w:rPr>
      </w:pPr>
      <w:r>
        <w:rPr>
          <w:b/>
          <w:bCs/>
          <w:i/>
          <w:iCs/>
          <w:sz w:val="20"/>
          <w:szCs w:val="20"/>
        </w:rPr>
        <w:t>Contract or Agreement</w:t>
      </w:r>
    </w:p>
    <w:p w:rsidR="00DD4B4E" w:rsidRDefault="00DD4B4E" w:rsidP="00DD4B4E">
      <w:pPr>
        <w:widowControl w:val="0"/>
        <w:autoSpaceDE w:val="0"/>
        <w:autoSpaceDN w:val="0"/>
        <w:adjustRightInd w:val="0"/>
        <w:jc w:val="both"/>
        <w:rPr>
          <w:sz w:val="20"/>
          <w:szCs w:val="20"/>
        </w:rPr>
      </w:pPr>
      <w:r>
        <w:rPr>
          <w:sz w:val="20"/>
          <w:szCs w:val="20"/>
        </w:rPr>
        <w:tab/>
        <w:t xml:space="preserve">One difference between common Law and the Uniform Commercial Code as of the bankruptcy situation is that in common Law, contracts must be entered into: (1) Knowingly; (2) Voluntarily; and (3) Intentionally. Under the UCc as of its bankruptcy posture, this is not so. First of all, written contracts are unnecessary. Under this new law, "agreements" can be binding and if you only exercise the benefits of an "agreement" it is presumed or implied that you intend to meet the obligations associated with those benefits. If you accept a benefit offered by government, then you </w:t>
      </w:r>
      <w:r w:rsidR="002C1118">
        <w:rPr>
          <w:sz w:val="20"/>
          <w:szCs w:val="20"/>
        </w:rPr>
        <w:t>are, obligated</w:t>
      </w:r>
      <w:r>
        <w:rPr>
          <w:sz w:val="20"/>
          <w:szCs w:val="20"/>
        </w:rPr>
        <w:t xml:space="preserve"> to follow, to the letter, each and every statute involved with that benefit. The method has been to get everybody exercising a benefit and they don't even have to tell the people what is the benefit. Some people think it is the drivers' license, the marriage license, or the birth certificate, etc. I believe it is none of these.</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17:</w:t>
      </w:r>
    </w:p>
    <w:p w:rsidR="00DD4B4E" w:rsidRDefault="00DD4B4E" w:rsidP="00DD4B4E">
      <w:pPr>
        <w:widowControl w:val="0"/>
        <w:autoSpaceDE w:val="0"/>
        <w:autoSpaceDN w:val="0"/>
        <w:adjustRightInd w:val="0"/>
        <w:jc w:val="both"/>
        <w:rPr>
          <w:b/>
          <w:bCs/>
          <w:i/>
          <w:iCs/>
          <w:sz w:val="20"/>
          <w:szCs w:val="20"/>
        </w:rPr>
      </w:pPr>
      <w:r>
        <w:rPr>
          <w:b/>
          <w:bCs/>
          <w:i/>
          <w:iCs/>
          <w:sz w:val="20"/>
          <w:szCs w:val="20"/>
        </w:rPr>
        <w:t>Compelled Benefit</w:t>
      </w:r>
    </w:p>
    <w:p w:rsidR="00DD4B4E" w:rsidRDefault="00DD4B4E" w:rsidP="00DD4B4E">
      <w:pPr>
        <w:widowControl w:val="0"/>
        <w:autoSpaceDE w:val="0"/>
        <w:autoSpaceDN w:val="0"/>
        <w:adjustRightInd w:val="0"/>
        <w:jc w:val="both"/>
        <w:rPr>
          <w:sz w:val="20"/>
          <w:szCs w:val="20"/>
        </w:rPr>
      </w:pPr>
      <w:r>
        <w:rPr>
          <w:sz w:val="20"/>
          <w:szCs w:val="20"/>
        </w:rPr>
        <w:tab/>
        <w:t>I believe the benefit being used is that we have been given the privilege of discharging debt with limited liability, instead of actually paying off debt en toto with substance. When we pay a debt, we give substance for substance. If I buy a quart of milk with a silver dollar, that dollar bought the milk, and the milk bought the dollar; substance for substance. But if I use a Federal Reserve Note to buy the milk, I have not paid for it. I still owe for the milk. I have incurred debt. There is no substance in the Federal Reserve Note. It is worthless paper (because it cannot be reasonably be used for anything else) given in exchange for something of substantive value. We have been "given" a way to escape this endless accrual of debt albeit with plenty of strings. Congress offers us this escape in the form of a benefit; debt money, created by the Federal United States, can be spent all over the continental United States; it will be legal tender for all debts, public and private, and the limited liability is that you cannot be sued for not paying your debts when you "pay" a debt using this colourable money.</w:t>
      </w:r>
    </w:p>
    <w:p w:rsidR="00DD4B4E" w:rsidRDefault="00DD4B4E" w:rsidP="00DD4B4E">
      <w:pPr>
        <w:widowControl w:val="0"/>
        <w:autoSpaceDE w:val="0"/>
        <w:autoSpaceDN w:val="0"/>
        <w:adjustRightInd w:val="0"/>
        <w:jc w:val="both"/>
        <w:rPr>
          <w:sz w:val="20"/>
          <w:szCs w:val="20"/>
        </w:rPr>
      </w:pPr>
      <w:r>
        <w:rPr>
          <w:sz w:val="20"/>
          <w:szCs w:val="20"/>
        </w:rPr>
        <w:tab/>
        <w:t xml:space="preserve">So now they have said, "We're going to help you out, and you can just discharge your debts instead of paying your debts." When we use this "colourable" money to discharge our debts, we cannot use a common Law court. We can only use a colourable court. We are completely under the jurisdiction of the Uniform Commercial Code -- we are using non-redeemable negotiable instruments and we are discharging debt rather than paying debts. </w:t>
      </w:r>
      <w:r>
        <w:rPr>
          <w:i/>
          <w:iCs/>
          <w:sz w:val="20"/>
          <w:szCs w:val="20"/>
        </w:rPr>
        <w:t>The FRc is an important instrument here.</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18:</w:t>
      </w:r>
    </w:p>
    <w:p w:rsidR="00DD4B4E" w:rsidRDefault="00DD4B4E" w:rsidP="00DD4B4E">
      <w:pPr>
        <w:widowControl w:val="0"/>
        <w:autoSpaceDE w:val="0"/>
        <w:autoSpaceDN w:val="0"/>
        <w:adjustRightInd w:val="0"/>
        <w:jc w:val="both"/>
        <w:rPr>
          <w:b/>
          <w:bCs/>
          <w:i/>
          <w:iCs/>
          <w:sz w:val="20"/>
          <w:szCs w:val="20"/>
        </w:rPr>
      </w:pPr>
      <w:r>
        <w:rPr>
          <w:b/>
          <w:bCs/>
          <w:i/>
          <w:iCs/>
          <w:sz w:val="20"/>
          <w:szCs w:val="20"/>
        </w:rPr>
        <w:t>Remedy and Recourse</w:t>
      </w:r>
    </w:p>
    <w:p w:rsidR="00DD4B4E" w:rsidRDefault="00DD4B4E" w:rsidP="00DD4B4E">
      <w:pPr>
        <w:widowControl w:val="0"/>
        <w:autoSpaceDE w:val="0"/>
        <w:autoSpaceDN w:val="0"/>
        <w:adjustRightInd w:val="0"/>
        <w:jc w:val="both"/>
        <w:rPr>
          <w:sz w:val="20"/>
          <w:szCs w:val="20"/>
        </w:rPr>
      </w:pPr>
      <w:r>
        <w:rPr>
          <w:sz w:val="20"/>
          <w:szCs w:val="20"/>
        </w:rPr>
        <w:tab/>
        <w:t xml:space="preserve">Every system of civilized law must have two characteristics: Remedy and Recourse. Remedy is a way to get out from under the law. The Recourse provides that if you have been damaged under the law, you can recover your loss. The Common Law, the Law of Merchants, and even the Uniform Commercial Code all have remedy and recourse, but for a long time we could not find it. If you go to a law library and ask to see the Uniform Commercial Code they will show you a tremendous shelf completely filled with the Uniform Commercial Code. When you pick up one volume and start to read it, it will seem to have been intentionally written to be confusing. </w:t>
      </w:r>
      <w:r w:rsidR="002C1118">
        <w:rPr>
          <w:sz w:val="20"/>
          <w:szCs w:val="20"/>
        </w:rPr>
        <w:t xml:space="preserve">It took us a long time to discover where the Remedy and Recourse are found in the UCc. They are found right in the first volume, at 1-207 and 1-103. </w:t>
      </w:r>
      <w:r>
        <w:rPr>
          <w:i/>
          <w:iCs/>
          <w:sz w:val="20"/>
          <w:szCs w:val="20"/>
        </w:rPr>
        <w:t xml:space="preserve">These two factors of remedy and recourse prove that the UCc is good common Law because if it was not, these former factors would not exist in the UCc. </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19:</w:t>
      </w:r>
    </w:p>
    <w:p w:rsidR="00DD4B4E" w:rsidRDefault="00DD4B4E" w:rsidP="00DD4B4E">
      <w:pPr>
        <w:widowControl w:val="0"/>
        <w:autoSpaceDE w:val="0"/>
        <w:autoSpaceDN w:val="0"/>
        <w:adjustRightInd w:val="0"/>
        <w:jc w:val="both"/>
        <w:rPr>
          <w:b/>
          <w:bCs/>
          <w:i/>
          <w:iCs/>
          <w:sz w:val="20"/>
          <w:szCs w:val="20"/>
        </w:rPr>
      </w:pPr>
      <w:r>
        <w:rPr>
          <w:b/>
          <w:bCs/>
          <w:i/>
          <w:iCs/>
          <w:sz w:val="20"/>
          <w:szCs w:val="20"/>
        </w:rPr>
        <w:t>Remedy</w:t>
      </w:r>
    </w:p>
    <w:p w:rsidR="00DD4B4E" w:rsidRDefault="00DD4B4E" w:rsidP="00DD4B4E">
      <w:pPr>
        <w:widowControl w:val="0"/>
        <w:autoSpaceDE w:val="0"/>
        <w:autoSpaceDN w:val="0"/>
        <w:adjustRightInd w:val="0"/>
        <w:jc w:val="both"/>
        <w:rPr>
          <w:sz w:val="20"/>
          <w:szCs w:val="20"/>
        </w:rPr>
      </w:pPr>
      <w:r>
        <w:rPr>
          <w:sz w:val="20"/>
          <w:szCs w:val="20"/>
        </w:rPr>
        <w:tab/>
        <w:t>"The making of a valid Reservation of Rights preserves whatever rights the person then possesses, and prevents the loss of such rights by application of concepts of waiver or estoppel." (UCC 1-207.7)</w:t>
      </w:r>
    </w:p>
    <w:p w:rsidR="00DD4B4E" w:rsidRDefault="00DD4B4E" w:rsidP="00DD4B4E">
      <w:pPr>
        <w:widowControl w:val="0"/>
        <w:autoSpaceDE w:val="0"/>
        <w:autoSpaceDN w:val="0"/>
        <w:adjustRightInd w:val="0"/>
        <w:jc w:val="both"/>
        <w:rPr>
          <w:sz w:val="20"/>
          <w:szCs w:val="20"/>
        </w:rPr>
      </w:pPr>
      <w:r>
        <w:rPr>
          <w:sz w:val="20"/>
          <w:szCs w:val="20"/>
        </w:rPr>
        <w:tab/>
        <w:t xml:space="preserve">It is important to remember when we go into a </w:t>
      </w:r>
      <w:r w:rsidR="002C1118">
        <w:rPr>
          <w:sz w:val="20"/>
          <w:szCs w:val="20"/>
        </w:rPr>
        <w:t>court that</w:t>
      </w:r>
      <w:r>
        <w:rPr>
          <w:sz w:val="20"/>
          <w:szCs w:val="20"/>
        </w:rPr>
        <w:t xml:space="preserve"> we are in a commercial, international jurisdiction. </w:t>
      </w:r>
      <w:r w:rsidR="002C1118">
        <w:rPr>
          <w:sz w:val="20"/>
          <w:szCs w:val="20"/>
        </w:rPr>
        <w:t xml:space="preserve">If we go into court and </w:t>
      </w:r>
      <w:r w:rsidR="003B72E7">
        <w:rPr>
          <w:sz w:val="20"/>
          <w:szCs w:val="20"/>
        </w:rPr>
        <w:t>say, “I</w:t>
      </w:r>
      <w:r>
        <w:rPr>
          <w:sz w:val="20"/>
          <w:szCs w:val="20"/>
        </w:rPr>
        <w:t xml:space="preserve"> DEMAND MY CONSTITUTIONAL RIGHTS!</w:t>
      </w:r>
      <w:r w:rsidR="003B72E7">
        <w:rPr>
          <w:sz w:val="20"/>
          <w:szCs w:val="20"/>
        </w:rPr>
        <w:t>”</w:t>
      </w:r>
      <w:r>
        <w:rPr>
          <w:sz w:val="20"/>
          <w:szCs w:val="20"/>
        </w:rPr>
        <w:t xml:space="preserve"> the judge will most likely say, "You mention the Constitution again, and I'll find you in contempt of court!" Then we don't understand how he can do that. Hasn't he sworn to uphold the Constitution? The rule here is: you cannot be charged under one jurisdiction and defend yourself under another jurisdiction. For example, if the French government came to you and asked where you filed your French income tax of a certain year, do you go to the French government and say "I demand my Constitutional Rights?" No. The proper answer is: "THE LAW DOES NOT APPLY TO ME. I AM NOT A FRENCHMAN." You must make your reservation of rights under the jurisdiction in which you are charged, not under some other jurisdiction. So in a UCC court, you must claim your Reservation of Rights under UCC 1-207.</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20:</w:t>
      </w:r>
    </w:p>
    <w:p w:rsidR="00DD4B4E" w:rsidRDefault="00DD4B4E" w:rsidP="00DD4B4E">
      <w:pPr>
        <w:widowControl w:val="0"/>
        <w:autoSpaceDE w:val="0"/>
        <w:autoSpaceDN w:val="0"/>
        <w:adjustRightInd w:val="0"/>
        <w:jc w:val="both"/>
        <w:rPr>
          <w:b/>
          <w:bCs/>
          <w:i/>
          <w:iCs/>
          <w:sz w:val="20"/>
          <w:szCs w:val="20"/>
        </w:rPr>
      </w:pPr>
      <w:r>
        <w:rPr>
          <w:b/>
          <w:bCs/>
          <w:i/>
          <w:iCs/>
          <w:sz w:val="20"/>
          <w:szCs w:val="20"/>
        </w:rPr>
        <w:t>UCC 1-207 goes on to say...</w:t>
      </w:r>
    </w:p>
    <w:p w:rsidR="00DD4B4E" w:rsidRDefault="00DD4B4E" w:rsidP="00DD4B4E">
      <w:pPr>
        <w:widowControl w:val="0"/>
        <w:autoSpaceDE w:val="0"/>
        <w:autoSpaceDN w:val="0"/>
        <w:adjustRightInd w:val="0"/>
        <w:jc w:val="both"/>
        <w:rPr>
          <w:sz w:val="20"/>
          <w:szCs w:val="20"/>
        </w:rPr>
      </w:pPr>
      <w:r>
        <w:rPr>
          <w:sz w:val="20"/>
          <w:szCs w:val="20"/>
        </w:rPr>
        <w:tab/>
        <w:t xml:space="preserve">   "When a waivable right or claim is involved, the failure to make a reservation thereof, causes a loss of the right, and bars its assertion at a later date." (UCC 1-207.9). However, sovereign agbsh overrides the previous factor. </w:t>
      </w:r>
    </w:p>
    <w:p w:rsidR="00DD4B4E" w:rsidRDefault="00DD4B4E" w:rsidP="00DD4B4E">
      <w:pPr>
        <w:widowControl w:val="0"/>
        <w:autoSpaceDE w:val="0"/>
        <w:autoSpaceDN w:val="0"/>
        <w:adjustRightInd w:val="0"/>
        <w:jc w:val="both"/>
        <w:rPr>
          <w:sz w:val="20"/>
          <w:szCs w:val="20"/>
        </w:rPr>
      </w:pPr>
      <w:r>
        <w:rPr>
          <w:sz w:val="20"/>
          <w:szCs w:val="20"/>
        </w:rPr>
        <w:tab/>
        <w:t>You have to make your claim known early. Further, it says:</w:t>
      </w:r>
    </w:p>
    <w:p w:rsidR="00DD4B4E" w:rsidRDefault="00DD4B4E" w:rsidP="00DD4B4E">
      <w:pPr>
        <w:widowControl w:val="0"/>
        <w:autoSpaceDE w:val="0"/>
        <w:autoSpaceDN w:val="0"/>
        <w:adjustRightInd w:val="0"/>
        <w:jc w:val="both"/>
        <w:rPr>
          <w:sz w:val="20"/>
          <w:szCs w:val="20"/>
        </w:rPr>
      </w:pPr>
      <w:r>
        <w:rPr>
          <w:sz w:val="20"/>
          <w:szCs w:val="20"/>
        </w:rPr>
        <w:tab/>
        <w:t xml:space="preserve">   "The Sufficiency of the Reservation: any expression indicating an intention to reserve rights is sufficient, such as "without prejudice". (UCC 1-207.4)</w:t>
      </w:r>
    </w:p>
    <w:p w:rsidR="00DD4B4E" w:rsidRDefault="00DD4B4E" w:rsidP="00DD4B4E">
      <w:pPr>
        <w:widowControl w:val="0"/>
        <w:autoSpaceDE w:val="0"/>
        <w:autoSpaceDN w:val="0"/>
        <w:adjustRightInd w:val="0"/>
        <w:jc w:val="both"/>
        <w:rPr>
          <w:sz w:val="20"/>
          <w:szCs w:val="20"/>
        </w:rPr>
      </w:pPr>
      <w:r>
        <w:rPr>
          <w:sz w:val="20"/>
          <w:szCs w:val="20"/>
        </w:rPr>
        <w:tab/>
        <w:t>Whenever you sign any legal paper that deals with Federal Reserve Notes, write under your signature: "Without Prejudice (UCC 1-207.4)." This reserves your rights. You can show, at UCC 1-207.4, that you have sufficiently reserved your rights.</w:t>
      </w:r>
    </w:p>
    <w:p w:rsidR="00DD4B4E" w:rsidRDefault="00DD4B4E" w:rsidP="00DD4B4E">
      <w:pPr>
        <w:widowControl w:val="0"/>
        <w:autoSpaceDE w:val="0"/>
        <w:autoSpaceDN w:val="0"/>
        <w:adjustRightInd w:val="0"/>
        <w:jc w:val="both"/>
        <w:rPr>
          <w:sz w:val="20"/>
          <w:szCs w:val="20"/>
        </w:rPr>
      </w:pPr>
      <w:r>
        <w:rPr>
          <w:sz w:val="20"/>
          <w:szCs w:val="20"/>
        </w:rPr>
        <w:tab/>
        <w:t>It is very important to understand just what this means. For example, one man who used this in regard to a traffic ticket was asked by the judge just what he meant by writing "without prejudice UCC 1-207" on his statement to the court? He had not tried to understand the concepts involved. He only wanted to use it to get out of the ticket. He did not know what it meant. When the judge asked him what he meant by signing in that way, he told the judge he was not prejudice against anyone... The judge knew that the man had no idea what it meant, and he lost the case. You must know what it means!</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21:</w:t>
      </w:r>
    </w:p>
    <w:p w:rsidR="00DD4B4E" w:rsidRDefault="00DD4B4E" w:rsidP="00DD4B4E">
      <w:pPr>
        <w:widowControl w:val="0"/>
        <w:autoSpaceDE w:val="0"/>
        <w:autoSpaceDN w:val="0"/>
        <w:adjustRightInd w:val="0"/>
        <w:jc w:val="both"/>
        <w:rPr>
          <w:b/>
          <w:bCs/>
          <w:i/>
          <w:iCs/>
          <w:sz w:val="20"/>
          <w:szCs w:val="20"/>
        </w:rPr>
      </w:pPr>
      <w:r>
        <w:rPr>
          <w:b/>
          <w:bCs/>
          <w:i/>
          <w:iCs/>
          <w:sz w:val="20"/>
          <w:szCs w:val="20"/>
        </w:rPr>
        <w:t>Without Prejudice UCC 1.207</w:t>
      </w:r>
    </w:p>
    <w:p w:rsidR="00DD4B4E" w:rsidRDefault="00DD4B4E" w:rsidP="00DD4B4E">
      <w:pPr>
        <w:widowControl w:val="0"/>
        <w:autoSpaceDE w:val="0"/>
        <w:autoSpaceDN w:val="0"/>
        <w:adjustRightInd w:val="0"/>
        <w:jc w:val="both"/>
        <w:rPr>
          <w:sz w:val="20"/>
          <w:szCs w:val="20"/>
        </w:rPr>
      </w:pPr>
      <w:r>
        <w:rPr>
          <w:sz w:val="20"/>
          <w:szCs w:val="20"/>
        </w:rPr>
        <w:tab/>
        <w:t>When you use "without prejudice UCC 1-207" in connection with your signature, you are saying, "I reserve my right not to be compelled to perform under any contract or commercial agreement that I did not enter knowingly, voluntarily and intentionally. I do not accept the liability of the compelled benefit of any unrevealed contract or commercial agreement."</w:t>
      </w:r>
    </w:p>
    <w:p w:rsidR="00DD4B4E" w:rsidRDefault="00DD4B4E" w:rsidP="00DD4B4E">
      <w:pPr>
        <w:widowControl w:val="0"/>
        <w:autoSpaceDE w:val="0"/>
        <w:autoSpaceDN w:val="0"/>
        <w:adjustRightInd w:val="0"/>
        <w:jc w:val="both"/>
        <w:rPr>
          <w:sz w:val="20"/>
          <w:szCs w:val="20"/>
        </w:rPr>
      </w:pPr>
      <w:r>
        <w:rPr>
          <w:sz w:val="20"/>
          <w:szCs w:val="20"/>
        </w:rPr>
        <w:tab/>
        <w:t xml:space="preserve">What is the compelled performance of an unrevealed commercial agreement? When you use Federal Reserve Notes instead of </w:t>
      </w:r>
      <w:r w:rsidR="00AB5AAD">
        <w:rPr>
          <w:sz w:val="20"/>
          <w:szCs w:val="20"/>
        </w:rPr>
        <w:t>silver dollars, is it voluntary</w:t>
      </w:r>
      <w:r>
        <w:rPr>
          <w:sz w:val="20"/>
          <w:szCs w:val="20"/>
        </w:rPr>
        <w:t xml:space="preserve"> </w:t>
      </w:r>
      <w:r w:rsidR="00AB5AAD" w:rsidRPr="00AB5AAD">
        <w:rPr>
          <w:i/>
          <w:sz w:val="20"/>
          <w:szCs w:val="20"/>
        </w:rPr>
        <w:t>(</w:t>
      </w:r>
      <w:r w:rsidRPr="00AB5AAD">
        <w:rPr>
          <w:i/>
          <w:sz w:val="20"/>
          <w:szCs w:val="20"/>
        </w:rPr>
        <w:t>No, but important not to use the latter as of world dragomachy</w:t>
      </w:r>
      <w:r w:rsidR="00AB5AAD" w:rsidRPr="00AB5AAD">
        <w:rPr>
          <w:i/>
          <w:sz w:val="20"/>
          <w:szCs w:val="20"/>
        </w:rPr>
        <w:t>)</w:t>
      </w:r>
      <w:r w:rsidR="00AB5AAD">
        <w:rPr>
          <w:i/>
          <w:sz w:val="20"/>
          <w:szCs w:val="20"/>
        </w:rPr>
        <w:t>?</w:t>
      </w:r>
      <w:r>
        <w:rPr>
          <w:sz w:val="20"/>
          <w:szCs w:val="20"/>
        </w:rPr>
        <w:t xml:space="preserve">  There is no credit money or alternative issued, so you have to use Federal Reserve Notes; you have to accept the benefit. The government has given you the benefit to discharge your debts with limited liability, and you don't have to pay your debts. How nice they are! But if you did not reserve your rights under 1-207.7, you are compelled to accept the benefit, and are therefore obliged to obey every statute, ordinance, and regulation of the government, at all levels of government; federal, state and local.</w:t>
      </w:r>
    </w:p>
    <w:p w:rsidR="00DD4B4E" w:rsidRDefault="00DD4B4E" w:rsidP="00DD4B4E">
      <w:pPr>
        <w:widowControl w:val="0"/>
        <w:autoSpaceDE w:val="0"/>
        <w:autoSpaceDN w:val="0"/>
        <w:adjustRightInd w:val="0"/>
        <w:jc w:val="both"/>
        <w:rPr>
          <w:sz w:val="20"/>
          <w:szCs w:val="20"/>
        </w:rPr>
      </w:pPr>
      <w:r>
        <w:rPr>
          <w:sz w:val="20"/>
          <w:szCs w:val="20"/>
        </w:rPr>
        <w:tab/>
        <w:t xml:space="preserve">If you understand this, you will be able to explain it to the judge when he asks. And he will ask, so be prepared to explain it to the court. You will also need to understand UCC 1-103, the argument and recourse. If you want to understand this fully, go to a law library and photocopy these two sections from the UCC. It is important to get the </w:t>
      </w:r>
      <w:smartTag w:uri="urn:schemas-microsoft-com:office:smarttags" w:element="place">
        <w:smartTag w:uri="urn:schemas-microsoft-com:office:smarttags" w:element="City">
          <w:r>
            <w:rPr>
              <w:sz w:val="20"/>
              <w:szCs w:val="20"/>
            </w:rPr>
            <w:t>Anderson</w:t>
          </w:r>
        </w:smartTag>
      </w:smartTag>
      <w:r>
        <w:rPr>
          <w:sz w:val="20"/>
          <w:szCs w:val="20"/>
        </w:rPr>
        <w:t xml:space="preserve">, 3rd edition. Some of the law libraries will only have the West Publishing version, and it is very difficult to understand. In </w:t>
      </w:r>
      <w:smartTag w:uri="urn:schemas-microsoft-com:office:smarttags" w:element="place">
        <w:smartTag w:uri="urn:schemas-microsoft-com:office:smarttags" w:element="City">
          <w:r>
            <w:rPr>
              <w:sz w:val="20"/>
              <w:szCs w:val="20"/>
            </w:rPr>
            <w:t>Anderson</w:t>
          </w:r>
        </w:smartTag>
      </w:smartTag>
      <w:r>
        <w:rPr>
          <w:sz w:val="20"/>
          <w:szCs w:val="20"/>
        </w:rPr>
        <w:t>, it is broken down with decimals into ten parts and, most importantly, it is written in plain English.</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22:</w:t>
      </w:r>
    </w:p>
    <w:p w:rsidR="00DD4B4E" w:rsidRDefault="00DD4B4E" w:rsidP="00DD4B4E">
      <w:pPr>
        <w:widowControl w:val="0"/>
        <w:autoSpaceDE w:val="0"/>
        <w:autoSpaceDN w:val="0"/>
        <w:adjustRightInd w:val="0"/>
        <w:jc w:val="both"/>
        <w:rPr>
          <w:sz w:val="20"/>
          <w:szCs w:val="20"/>
        </w:rPr>
      </w:pPr>
      <w:r>
        <w:rPr>
          <w:b/>
          <w:bCs/>
          <w:i/>
          <w:iCs/>
          <w:sz w:val="20"/>
          <w:szCs w:val="20"/>
        </w:rPr>
        <w:t>Recourse</w:t>
      </w:r>
    </w:p>
    <w:p w:rsidR="00DD4B4E" w:rsidRDefault="00DD4B4E" w:rsidP="00DD4B4E">
      <w:pPr>
        <w:widowControl w:val="0"/>
        <w:autoSpaceDE w:val="0"/>
        <w:autoSpaceDN w:val="0"/>
        <w:adjustRightInd w:val="0"/>
        <w:jc w:val="both"/>
        <w:rPr>
          <w:sz w:val="20"/>
          <w:szCs w:val="20"/>
        </w:rPr>
      </w:pPr>
      <w:r>
        <w:rPr>
          <w:sz w:val="20"/>
          <w:szCs w:val="20"/>
        </w:rPr>
        <w:tab/>
        <w:t>The Recourse appears in the Uniform Commercial Code at 1-103.6, which says:</w:t>
      </w:r>
    </w:p>
    <w:p w:rsidR="00DD4B4E" w:rsidRDefault="00DD4B4E" w:rsidP="00DD4B4E">
      <w:pPr>
        <w:widowControl w:val="0"/>
        <w:autoSpaceDE w:val="0"/>
        <w:autoSpaceDN w:val="0"/>
        <w:adjustRightInd w:val="0"/>
        <w:jc w:val="both"/>
        <w:rPr>
          <w:sz w:val="20"/>
          <w:szCs w:val="20"/>
        </w:rPr>
      </w:pPr>
      <w:r>
        <w:rPr>
          <w:sz w:val="20"/>
          <w:szCs w:val="20"/>
        </w:rPr>
        <w:tab/>
        <w:t xml:space="preserve">   "The Code is complimentary to the Common Law, which remains in force, except where displaced by the code. A statute should be construed in harmony with the Common Law, unless there is a clear legislative intent to abrogate the Common Law (UCC 1-103.6)".</w:t>
      </w:r>
    </w:p>
    <w:p w:rsidR="00DD4B4E" w:rsidRDefault="00DD4B4E" w:rsidP="00DD4B4E">
      <w:pPr>
        <w:widowControl w:val="0"/>
        <w:autoSpaceDE w:val="0"/>
        <w:autoSpaceDN w:val="0"/>
        <w:adjustRightInd w:val="0"/>
        <w:jc w:val="both"/>
        <w:rPr>
          <w:sz w:val="20"/>
          <w:szCs w:val="20"/>
        </w:rPr>
      </w:pPr>
      <w:r>
        <w:rPr>
          <w:sz w:val="20"/>
          <w:szCs w:val="20"/>
        </w:rPr>
        <w:tab/>
        <w:t xml:space="preserve">This is the argument we use in court. The Code recognizes the common Law. If it did not recognize the Common Law, the government would have had to admit that the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is bankrupt, and is completely owned by its creditors. But, it is not expedient to admit this, so the Code was written so as not to abolish the common Law entirely. Therefore, if you have made a sufficient, timely, and explicit reservation of your rights at 1-207, you may then insist that the statutes be construed in harmony with the Common Law.</w:t>
      </w:r>
    </w:p>
    <w:p w:rsidR="00DD4B4E" w:rsidRDefault="00DD4B4E" w:rsidP="00DD4B4E">
      <w:pPr>
        <w:widowControl w:val="0"/>
        <w:autoSpaceDE w:val="0"/>
        <w:autoSpaceDN w:val="0"/>
        <w:adjustRightInd w:val="0"/>
        <w:jc w:val="both"/>
        <w:rPr>
          <w:sz w:val="20"/>
          <w:szCs w:val="20"/>
        </w:rPr>
      </w:pPr>
      <w:r>
        <w:rPr>
          <w:sz w:val="20"/>
          <w:szCs w:val="20"/>
        </w:rPr>
        <w:tab/>
        <w:t xml:space="preserve">If the charge is a traffic ticket, you may demand that the court produce the injured person who has filed a verified complaint. If, for example, you were charged with failure to buckle your seat belt, you may ask the court: "Who was injured as a result of your failure to 'buckle up'?" However, if the judge won't listen to you and just moves ahead with the case, then you will want to read to him the last sentence of 103.6, which states: (2) Actually, it is better to use a rubber stamp, because this demonstrates that you had previously reserved your rights. The simple fact that it takes several days or a week to order and get a stamp shows that you had reserved your rights before signing the document. </w:t>
      </w:r>
      <w:smartTag w:uri="urn:schemas-microsoft-com:office:smarttags" w:element="place">
        <w:smartTag w:uri="urn:schemas-microsoft-com:office:smarttags" w:element="City">
          <w:r>
            <w:rPr>
              <w:sz w:val="20"/>
              <w:szCs w:val="20"/>
            </w:rPr>
            <w:t>Anderson</w:t>
          </w:r>
        </w:smartTag>
      </w:smartTag>
      <w:r>
        <w:rPr>
          <w:sz w:val="20"/>
          <w:szCs w:val="20"/>
        </w:rPr>
        <w:t xml:space="preserve"> Uniform Commercial Code Lawyers' Cooperative Publishing Co. The Code cannot be read to preclude a Common Law section. Tell the judge, "Your Honour, I can sue you under the Common Law, for violating my rights under the Uniform Commercial Code. I have a remedy, under the UCC, to reserve my rights under the Common Law. I have exercised the remedy, and now you must construe this statute in harmony with the Common Law. To be in harmony with the Common Law, you must come forth with the damaged party."</w:t>
      </w:r>
    </w:p>
    <w:p w:rsidR="00DD4B4E" w:rsidRDefault="00DD4B4E" w:rsidP="00DD4B4E">
      <w:pPr>
        <w:widowControl w:val="0"/>
        <w:autoSpaceDE w:val="0"/>
        <w:autoSpaceDN w:val="0"/>
        <w:adjustRightInd w:val="0"/>
        <w:jc w:val="both"/>
        <w:rPr>
          <w:sz w:val="20"/>
          <w:szCs w:val="20"/>
        </w:rPr>
      </w:pPr>
      <w:r>
        <w:rPr>
          <w:sz w:val="20"/>
          <w:szCs w:val="20"/>
        </w:rPr>
        <w:tab/>
        <w:t>If the judge insists on proceeding with the case, just act confused and ask this question: "Let me see if I understand, Your Honour, has this court made a legal determination that sections 1-207 and 1-103 of the Uniform Commercial Code, which is the system of law you are operating under, are not valid law before this court?"</w:t>
      </w:r>
    </w:p>
    <w:p w:rsidR="00DD4B4E" w:rsidRDefault="00DD4B4E" w:rsidP="00DD4B4E">
      <w:pPr>
        <w:widowControl w:val="0"/>
        <w:autoSpaceDE w:val="0"/>
        <w:autoSpaceDN w:val="0"/>
        <w:adjustRightInd w:val="0"/>
        <w:jc w:val="both"/>
        <w:rPr>
          <w:sz w:val="20"/>
          <w:szCs w:val="20"/>
        </w:rPr>
      </w:pPr>
      <w:r>
        <w:rPr>
          <w:sz w:val="20"/>
          <w:szCs w:val="20"/>
        </w:rPr>
        <w:tab/>
        <w:t>Now the judge is in a jam! How can the court throw out one part of the Code and uphold another? If he answers, "yes", then you say: "I put this court on notice that I am appealing your legal determination." Of course, the higher court will uphold the Code on appeal. The judge knows this, so once again you have boxed him in.</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b/>
          <w:bCs/>
          <w:sz w:val="20"/>
          <w:szCs w:val="20"/>
        </w:rPr>
      </w:pPr>
      <w:r>
        <w:rPr>
          <w:b/>
          <w:bCs/>
          <w:sz w:val="20"/>
          <w:szCs w:val="20"/>
        </w:rPr>
        <w:t>Section 23:</w:t>
      </w:r>
    </w:p>
    <w:p w:rsidR="00DD4B4E" w:rsidRDefault="00DD4B4E" w:rsidP="00DD4B4E">
      <w:pPr>
        <w:widowControl w:val="0"/>
        <w:autoSpaceDE w:val="0"/>
        <w:autoSpaceDN w:val="0"/>
        <w:adjustRightInd w:val="0"/>
        <w:jc w:val="both"/>
        <w:rPr>
          <w:b/>
          <w:bCs/>
          <w:i/>
          <w:iCs/>
          <w:sz w:val="20"/>
          <w:szCs w:val="20"/>
        </w:rPr>
      </w:pPr>
      <w:r>
        <w:rPr>
          <w:b/>
          <w:bCs/>
          <w:i/>
          <w:iCs/>
          <w:sz w:val="20"/>
          <w:szCs w:val="20"/>
        </w:rPr>
        <w:t xml:space="preserve">Practical Application in </w:t>
      </w:r>
      <w:smartTag w:uri="urn:schemas-microsoft-com:office:smarttags" w:element="Street">
        <w:smartTag w:uri="urn:schemas-microsoft-com:office:smarttags" w:element="address">
          <w:r>
            <w:rPr>
              <w:b/>
              <w:bCs/>
              <w:i/>
              <w:iCs/>
              <w:sz w:val="20"/>
              <w:szCs w:val="20"/>
            </w:rPr>
            <w:t>Traffic Court</w:t>
          </w:r>
        </w:smartTag>
      </w:smartTag>
    </w:p>
    <w:p w:rsidR="00DD4B4E" w:rsidRDefault="00DD4B4E" w:rsidP="00DD4B4E">
      <w:pPr>
        <w:widowControl w:val="0"/>
        <w:autoSpaceDE w:val="0"/>
        <w:autoSpaceDN w:val="0"/>
        <w:adjustRightInd w:val="0"/>
        <w:jc w:val="both"/>
        <w:rPr>
          <w:sz w:val="20"/>
          <w:szCs w:val="20"/>
        </w:rPr>
      </w:pPr>
      <w:r>
        <w:rPr>
          <w:sz w:val="20"/>
          <w:szCs w:val="20"/>
        </w:rPr>
        <w:tab/>
        <w:t>Just so we can understand how this whole process works, let us look at a court situation such as a traffic violation. Assume you ran through a yellow light and a policeman gave you a traffic ticket.</w:t>
      </w:r>
    </w:p>
    <w:p w:rsidR="00DD4B4E" w:rsidRDefault="00DD4B4E" w:rsidP="00DD4B4E">
      <w:pPr>
        <w:widowControl w:val="0"/>
        <w:autoSpaceDE w:val="0"/>
        <w:autoSpaceDN w:val="0"/>
        <w:adjustRightInd w:val="0"/>
        <w:jc w:val="both"/>
        <w:rPr>
          <w:sz w:val="20"/>
          <w:szCs w:val="20"/>
        </w:rPr>
      </w:pPr>
      <w:r>
        <w:rPr>
          <w:sz w:val="20"/>
          <w:szCs w:val="20"/>
        </w:rPr>
        <w:tab/>
        <w:t>1) The first thing you want to do is to delay the action at least three weeks. This you can do by being pleasant and cooperative with the officer. Explain to him that you are very busy and ask if he could please set your court appearance for about three weeks away. At this point we need to remember the government's trick: "I'm from the government. I'm here to help you." Now we want to use this same approach with them.</w:t>
      </w:r>
    </w:p>
    <w:p w:rsidR="00DD4B4E" w:rsidRDefault="00DD4B4E" w:rsidP="00DD4B4E">
      <w:pPr>
        <w:widowControl w:val="0"/>
        <w:autoSpaceDE w:val="0"/>
        <w:autoSpaceDN w:val="0"/>
        <w:adjustRightInd w:val="0"/>
        <w:jc w:val="both"/>
        <w:rPr>
          <w:sz w:val="20"/>
          <w:szCs w:val="20"/>
        </w:rPr>
      </w:pPr>
      <w:r>
        <w:rPr>
          <w:sz w:val="20"/>
          <w:szCs w:val="20"/>
        </w:rPr>
        <w:tab/>
        <w:t>2) The next step is to go to the clerk of the traffic court and say, "I believe it would be helpful if I talk to you, because I want to save the government some money (this will get his attention). I am undoubtedly going to appeal this case. As you know, in an appeal, I have to have a transcript, but the traffic court doesn't have a court reporter. It would be a waste of taxpayer's money to run me through this court and then to have to give me a trial de novo in a court of record. I do need a transcript for appealing, and to save the government some money, maybe you could schedule me to appear in a court of record."</w:t>
      </w:r>
    </w:p>
    <w:p w:rsidR="00DD4B4E" w:rsidRDefault="00DD4B4E" w:rsidP="00DD4B4E">
      <w:pPr>
        <w:widowControl w:val="0"/>
        <w:autoSpaceDE w:val="0"/>
        <w:autoSpaceDN w:val="0"/>
        <w:adjustRightInd w:val="0"/>
        <w:jc w:val="both"/>
        <w:rPr>
          <w:sz w:val="20"/>
          <w:szCs w:val="20"/>
        </w:rPr>
      </w:pPr>
      <w:r>
        <w:rPr>
          <w:sz w:val="20"/>
          <w:szCs w:val="20"/>
        </w:rPr>
        <w:tab/>
        <w:t>3) When you get into court, the judge will read the charges; driving through a yellow light, for instance, and this is a violation of ordinance XYZ. He will ask, "Do you understand the charge against you?"</w:t>
      </w:r>
    </w:p>
    <w:p w:rsidR="00DD4B4E" w:rsidRDefault="00DD4B4E" w:rsidP="00DD4B4E">
      <w:pPr>
        <w:widowControl w:val="0"/>
        <w:autoSpaceDE w:val="0"/>
        <w:autoSpaceDN w:val="0"/>
        <w:adjustRightInd w:val="0"/>
        <w:jc w:val="both"/>
        <w:rPr>
          <w:sz w:val="20"/>
          <w:szCs w:val="20"/>
        </w:rPr>
      </w:pPr>
      <w:r>
        <w:rPr>
          <w:sz w:val="20"/>
          <w:szCs w:val="20"/>
        </w:rPr>
        <w:tab/>
        <w:t>4) "Well, Your Honour, there is a question I would like to ask before I can make a plea of innocent or guilty. I think it could be answered if I could put the officer on the stand for a moment and ask him a few short questions. Judge: "I don't see why not. Let's swear the officer in and have him take the stand."</w:t>
      </w:r>
    </w:p>
    <w:p w:rsidR="00DD4B4E" w:rsidRDefault="00DD4B4E" w:rsidP="00DD4B4E">
      <w:pPr>
        <w:widowControl w:val="0"/>
        <w:autoSpaceDE w:val="0"/>
        <w:autoSpaceDN w:val="0"/>
        <w:adjustRightInd w:val="0"/>
        <w:jc w:val="both"/>
        <w:rPr>
          <w:sz w:val="20"/>
          <w:szCs w:val="20"/>
        </w:rPr>
      </w:pPr>
      <w:r>
        <w:rPr>
          <w:sz w:val="20"/>
          <w:szCs w:val="20"/>
        </w:rPr>
        <w:tab/>
        <w:t>5) "Is this the instrument that you gave me?" (hand him the traffic citation). Officer: "Yes, this is a copy of it. The judge has the other portion of it." "Where did you get my address that you wrote on this citation?" Officer: "Well, I got it from your driver's license."</w:t>
      </w:r>
    </w:p>
    <w:p w:rsidR="00DD4B4E" w:rsidRDefault="00DD4B4E" w:rsidP="00DD4B4E">
      <w:pPr>
        <w:widowControl w:val="0"/>
        <w:autoSpaceDE w:val="0"/>
        <w:autoSpaceDN w:val="0"/>
        <w:adjustRightInd w:val="0"/>
        <w:jc w:val="both"/>
        <w:rPr>
          <w:sz w:val="20"/>
          <w:szCs w:val="20"/>
        </w:rPr>
      </w:pPr>
      <w:r>
        <w:rPr>
          <w:sz w:val="20"/>
          <w:szCs w:val="20"/>
        </w:rPr>
        <w:tab/>
        <w:t>(Number 4 above is very important to get into the record, clearly stating that you do not understand the charges. With that in the record, the court cannot move forward to judge the facts. This will be covered later on.)</w:t>
      </w:r>
    </w:p>
    <w:p w:rsidR="00DD4B4E" w:rsidRDefault="00DD4B4E" w:rsidP="00DD4B4E">
      <w:pPr>
        <w:widowControl w:val="0"/>
        <w:autoSpaceDE w:val="0"/>
        <w:autoSpaceDN w:val="0"/>
        <w:adjustRightInd w:val="0"/>
        <w:jc w:val="both"/>
        <w:rPr>
          <w:sz w:val="20"/>
          <w:szCs w:val="20"/>
        </w:rPr>
      </w:pPr>
      <w:r>
        <w:rPr>
          <w:sz w:val="20"/>
          <w:szCs w:val="20"/>
        </w:rPr>
        <w:tab/>
        <w:t>Hand the officer your driver's license. "Is this the document you copied my name and address from?" Officer: "Yes, this is where I got it." "While you've got that in your hand, would you read the signature that's on that license?" (The officer reads the signature) "While you're there, would you read into the record what it says under the signature?" Officer: "It says, 'Without Prejudice, UCC 1-207". Judge: "Let me see that license!" (He looks at it and turns to the officer). "You didn't notice this printing under the signature on this license when you copied his name and address onto the ticket?" Officer: "Oh, no. I was just getting the address. I didn't look down there." Judge" "You're not very observant as an officer. Therefore, I'm afraid I cannot accept your testimony in regards to the facts of this case. This case is dismissed."</w:t>
      </w:r>
    </w:p>
    <w:p w:rsidR="00DD4B4E" w:rsidRDefault="00DD4B4E" w:rsidP="00DD4B4E">
      <w:pPr>
        <w:widowControl w:val="0"/>
        <w:autoSpaceDE w:val="0"/>
        <w:autoSpaceDN w:val="0"/>
        <w:adjustRightInd w:val="0"/>
        <w:jc w:val="both"/>
        <w:rPr>
          <w:sz w:val="20"/>
          <w:szCs w:val="20"/>
        </w:rPr>
      </w:pPr>
      <w:r>
        <w:rPr>
          <w:sz w:val="20"/>
          <w:szCs w:val="20"/>
        </w:rPr>
        <w:tab/>
        <w:t>6) So, the judge found a convenient way out. He could say that the officer was not observant enough to be a reliable witness. He did not want to admit the real nature of the jurisdiction of his court. Once it was in the record that you had written "Without Prejudice UCC 1-207" on your license, the judge knew that he would have to admit that:</w:t>
      </w:r>
    </w:p>
    <w:p w:rsidR="00DD4B4E" w:rsidRDefault="00DD4B4E" w:rsidP="00DD4B4E">
      <w:pPr>
        <w:widowControl w:val="0"/>
        <w:autoSpaceDE w:val="0"/>
        <w:autoSpaceDN w:val="0"/>
        <w:adjustRightInd w:val="0"/>
        <w:jc w:val="both"/>
        <w:rPr>
          <w:sz w:val="20"/>
          <w:szCs w:val="20"/>
        </w:rPr>
      </w:pPr>
      <w:r>
        <w:rPr>
          <w:sz w:val="20"/>
          <w:szCs w:val="20"/>
        </w:rPr>
        <w:tab/>
        <w:t xml:space="preserve">   a) You had reserved your Common Law rights under the UCC;</w:t>
      </w:r>
    </w:p>
    <w:p w:rsidR="00DD4B4E" w:rsidRDefault="00DD4B4E" w:rsidP="00DD4B4E">
      <w:pPr>
        <w:widowControl w:val="0"/>
        <w:autoSpaceDE w:val="0"/>
        <w:autoSpaceDN w:val="0"/>
        <w:adjustRightInd w:val="0"/>
        <w:jc w:val="both"/>
        <w:rPr>
          <w:sz w:val="20"/>
          <w:szCs w:val="20"/>
        </w:rPr>
      </w:pPr>
      <w:r>
        <w:rPr>
          <w:sz w:val="20"/>
          <w:szCs w:val="20"/>
        </w:rPr>
        <w:tab/>
        <w:t xml:space="preserve">   b) You had done it sufficiently by writing "Without Prejudice UCC 1-207 on your driver's license.</w:t>
      </w:r>
    </w:p>
    <w:p w:rsidR="00DD4B4E" w:rsidRDefault="00DD4B4E" w:rsidP="00DD4B4E">
      <w:pPr>
        <w:widowControl w:val="0"/>
        <w:autoSpaceDE w:val="0"/>
        <w:autoSpaceDN w:val="0"/>
        <w:adjustRightInd w:val="0"/>
        <w:jc w:val="both"/>
        <w:rPr>
          <w:sz w:val="20"/>
          <w:szCs w:val="20"/>
        </w:rPr>
      </w:pPr>
      <w:r>
        <w:rPr>
          <w:sz w:val="20"/>
          <w:szCs w:val="20"/>
        </w:rPr>
        <w:tab/>
        <w:t xml:space="preserve">   c) The statute would not have to be read in harmony with the Common Law, and the Common Law says the Statute exists, but there is no injured party; and</w:t>
      </w:r>
    </w:p>
    <w:p w:rsidR="00DD4B4E" w:rsidRDefault="00DD4B4E" w:rsidP="00DD4B4E">
      <w:pPr>
        <w:widowControl w:val="0"/>
        <w:autoSpaceDE w:val="0"/>
        <w:autoSpaceDN w:val="0"/>
        <w:adjustRightInd w:val="0"/>
        <w:jc w:val="both"/>
        <w:rPr>
          <w:sz w:val="20"/>
          <w:szCs w:val="20"/>
        </w:rPr>
      </w:pPr>
      <w:r>
        <w:rPr>
          <w:sz w:val="20"/>
          <w:szCs w:val="20"/>
        </w:rPr>
        <w:tab/>
        <w:t xml:space="preserve">   d) Since there is no injured party or complaining witness, the court has no jurisdiction under the Common Law.</w:t>
      </w:r>
    </w:p>
    <w:p w:rsidR="00DD4B4E" w:rsidRDefault="00DD4B4E" w:rsidP="00DD4B4E">
      <w:pPr>
        <w:widowControl w:val="0"/>
        <w:autoSpaceDE w:val="0"/>
        <w:autoSpaceDN w:val="0"/>
        <w:adjustRightInd w:val="0"/>
        <w:jc w:val="both"/>
        <w:rPr>
          <w:sz w:val="20"/>
          <w:szCs w:val="20"/>
        </w:rPr>
      </w:pPr>
      <w:r>
        <w:rPr>
          <w:sz w:val="20"/>
          <w:szCs w:val="20"/>
        </w:rPr>
        <w:tab/>
        <w:t>7) If the judge tries to move ahead and try the facts of the case, then you will want to ask him the following question: "Your Honour, let me understand this correctly. Has this court made a legal determination that it has authority under the jurisdiction that it is operating, to ignore two sections of the Uniform Commercial Code which have been called to its attention?" If he says yes, tell him that you put the court on notice that you will appeal that legal determination, and that if you are damaged by his actions, you will sue him in a Common Law action under the jurisdiction of the UCC. This will work just as well with the Internal Revenue Service. In fact, we can use the UCC with the IRS before we get to court.</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24:</w:t>
      </w:r>
    </w:p>
    <w:p w:rsidR="00DD4B4E" w:rsidRDefault="00DD4B4E" w:rsidP="00DD4B4E">
      <w:pPr>
        <w:widowControl w:val="0"/>
        <w:autoSpaceDE w:val="0"/>
        <w:autoSpaceDN w:val="0"/>
        <w:adjustRightInd w:val="0"/>
        <w:jc w:val="both"/>
        <w:rPr>
          <w:b/>
          <w:bCs/>
          <w:i/>
          <w:iCs/>
          <w:sz w:val="20"/>
          <w:szCs w:val="20"/>
        </w:rPr>
      </w:pPr>
      <w:r>
        <w:rPr>
          <w:b/>
          <w:bCs/>
          <w:i/>
          <w:iCs/>
          <w:sz w:val="20"/>
          <w:szCs w:val="20"/>
        </w:rPr>
        <w:t>Using the Code with the IRS</w:t>
      </w:r>
    </w:p>
    <w:p w:rsidR="00DD4B4E" w:rsidRDefault="00DD4B4E" w:rsidP="00DD4B4E">
      <w:pPr>
        <w:widowControl w:val="0"/>
        <w:autoSpaceDE w:val="0"/>
        <w:autoSpaceDN w:val="0"/>
        <w:adjustRightInd w:val="0"/>
        <w:jc w:val="both"/>
        <w:rPr>
          <w:sz w:val="20"/>
          <w:szCs w:val="20"/>
        </w:rPr>
      </w:pPr>
      <w:r>
        <w:rPr>
          <w:sz w:val="20"/>
          <w:szCs w:val="20"/>
        </w:rPr>
        <w:tab/>
        <w:t>If the IRS sends you a Notice of Deficiency, this is called a "presentment" in the Uniform Commercial Code. A "presentment" in the UCC is very similar to the Common Law. First, we must understand just how this works in the Common Law. Suppose I get a man's name from a phone book, someone I have never met, and I send him a bill or invoice on a nice letterhead that says, "For services rendered: $10,000.00." I send this by certified mail at the address taken from the telephone book. The man has to sign for it before he can open it, so I get a receipt that he received it. When he opens it, he finds a bill for $10,000.00 and the following statement: "If you have any questions concerning this bill or the services rendered you have thirty days to make your questions or objections known."</w:t>
      </w:r>
    </w:p>
    <w:p w:rsidR="00DD4B4E" w:rsidRDefault="00DD4B4E" w:rsidP="00DD4B4E">
      <w:pPr>
        <w:widowControl w:val="0"/>
        <w:autoSpaceDE w:val="0"/>
        <w:autoSpaceDN w:val="0"/>
        <w:adjustRightInd w:val="0"/>
        <w:jc w:val="both"/>
        <w:rPr>
          <w:sz w:val="20"/>
          <w:szCs w:val="20"/>
        </w:rPr>
      </w:pPr>
      <w:r>
        <w:rPr>
          <w:sz w:val="20"/>
          <w:szCs w:val="20"/>
        </w:rPr>
        <w:tab/>
        <w:t>Of course, he has never heard of me, so he just throws the bill away and assumes that I'm confused or crazy. At the end of thirty days, I go to court and get a default judgment against him. He received a bill for $10,000.00, and was given thirty days to respond. He failed to object to it or ask any questions about it. Now, he has defaulted on the bill and I can lawfully collect the $10,000.00. That's Common Law. The UCC works on the same principle. The minute you get a Notice of Deficiency from the IRS, you must return it immediately with a letter that says:</w:t>
      </w:r>
    </w:p>
    <w:p w:rsidR="00DD4B4E" w:rsidRDefault="00DD4B4E" w:rsidP="00DD4B4E">
      <w:pPr>
        <w:widowControl w:val="0"/>
        <w:autoSpaceDE w:val="0"/>
        <w:autoSpaceDN w:val="0"/>
        <w:adjustRightInd w:val="0"/>
        <w:jc w:val="both"/>
        <w:rPr>
          <w:sz w:val="20"/>
          <w:szCs w:val="20"/>
        </w:rPr>
      </w:pPr>
      <w:r>
        <w:rPr>
          <w:sz w:val="20"/>
          <w:szCs w:val="20"/>
        </w:rPr>
        <w:tab/>
      </w:r>
      <w:r>
        <w:rPr>
          <w:b/>
          <w:bCs/>
          <w:i/>
          <w:iCs/>
          <w:sz w:val="20"/>
          <w:szCs w:val="20"/>
          <w:u w:val="single"/>
        </w:rPr>
        <w:t>The presentment above is dishonoured (Your name) has reserved all of his rights under the Uniform Commercial Code at UCC 1-207</w:t>
      </w:r>
      <w:r>
        <w:rPr>
          <w:sz w:val="20"/>
          <w:szCs w:val="20"/>
        </w:rPr>
        <w:t xml:space="preserve">. This action should be all that is necessary, as there is nothing more that they can do. In fact, I recently helped someone in </w:t>
      </w:r>
      <w:smartTag w:uri="urn:schemas-microsoft-com:office:smarttags" w:element="place">
        <w:smartTag w:uri="urn:schemas-microsoft-com:office:smarttags" w:element="State">
          <w:r>
            <w:rPr>
              <w:sz w:val="20"/>
              <w:szCs w:val="20"/>
            </w:rPr>
            <w:t>Arizona</w:t>
          </w:r>
        </w:smartTag>
      </w:smartTag>
      <w:r>
        <w:rPr>
          <w:sz w:val="20"/>
          <w:szCs w:val="20"/>
        </w:rPr>
        <w:t xml:space="preserve"> who received a notice of Deficiency. The man sent a letter such as this, dishonouring the "presentment." The IRS wrote back that they could not make a determination at that office, but were turning it over to the Collections Department. A letter was attached from the Collections Department that said they were sorry for the inconvenience they had caused him and that the Notice of Deficiency had been withdrawn. So you see that if it is handled properly, these matters are easily resolved.</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25:</w:t>
      </w:r>
    </w:p>
    <w:p w:rsidR="00DD4B4E" w:rsidRDefault="00DD4B4E" w:rsidP="00DD4B4E">
      <w:pPr>
        <w:widowControl w:val="0"/>
        <w:autoSpaceDE w:val="0"/>
        <w:autoSpaceDN w:val="0"/>
        <w:adjustRightInd w:val="0"/>
        <w:jc w:val="both"/>
        <w:rPr>
          <w:b/>
          <w:bCs/>
          <w:i/>
          <w:iCs/>
          <w:sz w:val="20"/>
          <w:szCs w:val="20"/>
        </w:rPr>
      </w:pPr>
      <w:r>
        <w:rPr>
          <w:b/>
          <w:bCs/>
          <w:i/>
          <w:iCs/>
          <w:sz w:val="20"/>
          <w:szCs w:val="20"/>
        </w:rPr>
        <w:t>Impending Bankruptcy</w:t>
      </w:r>
    </w:p>
    <w:p w:rsidR="00DD4B4E" w:rsidRDefault="00DD4B4E" w:rsidP="00DD4B4E">
      <w:pPr>
        <w:widowControl w:val="0"/>
        <w:autoSpaceDE w:val="0"/>
        <w:autoSpaceDN w:val="0"/>
        <w:adjustRightInd w:val="0"/>
        <w:jc w:val="both"/>
        <w:rPr>
          <w:sz w:val="20"/>
          <w:szCs w:val="20"/>
        </w:rPr>
      </w:pPr>
      <w:r>
        <w:rPr>
          <w:sz w:val="20"/>
          <w:szCs w:val="20"/>
        </w:rPr>
        <w:tab/>
        <w:t xml:space="preserve">On my way here, I had a chance to visit with the Governor of Wyoming. He is very concerned that if he runs for office this November, there won't be a State of </w:t>
      </w:r>
      <w:smartTag w:uri="urn:schemas-microsoft-com:office:smarttags" w:element="place">
        <w:smartTag w:uri="urn:schemas-microsoft-com:office:smarttags" w:element="State">
          <w:r>
            <w:rPr>
              <w:sz w:val="20"/>
              <w:szCs w:val="20"/>
            </w:rPr>
            <w:t>Wyoming</w:t>
          </w:r>
        </w:smartTag>
      </w:smartTag>
      <w:r>
        <w:rPr>
          <w:sz w:val="20"/>
          <w:szCs w:val="20"/>
        </w:rPr>
        <w:t xml:space="preserve"> at the end of four years. He believes that the International Bankers might foreclose on the nation and officially admit that they own the whole world. They could round up everybody in the state capitol building, put them in an internment camp and hold them indefinitely. They may give them a trial, or they may not. They will do whatever they want. As I explained earlier, it has not been convenient to foreclose on the nation, until they could get everything ready. This is where the Federal Emergency Management Agency comes in. It has been put in place without anyone really noticing it.</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26:</w:t>
      </w:r>
    </w:p>
    <w:p w:rsidR="00DD4B4E" w:rsidRDefault="00DD4B4E" w:rsidP="00DD4B4E">
      <w:pPr>
        <w:widowControl w:val="0"/>
        <w:autoSpaceDE w:val="0"/>
        <w:autoSpaceDN w:val="0"/>
        <w:adjustRightInd w:val="0"/>
        <w:jc w:val="both"/>
        <w:rPr>
          <w:b/>
          <w:bCs/>
          <w:i/>
          <w:iCs/>
          <w:sz w:val="20"/>
          <w:szCs w:val="20"/>
        </w:rPr>
      </w:pPr>
      <w:r>
        <w:rPr>
          <w:b/>
          <w:bCs/>
          <w:i/>
          <w:iCs/>
          <w:sz w:val="20"/>
          <w:szCs w:val="20"/>
        </w:rPr>
        <w:t>FEMA</w:t>
      </w:r>
    </w:p>
    <w:p w:rsidR="00DD4B4E" w:rsidRDefault="00DD4B4E" w:rsidP="00DD4B4E">
      <w:pPr>
        <w:widowControl w:val="0"/>
        <w:autoSpaceDE w:val="0"/>
        <w:autoSpaceDN w:val="0"/>
        <w:adjustRightInd w:val="0"/>
        <w:jc w:val="both"/>
        <w:rPr>
          <w:sz w:val="20"/>
          <w:szCs w:val="20"/>
        </w:rPr>
      </w:pPr>
      <w:r>
        <w:rPr>
          <w:sz w:val="20"/>
          <w:szCs w:val="20"/>
        </w:rPr>
        <w:tab/>
        <w:t xml:space="preserve">FEMA, or the Federal Emergency Management Agency, has been designed for </w:t>
      </w:r>
      <w:smartTag w:uri="urn:schemas-microsoft-com:office:smarttags" w:element="place">
        <w:smartTag w:uri="urn:schemas-microsoft-com:office:smarttags" w:element="country-region">
          <w:r>
            <w:rPr>
              <w:sz w:val="20"/>
              <w:szCs w:val="20"/>
            </w:rPr>
            <w:t>America</w:t>
          </w:r>
        </w:smartTag>
      </w:smartTag>
      <w:r>
        <w:rPr>
          <w:sz w:val="20"/>
          <w:szCs w:val="20"/>
        </w:rPr>
        <w:t xml:space="preserve"> when it is officially in bankruptcy foreclosure. That would be a national emergency. In a national emergency all law that previously existed, would be suspended. FEMA has created large concentration camps where they will put anyone who might cause trouble for the orderly plan and process of the new regime to take over. </w:t>
      </w:r>
      <w:r>
        <w:rPr>
          <w:i/>
          <w:iCs/>
          <w:sz w:val="20"/>
          <w:szCs w:val="20"/>
        </w:rPr>
        <w:t xml:space="preserve">However, the foreclosure means manpower must exist to change the land residents and no work or licence revenue would exist. Therefore, the FEMA factor is nullified as of conceptual problems and a logistic impossibility. A foreclosure means new ownership and if knew owners do not exist but instead in concentration camps, how can that be? It is </w:t>
      </w:r>
      <w:r w:rsidR="00AB5AAD">
        <w:rPr>
          <w:i/>
          <w:iCs/>
          <w:sz w:val="20"/>
          <w:szCs w:val="20"/>
        </w:rPr>
        <w:t>neither possible nor</w:t>
      </w:r>
      <w:r>
        <w:rPr>
          <w:i/>
          <w:iCs/>
          <w:sz w:val="20"/>
          <w:szCs w:val="20"/>
        </w:rPr>
        <w:t xml:space="preserve"> logical. The creation of FEMA for the foreclosure is ludicrous and never will happen. It was similar to Y2K wherein Bill Clinton was correct for the only time when he said it took twenty years to fix (from 72' to 92'). Hence nothing happened in 2000 with the computers as the fix was finished in 1992. Since FEMA is </w:t>
      </w:r>
      <w:r w:rsidR="00AB5AAD">
        <w:rPr>
          <w:i/>
          <w:iCs/>
          <w:sz w:val="20"/>
          <w:szCs w:val="20"/>
        </w:rPr>
        <w:t>impossibility</w:t>
      </w:r>
      <w:r>
        <w:rPr>
          <w:i/>
          <w:iCs/>
          <w:sz w:val="20"/>
          <w:szCs w:val="20"/>
        </w:rPr>
        <w:t>, nothing will happen.</w:t>
      </w:r>
    </w:p>
    <w:p w:rsidR="00DD4B4E" w:rsidRDefault="00DD4B4E" w:rsidP="00DD4B4E">
      <w:pPr>
        <w:widowControl w:val="0"/>
        <w:autoSpaceDE w:val="0"/>
        <w:autoSpaceDN w:val="0"/>
        <w:adjustRightInd w:val="0"/>
        <w:jc w:val="both"/>
        <w:rPr>
          <w:sz w:val="20"/>
          <w:szCs w:val="20"/>
        </w:rPr>
      </w:pPr>
      <w:r>
        <w:rPr>
          <w:sz w:val="20"/>
          <w:szCs w:val="20"/>
        </w:rPr>
        <w:tab/>
        <w:t xml:space="preserve">Even a governor could be thrown into one of these internment camps, and kept there indefinitely, </w:t>
      </w:r>
      <w:r>
        <w:rPr>
          <w:i/>
          <w:iCs/>
          <w:sz w:val="20"/>
          <w:szCs w:val="20"/>
        </w:rPr>
        <w:t>but not likely</w:t>
      </w:r>
      <w:r>
        <w:rPr>
          <w:sz w:val="20"/>
          <w:szCs w:val="20"/>
        </w:rPr>
        <w:t xml:space="preserve">. The mechanism is all in place now, and FEMA is just waiting to declare a national emergency. Then even state governments could be dissolved. Anybody who might oppose the new regime could be imprisoned until a new set of laws could be written and a new government set up. The Governor knows all this, and he is very concerned. He doesn't want to be in office when all this happens </w:t>
      </w:r>
      <w:r>
        <w:rPr>
          <w:i/>
          <w:iCs/>
          <w:sz w:val="20"/>
          <w:szCs w:val="20"/>
        </w:rPr>
        <w:t>(Still this is conjecture on Mr. Freeman's part and the TBf opinion remains that the UN New World Order has been in place since 1930 and therefore, no declaration of it is necessary. Being consistent here is important).</w:t>
      </w:r>
    </w:p>
    <w:p w:rsidR="00DD4B4E" w:rsidRDefault="00DD4B4E" w:rsidP="00DD4B4E">
      <w:pPr>
        <w:widowControl w:val="0"/>
        <w:autoSpaceDE w:val="0"/>
        <w:autoSpaceDN w:val="0"/>
        <w:adjustRightInd w:val="0"/>
        <w:jc w:val="both"/>
        <w:rPr>
          <w:sz w:val="20"/>
          <w:szCs w:val="20"/>
        </w:rPr>
      </w:pPr>
      <w:r>
        <w:rPr>
          <w:sz w:val="20"/>
          <w:szCs w:val="20"/>
        </w:rPr>
        <w:tab/>
        <w:t xml:space="preserve">When I visited with him and I told him that there are certain actions we should take right now. I think we should consider the fact that, according to the Uniform Commercial Code, </w:t>
      </w:r>
      <w:smartTag w:uri="urn:schemas-microsoft-com:office:smarttags" w:element="place">
        <w:smartTag w:uri="urn:schemas-microsoft-com:office:smarttags" w:element="State">
          <w:r>
            <w:rPr>
              <w:sz w:val="20"/>
              <w:szCs w:val="20"/>
            </w:rPr>
            <w:t>Wyoming</w:t>
          </w:r>
        </w:smartTag>
      </w:smartTag>
      <w:r>
        <w:rPr>
          <w:sz w:val="20"/>
          <w:szCs w:val="20"/>
        </w:rPr>
        <w:t xml:space="preserve"> is an accommodation party to the national debt. In order to understand this statement we must realize that there are two separate entities known as the </w:t>
      </w:r>
      <w:smartTag w:uri="urn:schemas-microsoft-com:office:smarttags" w:element="place">
        <w:smartTag w:uri="urn:schemas-microsoft-com:office:smarttags" w:element="country-region">
          <w:r>
            <w:rPr>
              <w:sz w:val="20"/>
              <w:szCs w:val="20"/>
            </w:rPr>
            <w:t>United States</w:t>
          </w:r>
        </w:smartTag>
      </w:smartTag>
      <w:r>
        <w:rPr>
          <w:sz w:val="20"/>
          <w:szCs w:val="20"/>
        </w:rPr>
        <w:t>.</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b/>
          <w:bCs/>
          <w:sz w:val="20"/>
          <w:szCs w:val="20"/>
        </w:rPr>
      </w:pPr>
      <w:r>
        <w:rPr>
          <w:b/>
          <w:bCs/>
          <w:sz w:val="20"/>
          <w:szCs w:val="20"/>
        </w:rPr>
        <w:t>Section 27:</w:t>
      </w:r>
    </w:p>
    <w:p w:rsidR="00DD4B4E" w:rsidRDefault="00DD4B4E" w:rsidP="00DD4B4E">
      <w:pPr>
        <w:widowControl w:val="0"/>
        <w:autoSpaceDE w:val="0"/>
        <w:autoSpaceDN w:val="0"/>
        <w:adjustRightInd w:val="0"/>
        <w:jc w:val="both"/>
        <w:rPr>
          <w:b/>
          <w:bCs/>
          <w:i/>
          <w:iCs/>
          <w:sz w:val="20"/>
          <w:szCs w:val="20"/>
        </w:rPr>
      </w:pPr>
      <w:r>
        <w:rPr>
          <w:b/>
          <w:bCs/>
          <w:i/>
          <w:iCs/>
          <w:sz w:val="20"/>
          <w:szCs w:val="20"/>
        </w:rPr>
        <w:t>The Rothschild Influence</w:t>
      </w:r>
    </w:p>
    <w:p w:rsidR="00DD4B4E" w:rsidRDefault="00DD4B4E" w:rsidP="00DD4B4E">
      <w:pPr>
        <w:widowControl w:val="0"/>
        <w:autoSpaceDE w:val="0"/>
        <w:autoSpaceDN w:val="0"/>
        <w:adjustRightInd w:val="0"/>
        <w:jc w:val="both"/>
        <w:rPr>
          <w:sz w:val="20"/>
          <w:szCs w:val="20"/>
        </w:rPr>
      </w:pPr>
      <w:r>
        <w:rPr>
          <w:sz w:val="20"/>
          <w:szCs w:val="20"/>
        </w:rPr>
        <w:tab/>
        <w:t xml:space="preserve">When </w:t>
      </w:r>
      <w:smartTag w:uri="urn:schemas-microsoft-com:office:smarttags" w:element="place">
        <w:smartTag w:uri="urn:schemas-microsoft-com:office:smarttags" w:element="country-region">
          <w:r>
            <w:rPr>
              <w:sz w:val="20"/>
              <w:szCs w:val="20"/>
            </w:rPr>
            <w:t>America</w:t>
          </w:r>
        </w:smartTag>
      </w:smartTag>
      <w:r>
        <w:rPr>
          <w:sz w:val="20"/>
          <w:szCs w:val="20"/>
        </w:rPr>
        <w:t xml:space="preserve"> was founded, the Council on Foreign Relations (CFR) was very unhappy because the former was founded on the common Law. The common Law is based on fidelity, and this fidelity is mentioned in the Rothschild trust provisions as the "Trust Fidelity ceremony (TFc). </w:t>
      </w:r>
      <w:smartTag w:uri="urn:schemas-microsoft-com:office:smarttags" w:element="place">
        <w:smartTag w:uri="urn:schemas-microsoft-com:office:smarttags" w:element="country-region">
          <w:r>
            <w:rPr>
              <w:sz w:val="20"/>
              <w:szCs w:val="20"/>
            </w:rPr>
            <w:t>America</w:t>
          </w:r>
        </w:smartTag>
      </w:smartTag>
      <w:r>
        <w:rPr>
          <w:sz w:val="20"/>
          <w:szCs w:val="20"/>
        </w:rPr>
        <w:t xml:space="preserve"> is a Republic, a union of the States formerly under the Constitution. When Congress was working for the Republic, the only thing it could borrow was gold or silver </w:t>
      </w:r>
      <w:r>
        <w:rPr>
          <w:i/>
          <w:iCs/>
          <w:sz w:val="20"/>
          <w:szCs w:val="20"/>
        </w:rPr>
        <w:t>(a mistake then because it causes war)</w:t>
      </w:r>
      <w:r>
        <w:rPr>
          <w:sz w:val="20"/>
          <w:szCs w:val="20"/>
        </w:rPr>
        <w:t xml:space="preserve">, and the Rothschild banks did not lend gold or silver for they had worked out the specie problem long before. Naturally, they did not like this new </w:t>
      </w:r>
      <w:r w:rsidR="00AB5AAD">
        <w:rPr>
          <w:sz w:val="20"/>
          <w:szCs w:val="20"/>
        </w:rPr>
        <w:t>government;</w:t>
      </w:r>
      <w:r>
        <w:rPr>
          <w:sz w:val="20"/>
          <w:szCs w:val="20"/>
        </w:rPr>
        <w:t xml:space="preserve"> however, they did not know two major wars would be the problem. The Rothschilds were using paper, but it was specie backed by gold too. But the Rothschilds had reversed the equation and had a deal with the King of England. He would borrow paper and agree to repay in gold. But these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with their Constitution, were an obstacle to them, and it was much to the Rothschild's advantage to get the colonies back under the King. So, the Rothschilds financed the War of 1812 to bring </w:t>
      </w:r>
      <w:smartTag w:uri="urn:schemas-microsoft-com:office:smarttags" w:element="country-region">
        <w:r>
          <w:rPr>
            <w:sz w:val="20"/>
            <w:szCs w:val="20"/>
          </w:rPr>
          <w:t>America</w:t>
        </w:r>
      </w:smartTag>
      <w:r>
        <w:rPr>
          <w:sz w:val="20"/>
          <w:szCs w:val="20"/>
        </w:rPr>
        <w:t xml:space="preserve"> back under </w:t>
      </w:r>
      <w:smartTag w:uri="urn:schemas-microsoft-com:office:smarttags" w:element="place">
        <w:smartTag w:uri="urn:schemas-microsoft-com:office:smarttags" w:element="country-region">
          <w:r>
            <w:rPr>
              <w:sz w:val="20"/>
              <w:szCs w:val="20"/>
            </w:rPr>
            <w:t>England</w:t>
          </w:r>
        </w:smartTag>
      </w:smartTag>
      <w:r>
        <w:rPr>
          <w:sz w:val="20"/>
          <w:szCs w:val="20"/>
        </w:rPr>
        <w:t>. Of course, it didn't work, so they had to find another way.</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28:</w:t>
      </w:r>
    </w:p>
    <w:p w:rsidR="00DD4B4E" w:rsidRDefault="00DD4B4E" w:rsidP="00DD4B4E">
      <w:pPr>
        <w:widowControl w:val="0"/>
        <w:autoSpaceDE w:val="0"/>
        <w:autoSpaceDN w:val="0"/>
        <w:adjustRightInd w:val="0"/>
        <w:jc w:val="both"/>
        <w:rPr>
          <w:b/>
          <w:bCs/>
          <w:i/>
          <w:iCs/>
          <w:sz w:val="20"/>
          <w:szCs w:val="20"/>
        </w:rPr>
      </w:pPr>
      <w:r>
        <w:rPr>
          <w:b/>
          <w:bCs/>
          <w:i/>
          <w:iCs/>
          <w:sz w:val="20"/>
          <w:szCs w:val="20"/>
        </w:rPr>
        <w:t xml:space="preserve">The Flaw </w:t>
      </w:r>
      <w:r w:rsidR="00AB5AAD">
        <w:rPr>
          <w:b/>
          <w:bCs/>
          <w:i/>
          <w:iCs/>
          <w:sz w:val="20"/>
          <w:szCs w:val="20"/>
        </w:rPr>
        <w:t>in</w:t>
      </w:r>
      <w:r>
        <w:rPr>
          <w:b/>
          <w:bCs/>
          <w:i/>
          <w:iCs/>
          <w:sz w:val="20"/>
          <w:szCs w:val="20"/>
        </w:rPr>
        <w:t xml:space="preserve"> the Constitution, Two Nations in One</w:t>
      </w:r>
    </w:p>
    <w:p w:rsidR="00DD4B4E" w:rsidRDefault="00DD4B4E" w:rsidP="00DD4B4E">
      <w:pPr>
        <w:widowControl w:val="0"/>
        <w:autoSpaceDE w:val="0"/>
        <w:autoSpaceDN w:val="0"/>
        <w:adjustRightInd w:val="0"/>
        <w:jc w:val="both"/>
        <w:rPr>
          <w:sz w:val="20"/>
          <w:szCs w:val="20"/>
        </w:rPr>
      </w:pPr>
      <w:r>
        <w:rPr>
          <w:sz w:val="20"/>
          <w:szCs w:val="20"/>
        </w:rPr>
        <w:tab/>
        <w:t>It was around the time of the American Civil War that they discovered a flaw in the Constitution. The flaw was Article I, Section 8, Clause 17. Remember that there are two nations called "</w:t>
      </w:r>
      <w:smartTag w:uri="urn:schemas-microsoft-com:office:smarttags" w:element="place">
        <w:smartTag w:uri="urn:schemas-microsoft-com:office:smarttags" w:element="country-region">
          <w:r>
            <w:rPr>
              <w:sz w:val="20"/>
              <w:szCs w:val="20"/>
            </w:rPr>
            <w:t>United States</w:t>
          </w:r>
        </w:smartTag>
      </w:smartTag>
      <w:r>
        <w:rPr>
          <w:sz w:val="20"/>
          <w:szCs w:val="20"/>
        </w:rPr>
        <w:t>." What is a nation? If you would agree with this definition: Whenever you have a governing body, having a prescribed territory containing a body of people, is that a nation? Yes. We have a governing body in the Republic, "the three branches of government." There are the legislative, the executive, and the judicial branches. There is a prescribed territory containing a body of people. This is a Republic.</w:t>
      </w:r>
    </w:p>
    <w:p w:rsidR="00DD4B4E" w:rsidRDefault="00DD4B4E" w:rsidP="00DD4B4E">
      <w:pPr>
        <w:widowControl w:val="0"/>
        <w:autoSpaceDE w:val="0"/>
        <w:autoSpaceDN w:val="0"/>
        <w:adjustRightInd w:val="0"/>
        <w:jc w:val="both"/>
        <w:rPr>
          <w:sz w:val="20"/>
          <w:szCs w:val="20"/>
        </w:rPr>
      </w:pPr>
      <w:r>
        <w:rPr>
          <w:sz w:val="20"/>
          <w:szCs w:val="20"/>
        </w:rPr>
        <w:tab/>
        <w:t>But Article 1, Section 8, Clause 17 gave Congress, which is the legislative branch of the three branches government, exclusive rule over a given territory known as the District of Columbia, containing a body of people. Here we have a nation within a nation. This is a legislative democracy within a Republic.</w:t>
      </w:r>
    </w:p>
    <w:p w:rsidR="00DD4B4E" w:rsidRDefault="00DD4B4E" w:rsidP="00DD4B4E">
      <w:pPr>
        <w:widowControl w:val="0"/>
        <w:autoSpaceDE w:val="0"/>
        <w:autoSpaceDN w:val="0"/>
        <w:adjustRightInd w:val="0"/>
        <w:jc w:val="both"/>
        <w:rPr>
          <w:sz w:val="20"/>
          <w:szCs w:val="20"/>
        </w:rPr>
      </w:pPr>
      <w:r>
        <w:rPr>
          <w:sz w:val="20"/>
          <w:szCs w:val="20"/>
        </w:rPr>
        <w:tab/>
        <w:t xml:space="preserve">When Congress was a part of the Republic, it had the obligation of providing a medium-of- exchange for us. Its duty was to coin gold or silver at that time. Anyone who had a piece of gold or silver could bring it in and have it freely minted into coin. This was the medium-of-exchange for the Republic. But, in the Legislative Democracy (over </w:t>
      </w:r>
      <w:smartTag w:uri="urn:schemas-microsoft-com:office:smarttags" w:element="City">
        <w:r>
          <w:rPr>
            <w:sz w:val="20"/>
            <w:szCs w:val="20"/>
          </w:rPr>
          <w:t>Washington</w:t>
        </w:r>
      </w:smartTag>
      <w:r>
        <w:rPr>
          <w:sz w:val="20"/>
          <w:szCs w:val="20"/>
        </w:rPr>
        <w:t xml:space="preserve"> </w:t>
      </w:r>
      <w:smartTag w:uri="urn:schemas-microsoft-com:office:smarttags" w:element="State">
        <w:r>
          <w:rPr>
            <w:sz w:val="20"/>
            <w:szCs w:val="20"/>
          </w:rPr>
          <w:t>D.C.</w:t>
        </w:r>
      </w:smartTag>
      <w:r>
        <w:rPr>
          <w:sz w:val="20"/>
          <w:szCs w:val="20"/>
        </w:rPr>
        <w:t xml:space="preserve">), Congress was not limited by the </w:t>
      </w:r>
      <w:smartTag w:uri="urn:schemas-microsoft-com:office:smarttags" w:element="place">
        <w:smartTag w:uri="urn:schemas-microsoft-com:office:smarttags" w:element="country-region">
          <w:r>
            <w:rPr>
              <w:sz w:val="20"/>
              <w:szCs w:val="20"/>
            </w:rPr>
            <w:t>usA</w:t>
          </w:r>
        </w:smartTag>
      </w:smartTag>
      <w:r>
        <w:rPr>
          <w:sz w:val="20"/>
          <w:szCs w:val="20"/>
        </w:rPr>
        <w:t xml:space="preserve"> Constitution. Congress has exclusive rule over the </w:t>
      </w:r>
      <w:smartTag w:uri="urn:schemas-microsoft-com:office:smarttags" w:element="place">
        <w:smartTag w:uri="urn:schemas-microsoft-com:office:smarttags" w:element="State">
          <w:r>
            <w:rPr>
              <w:sz w:val="20"/>
              <w:szCs w:val="20"/>
            </w:rPr>
            <w:t>District of Columbia</w:t>
          </w:r>
        </w:smartTag>
      </w:smartTag>
      <w:r>
        <w:rPr>
          <w:sz w:val="20"/>
          <w:szCs w:val="20"/>
        </w:rPr>
        <w:t>. The legislators could make the law by a majority vote, and that made it a democracy; they had the authority to have administrative agents to enforce their own law; and they have courts in the legislative branch of government to try their own law. Here we have the legislature making the law, enforcing the law and trying the law, all within the one branch of government. This is a one-branch government within a three branch government.</w:t>
      </w:r>
    </w:p>
    <w:p w:rsidR="00DD4B4E" w:rsidRDefault="00DD4B4E" w:rsidP="00DD4B4E">
      <w:pPr>
        <w:widowControl w:val="0"/>
        <w:autoSpaceDE w:val="0"/>
        <w:autoSpaceDN w:val="0"/>
        <w:adjustRightInd w:val="0"/>
        <w:jc w:val="both"/>
        <w:rPr>
          <w:sz w:val="20"/>
          <w:szCs w:val="20"/>
        </w:rPr>
      </w:pPr>
      <w:r>
        <w:rPr>
          <w:sz w:val="20"/>
          <w:szCs w:val="20"/>
        </w:rPr>
        <w:tab/>
        <w:t>Under the three-branch government, Congress passes law which has to be in harmony with the Constitution. The executive enforces the law passed by the Congress, and the judiciary tries the law, pursuant to the Constitution.</w:t>
      </w:r>
    </w:p>
    <w:p w:rsidR="00DD4B4E" w:rsidRDefault="00DD4B4E" w:rsidP="00DD4B4E">
      <w:pPr>
        <w:widowControl w:val="0"/>
        <w:autoSpaceDE w:val="0"/>
        <w:autoSpaceDN w:val="0"/>
        <w:adjustRightInd w:val="0"/>
        <w:jc w:val="both"/>
        <w:rPr>
          <w:sz w:val="20"/>
          <w:szCs w:val="20"/>
        </w:rPr>
      </w:pPr>
      <w:r>
        <w:rPr>
          <w:sz w:val="20"/>
          <w:szCs w:val="20"/>
        </w:rPr>
        <w:tab/>
        <w:t xml:space="preserve">The </w:t>
      </w:r>
      <w:smartTag w:uri="urn:schemas-microsoft-com:office:smarttags" w:element="PlaceName">
        <w:r>
          <w:rPr>
            <w:sz w:val="20"/>
            <w:szCs w:val="20"/>
          </w:rPr>
          <w:t>Three-branch</w:t>
        </w:r>
      </w:smartTag>
      <w:r>
        <w:rPr>
          <w:sz w:val="20"/>
          <w:szCs w:val="20"/>
        </w:rPr>
        <w:t xml:space="preserve"> </w:t>
      </w:r>
      <w:smartTag w:uri="urn:schemas-microsoft-com:office:smarttags" w:element="PlaceName">
        <w:r>
          <w:rPr>
            <w:sz w:val="20"/>
            <w:szCs w:val="20"/>
          </w:rPr>
          <w:t>Constitutional</w:t>
        </w:r>
      </w:smartTag>
      <w:r>
        <w:rPr>
          <w:sz w:val="20"/>
          <w:szCs w:val="20"/>
        </w:rPr>
        <w:t xml:space="preserve"> </w:t>
      </w:r>
      <w:smartTag w:uri="urn:schemas-microsoft-com:office:smarttags" w:element="PlaceType">
        <w:r w:rsidR="00AB5AAD">
          <w:rPr>
            <w:sz w:val="20"/>
            <w:szCs w:val="20"/>
          </w:rPr>
          <w:t>Republic</w:t>
        </w:r>
      </w:smartTag>
      <w:r>
        <w:rPr>
          <w:sz w:val="20"/>
          <w:szCs w:val="20"/>
        </w:rPr>
        <w:t xml:space="preserve"> and the One-branch legislative democracy are both called the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One is the federal </w:t>
      </w:r>
      <w:smartTag w:uri="urn:schemas-microsoft-com:office:smarttags" w:element="country-region">
        <w:r>
          <w:rPr>
            <w:sz w:val="20"/>
            <w:szCs w:val="20"/>
          </w:rPr>
          <w:t>United States</w:t>
        </w:r>
      </w:smartTag>
      <w:r>
        <w:rPr>
          <w:sz w:val="20"/>
          <w:szCs w:val="20"/>
        </w:rPr>
        <w:t xml:space="preserve"> (</w:t>
      </w:r>
      <w:smartTag w:uri="urn:schemas-microsoft-com:office:smarttags" w:element="country-region">
        <w:r w:rsidR="00AB5AAD">
          <w:rPr>
            <w:sz w:val="20"/>
            <w:szCs w:val="20"/>
          </w:rPr>
          <w:t>USA</w:t>
        </w:r>
      </w:smartTag>
      <w:r>
        <w:rPr>
          <w:sz w:val="20"/>
          <w:szCs w:val="20"/>
        </w:rPr>
        <w:t xml:space="preserve"> and the other is the continental </w:t>
      </w:r>
      <w:smartTag w:uri="urn:schemas-microsoft-com:office:smarttags" w:element="country-region">
        <w:r>
          <w:rPr>
            <w:sz w:val="20"/>
            <w:szCs w:val="20"/>
          </w:rPr>
          <w:t>United States</w:t>
        </w:r>
      </w:smartTag>
      <w:r>
        <w:rPr>
          <w:sz w:val="20"/>
          <w:szCs w:val="20"/>
        </w:rPr>
        <w:t xml:space="preserve"> (</w:t>
      </w:r>
      <w:smartTag w:uri="urn:schemas-microsoft-com:office:smarttags" w:element="place">
        <w:smartTag w:uri="urn:schemas-microsoft-com:office:smarttags" w:element="country-region">
          <w:r>
            <w:rPr>
              <w:sz w:val="20"/>
              <w:szCs w:val="20"/>
            </w:rPr>
            <w:t>usA</w:t>
          </w:r>
        </w:smartTag>
      </w:smartTag>
      <w:r>
        <w:rPr>
          <w:sz w:val="20"/>
          <w:szCs w:val="20"/>
        </w:rPr>
        <w:t>)</w:t>
      </w:r>
      <w:r w:rsidR="00AB5AAD">
        <w:rPr>
          <w:sz w:val="20"/>
          <w:szCs w:val="20"/>
        </w:rPr>
        <w:t>...</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29:</w:t>
      </w:r>
    </w:p>
    <w:p w:rsidR="00DD4B4E" w:rsidRDefault="00DD4B4E" w:rsidP="00DD4B4E">
      <w:pPr>
        <w:widowControl w:val="0"/>
        <w:autoSpaceDE w:val="0"/>
        <w:autoSpaceDN w:val="0"/>
        <w:adjustRightInd w:val="0"/>
        <w:jc w:val="both"/>
        <w:rPr>
          <w:b/>
          <w:bCs/>
          <w:i/>
          <w:iCs/>
          <w:sz w:val="20"/>
          <w:szCs w:val="20"/>
        </w:rPr>
      </w:pPr>
      <w:r>
        <w:rPr>
          <w:b/>
          <w:bCs/>
          <w:i/>
          <w:iCs/>
          <w:sz w:val="20"/>
          <w:szCs w:val="20"/>
        </w:rPr>
        <w:t>Are You a United States Citizen?</w:t>
      </w:r>
    </w:p>
    <w:p w:rsidR="00DD4B4E" w:rsidRDefault="00DD4B4E" w:rsidP="00DD4B4E">
      <w:pPr>
        <w:widowControl w:val="0"/>
        <w:autoSpaceDE w:val="0"/>
        <w:autoSpaceDN w:val="0"/>
        <w:adjustRightInd w:val="0"/>
        <w:jc w:val="both"/>
        <w:rPr>
          <w:sz w:val="20"/>
          <w:szCs w:val="20"/>
        </w:rPr>
      </w:pPr>
      <w:r>
        <w:rPr>
          <w:sz w:val="20"/>
          <w:szCs w:val="20"/>
        </w:rPr>
        <w:tab/>
        <w:t xml:space="preserve">If you say that you are a </w:t>
      </w:r>
      <w:smartTag w:uri="urn:schemas-microsoft-com:office:smarttags" w:element="country-region">
        <w:r>
          <w:rPr>
            <w:sz w:val="20"/>
            <w:szCs w:val="20"/>
          </w:rPr>
          <w:t>United States</w:t>
        </w:r>
      </w:smartTag>
      <w:r>
        <w:rPr>
          <w:sz w:val="20"/>
          <w:szCs w:val="20"/>
        </w:rPr>
        <w:t xml:space="preserve"> citizen, in which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are you referring?</w:t>
      </w:r>
    </w:p>
    <w:p w:rsidR="00DD4B4E" w:rsidRDefault="00DD4B4E" w:rsidP="00DD4B4E">
      <w:pPr>
        <w:widowControl w:val="0"/>
        <w:autoSpaceDE w:val="0"/>
        <w:autoSpaceDN w:val="0"/>
        <w:adjustRightInd w:val="0"/>
        <w:jc w:val="both"/>
        <w:rPr>
          <w:sz w:val="20"/>
          <w:szCs w:val="20"/>
        </w:rPr>
      </w:pPr>
      <w:r>
        <w:rPr>
          <w:sz w:val="20"/>
          <w:szCs w:val="20"/>
        </w:rPr>
        <w:t xml:space="preserve">Anyone who lives in the </w:t>
      </w:r>
      <w:smartTag w:uri="urn:schemas-microsoft-com:office:smarttags" w:element="State">
        <w:r>
          <w:rPr>
            <w:sz w:val="20"/>
            <w:szCs w:val="20"/>
          </w:rPr>
          <w:t>District of Columbia</w:t>
        </w:r>
      </w:smartTag>
      <w:r>
        <w:rPr>
          <w:sz w:val="20"/>
          <w:szCs w:val="20"/>
        </w:rPr>
        <w:t xml:space="preserve"> is a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citizen. The remaining population in the fifty states is the national Citizenry of the nation. We are domiciled in various states, protected by the constitutions of those states from a direct rule of Congress over us. In the democracy, anyone who lives in those states known as </w:t>
      </w:r>
      <w:smartTag w:uri="urn:schemas-microsoft-com:office:smarttags" w:element="City">
        <w:r>
          <w:rPr>
            <w:sz w:val="20"/>
            <w:szCs w:val="20"/>
          </w:rPr>
          <w:t>Washington</w:t>
        </w:r>
      </w:smartTag>
      <w:r>
        <w:rPr>
          <w:sz w:val="20"/>
          <w:szCs w:val="20"/>
        </w:rPr>
        <w:t xml:space="preserve"> </w:t>
      </w:r>
      <w:smartTag w:uri="urn:schemas-microsoft-com:office:smarttags" w:element="State">
        <w:r>
          <w:rPr>
            <w:sz w:val="20"/>
            <w:szCs w:val="20"/>
          </w:rPr>
          <w:t>D.C.</w:t>
        </w:r>
      </w:smartTag>
      <w:r>
        <w:rPr>
          <w:sz w:val="20"/>
          <w:szCs w:val="20"/>
        </w:rPr>
        <w:t xml:space="preserve">, Guam, Puerto Rico, or any of the other federally owned territories is a citizen of the </w:t>
      </w:r>
      <w:smartTag w:uri="urn:schemas-microsoft-com:office:smarttags" w:element="country-region">
        <w:r>
          <w:rPr>
            <w:sz w:val="20"/>
            <w:szCs w:val="20"/>
          </w:rPr>
          <w:t>United States</w:t>
        </w:r>
      </w:smartTag>
      <w:r>
        <w:rPr>
          <w:sz w:val="20"/>
          <w:szCs w:val="20"/>
        </w:rPr>
        <w:t xml:space="preserve"> (D.C. or </w:t>
      </w:r>
      <w:smartTag w:uri="urn:schemas-microsoft-com:office:smarttags" w:element="place">
        <w:smartTag w:uri="urn:schemas-microsoft-com:office:smarttags" w:element="country-region">
          <w:r>
            <w:rPr>
              <w:sz w:val="20"/>
              <w:szCs w:val="20"/>
            </w:rPr>
            <w:t>USA</w:t>
          </w:r>
        </w:smartTag>
      </w:smartTag>
      <w:r>
        <w:rPr>
          <w:sz w:val="20"/>
          <w:szCs w:val="20"/>
        </w:rPr>
        <w:t>).</w:t>
      </w:r>
    </w:p>
    <w:p w:rsidR="00DD4B4E" w:rsidRDefault="00DD4B4E" w:rsidP="00DD4B4E">
      <w:pPr>
        <w:widowControl w:val="0"/>
        <w:autoSpaceDE w:val="0"/>
        <w:autoSpaceDN w:val="0"/>
        <w:adjustRightInd w:val="0"/>
        <w:jc w:val="both"/>
        <w:rPr>
          <w:sz w:val="20"/>
          <w:szCs w:val="20"/>
        </w:rPr>
      </w:pPr>
      <w:r>
        <w:rPr>
          <w:sz w:val="20"/>
          <w:szCs w:val="20"/>
        </w:rPr>
        <w:tab/>
        <w:t xml:space="preserve">We must be careful with our choice of words: we are not citizens of the </w:t>
      </w:r>
      <w:smartTag w:uri="urn:schemas-microsoft-com:office:smarttags" w:element="place">
        <w:smartTag w:uri="urn:schemas-microsoft-com:office:smarttags" w:element="country-region">
          <w:r>
            <w:rPr>
              <w:sz w:val="20"/>
              <w:szCs w:val="20"/>
            </w:rPr>
            <w:t>United States</w:t>
          </w:r>
        </w:smartTag>
      </w:smartTag>
      <w:r>
        <w:rPr>
          <w:sz w:val="20"/>
          <w:szCs w:val="20"/>
        </w:rPr>
        <w:t>. We are not subject to Congress. Congress has exclusive rule over a given territory, and we are not part of that territory. Where did Congress get the authority to write the Internal Revenue Code? It is found in Article I, Section 8, Clause 17 of the Constitution. To pass that law, they only needed a majority vote. There is no other way that they could pass laws directly affecting individuals. Title 26, the Internal Revenue code, was passed as law for another nation (remember our definition of 'nation'), but Tide 26 is not consistent with the Bill of Rights. If you try to fight the IRS, you have no rights-the Code does not allow you any of your constitutional rights. It simply says, "You failed to file an income tax form. You failed to perform in some specific manner."</w:t>
      </w:r>
    </w:p>
    <w:p w:rsidR="00DD4B4E" w:rsidRDefault="00DD4B4E" w:rsidP="00DD4B4E">
      <w:pPr>
        <w:widowControl w:val="0"/>
        <w:autoSpaceDE w:val="0"/>
        <w:autoSpaceDN w:val="0"/>
        <w:adjustRightInd w:val="0"/>
        <w:jc w:val="both"/>
        <w:rPr>
          <w:sz w:val="20"/>
          <w:szCs w:val="20"/>
        </w:rPr>
      </w:pPr>
      <w:r>
        <w:rPr>
          <w:sz w:val="20"/>
          <w:szCs w:val="20"/>
        </w:rPr>
        <w:tab/>
        <w:t xml:space="preserve">Remember, under the Common Law, you are free to do whatever you want, as long as you do not injure anyone else. If you do not want to perform, you don't have to. The only way you can be compelled to perform under the Constitution in the continental </w:t>
      </w:r>
      <w:smartTag w:uri="urn:schemas-microsoft-com:office:smarttags" w:element="place">
        <w:smartTag w:uri="urn:schemas-microsoft-com:office:smarttags" w:element="country-region">
          <w:r>
            <w:rPr>
              <w:sz w:val="20"/>
              <w:szCs w:val="20"/>
            </w:rPr>
            <w:t>United States</w:t>
          </w:r>
        </w:smartTag>
      </w:smartTag>
      <w:r>
        <w:rPr>
          <w:sz w:val="20"/>
          <w:szCs w:val="20"/>
        </w:rPr>
        <w:t>, is when you have entered a contract and have failed and fulfil your obligations. But if you are not under a contract you can not be compelled to perform. How can you be compelled to file an income tax form, or any form? You can't!</w:t>
      </w:r>
    </w:p>
    <w:p w:rsidR="00DD4B4E" w:rsidRDefault="00DD4B4E" w:rsidP="00DD4B4E">
      <w:pPr>
        <w:widowControl w:val="0"/>
        <w:autoSpaceDE w:val="0"/>
        <w:autoSpaceDN w:val="0"/>
        <w:adjustRightInd w:val="0"/>
        <w:jc w:val="both"/>
        <w:rPr>
          <w:sz w:val="20"/>
          <w:szCs w:val="20"/>
        </w:rPr>
      </w:pPr>
      <w:r>
        <w:rPr>
          <w:sz w:val="20"/>
          <w:szCs w:val="20"/>
        </w:rPr>
        <w:tab/>
        <w:t xml:space="preserve">When Congress works for the Republic, every law it passes must be in harmony with the Constitution and the Bill of Rights </w:t>
      </w:r>
      <w:r>
        <w:rPr>
          <w:i/>
          <w:iCs/>
          <w:sz w:val="20"/>
          <w:szCs w:val="20"/>
        </w:rPr>
        <w:t>(should be Bill of Privileges, because man has only one right "the birthright" not many rights whilst the government cannot issue the birthright only a birth licence that is a privilege of using birth - government issued birth certificate)</w:t>
      </w:r>
      <w:r>
        <w:rPr>
          <w:sz w:val="20"/>
          <w:szCs w:val="20"/>
        </w:rPr>
        <w:t xml:space="preserve">, but when Congress works for the Legislative Democracy, any law it passes becomes the law of the land (remember, Congress has exclusive legislative control over federal territory). If you are charged with wilful failure to file an income tax 1040 form, that is a law for a different nation. You are a non-resident alien to that nation. It is a foreign corporation to you. It is not the Republic of the continental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coming after </w:t>
      </w:r>
      <w:r w:rsidR="009E61D7">
        <w:rPr>
          <w:sz w:val="20"/>
          <w:szCs w:val="20"/>
        </w:rPr>
        <w:t>you;</w:t>
      </w:r>
      <w:r>
        <w:rPr>
          <w:sz w:val="20"/>
          <w:szCs w:val="20"/>
        </w:rPr>
        <w:t xml:space="preserve"> it is a foreign nation, a legislative democracy of a foreign nation coming after you.</w:t>
      </w:r>
    </w:p>
    <w:p w:rsidR="00DD4B4E" w:rsidRDefault="00DD4B4E" w:rsidP="00DD4B4E">
      <w:pPr>
        <w:widowControl w:val="0"/>
        <w:autoSpaceDE w:val="0"/>
        <w:autoSpaceDN w:val="0"/>
        <w:adjustRightInd w:val="0"/>
        <w:jc w:val="both"/>
        <w:rPr>
          <w:sz w:val="20"/>
          <w:szCs w:val="20"/>
        </w:rPr>
      </w:pPr>
      <w:r>
        <w:rPr>
          <w:sz w:val="20"/>
          <w:szCs w:val="20"/>
        </w:rPr>
        <w:tab/>
        <w:t xml:space="preserve">If you get a Notice of Deficiency from the IRS, it is a presentment from the federal </w:t>
      </w:r>
      <w:smartTag w:uri="urn:schemas-microsoft-com:office:smarttags" w:element="country-region">
        <w:r>
          <w:rPr>
            <w:sz w:val="20"/>
            <w:szCs w:val="20"/>
          </w:rPr>
          <w:t>United States</w:t>
        </w:r>
      </w:smartTag>
      <w:r>
        <w:rPr>
          <w:sz w:val="20"/>
          <w:szCs w:val="20"/>
        </w:rPr>
        <w:t xml:space="preserve">, and then you can use the UCC to dishonour it, and you can also mention that you are among the national citizen of continental </w:t>
      </w:r>
      <w:smartTag w:uri="urn:schemas-microsoft-com:office:smarttags" w:element="country-region">
        <w:r>
          <w:rPr>
            <w:sz w:val="20"/>
            <w:szCs w:val="20"/>
          </w:rPr>
          <w:t>United States</w:t>
        </w:r>
      </w:smartTag>
      <w:r>
        <w:rPr>
          <w:sz w:val="20"/>
          <w:szCs w:val="20"/>
        </w:rPr>
        <w:t xml:space="preserve">, and you are a non-resident alien to the federal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You never lived in a federal territory and never had any income from the federal </w:t>
      </w:r>
      <w:smartTag w:uri="urn:schemas-microsoft-com:office:smarttags" w:element="place">
        <w:smartTag w:uri="urn:schemas-microsoft-com:office:smarttags" w:element="country-region">
          <w:r>
            <w:rPr>
              <w:sz w:val="20"/>
              <w:szCs w:val="20"/>
            </w:rPr>
            <w:t>United States</w:t>
          </w:r>
        </w:smartTag>
      </w:smartTag>
      <w:r>
        <w:rPr>
          <w:sz w:val="20"/>
          <w:szCs w:val="20"/>
        </w:rPr>
        <w:t>. Furthermore, you cannot be required to file or pay taxes under the compelled benefit of using the Federal Reserve Notes, because you have reserved your rights under the Common Law through the Uniform Commercial Code at 1-207.</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30:</w:t>
      </w:r>
    </w:p>
    <w:p w:rsidR="00DD4B4E" w:rsidRDefault="00DD4B4E" w:rsidP="00DD4B4E">
      <w:pPr>
        <w:widowControl w:val="0"/>
        <w:autoSpaceDE w:val="0"/>
        <w:autoSpaceDN w:val="0"/>
        <w:adjustRightInd w:val="0"/>
        <w:jc w:val="both"/>
        <w:rPr>
          <w:b/>
          <w:bCs/>
          <w:i/>
          <w:iCs/>
          <w:sz w:val="20"/>
          <w:szCs w:val="20"/>
        </w:rPr>
      </w:pPr>
      <w:r>
        <w:rPr>
          <w:b/>
          <w:bCs/>
          <w:i/>
          <w:iCs/>
          <w:sz w:val="20"/>
          <w:szCs w:val="20"/>
        </w:rPr>
        <w:t>Original Intent of the Founders</w:t>
      </w:r>
    </w:p>
    <w:p w:rsidR="00DD4B4E" w:rsidRDefault="00DD4B4E" w:rsidP="00DD4B4E">
      <w:pPr>
        <w:widowControl w:val="0"/>
        <w:autoSpaceDE w:val="0"/>
        <w:autoSpaceDN w:val="0"/>
        <w:adjustRightInd w:val="0"/>
        <w:jc w:val="both"/>
        <w:rPr>
          <w:sz w:val="20"/>
          <w:szCs w:val="20"/>
        </w:rPr>
      </w:pPr>
      <w:r>
        <w:rPr>
          <w:sz w:val="20"/>
          <w:szCs w:val="20"/>
        </w:rPr>
        <w:tab/>
        <w:t xml:space="preserve">The Founding Fathers would never have created a government that was going to push them around! There were 13 independent States. They were nations, and they joined together for protection from foreign enemies. They provided a means by which the union of the states could fend off foreign enemies. But they never gave the congress of the federal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direct rule over any Citizen of any state. They were not going to be ordered around by that government they set up.</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b/>
          <w:bCs/>
          <w:sz w:val="20"/>
          <w:szCs w:val="20"/>
        </w:rPr>
      </w:pPr>
    </w:p>
    <w:p w:rsidR="00DD4B4E" w:rsidRDefault="00DD4B4E" w:rsidP="00DD4B4E">
      <w:pPr>
        <w:widowControl w:val="0"/>
        <w:autoSpaceDE w:val="0"/>
        <w:autoSpaceDN w:val="0"/>
        <w:adjustRightInd w:val="0"/>
        <w:jc w:val="both"/>
        <w:rPr>
          <w:b/>
          <w:bCs/>
          <w:sz w:val="20"/>
          <w:szCs w:val="20"/>
        </w:rPr>
      </w:pPr>
      <w:r>
        <w:rPr>
          <w:b/>
          <w:bCs/>
          <w:sz w:val="20"/>
          <w:szCs w:val="20"/>
        </w:rPr>
        <w:t>Section 31:</w:t>
      </w:r>
    </w:p>
    <w:p w:rsidR="00DD4B4E" w:rsidRDefault="00DD4B4E" w:rsidP="00DD4B4E">
      <w:pPr>
        <w:widowControl w:val="0"/>
        <w:autoSpaceDE w:val="0"/>
        <w:autoSpaceDN w:val="0"/>
        <w:adjustRightInd w:val="0"/>
        <w:jc w:val="both"/>
        <w:rPr>
          <w:b/>
          <w:bCs/>
          <w:i/>
          <w:iCs/>
          <w:sz w:val="20"/>
          <w:szCs w:val="20"/>
        </w:rPr>
      </w:pPr>
      <w:r>
        <w:rPr>
          <w:b/>
          <w:bCs/>
          <w:i/>
          <w:iCs/>
          <w:sz w:val="20"/>
          <w:szCs w:val="20"/>
        </w:rPr>
        <w:t>Federal Region</w:t>
      </w:r>
    </w:p>
    <w:p w:rsidR="00DD4B4E" w:rsidRDefault="00DD4B4E" w:rsidP="00DD4B4E">
      <w:pPr>
        <w:widowControl w:val="0"/>
        <w:autoSpaceDE w:val="0"/>
        <w:autoSpaceDN w:val="0"/>
        <w:adjustRightInd w:val="0"/>
        <w:jc w:val="both"/>
        <w:rPr>
          <w:sz w:val="20"/>
          <w:szCs w:val="20"/>
        </w:rPr>
      </w:pPr>
      <w:r>
        <w:rPr>
          <w:sz w:val="20"/>
          <w:szCs w:val="20"/>
        </w:rPr>
        <w:tab/>
        <w:t>The Supreme Court has declared that Congress can rule what Congress creates. Congress did not create the States, but Congress did create federal regions. So Congress can rule the federal regions, but Congress cannot rule the States. How have we been tricked into federal regions?</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32:</w:t>
      </w:r>
    </w:p>
    <w:p w:rsidR="00DD4B4E" w:rsidRDefault="00DD4B4E" w:rsidP="00DD4B4E">
      <w:pPr>
        <w:widowControl w:val="0"/>
        <w:autoSpaceDE w:val="0"/>
        <w:autoSpaceDN w:val="0"/>
        <w:adjustRightInd w:val="0"/>
        <w:jc w:val="both"/>
        <w:rPr>
          <w:b/>
          <w:bCs/>
          <w:i/>
          <w:iCs/>
          <w:sz w:val="20"/>
          <w:szCs w:val="20"/>
        </w:rPr>
      </w:pPr>
      <w:r>
        <w:rPr>
          <w:b/>
          <w:bCs/>
          <w:i/>
          <w:iCs/>
          <w:sz w:val="20"/>
          <w:szCs w:val="20"/>
        </w:rPr>
        <w:t>The Zip Code Trick</w:t>
      </w:r>
    </w:p>
    <w:p w:rsidR="00DD4B4E" w:rsidRDefault="00DD4B4E" w:rsidP="00DD4B4E">
      <w:pPr>
        <w:widowControl w:val="0"/>
        <w:autoSpaceDE w:val="0"/>
        <w:autoSpaceDN w:val="0"/>
        <w:adjustRightInd w:val="0"/>
        <w:jc w:val="both"/>
        <w:rPr>
          <w:sz w:val="20"/>
          <w:szCs w:val="20"/>
        </w:rPr>
      </w:pPr>
      <w:r>
        <w:rPr>
          <w:sz w:val="20"/>
          <w:szCs w:val="20"/>
        </w:rPr>
        <w:tab/>
        <w:t xml:space="preserve">Remember how the government always comes to us and says, "I'm from the government and I'm here to help you." The government went out into the various states and said, "We don't want you to have to go to all that trouble of writing three or four letters to abbreviate the name of the state, such as </w:t>
      </w:r>
      <w:smartTag w:uri="urn:schemas-microsoft-com:office:smarttags" w:element="State">
        <w:r>
          <w:rPr>
            <w:sz w:val="20"/>
            <w:szCs w:val="20"/>
          </w:rPr>
          <w:t>Ariz.</w:t>
        </w:r>
      </w:smartTag>
      <w:r>
        <w:rPr>
          <w:sz w:val="20"/>
          <w:szCs w:val="20"/>
        </w:rPr>
        <w:t xml:space="preserve"> for </w:t>
      </w:r>
      <w:smartTag w:uri="urn:schemas-microsoft-com:office:smarttags" w:element="place">
        <w:smartTag w:uri="urn:schemas-microsoft-com:office:smarttags" w:element="State">
          <w:r>
            <w:rPr>
              <w:sz w:val="20"/>
              <w:szCs w:val="20"/>
            </w:rPr>
            <w:t>Arizona</w:t>
          </w:r>
        </w:smartTag>
      </w:smartTag>
      <w:r>
        <w:rPr>
          <w:sz w:val="20"/>
          <w:szCs w:val="20"/>
        </w:rPr>
        <w:t xml:space="preserve">. Just write AZ, instead of </w:t>
      </w:r>
      <w:smartTag w:uri="urn:schemas-microsoft-com:office:smarttags" w:element="place">
        <w:smartTag w:uri="urn:schemas-microsoft-com:office:smarttags" w:element="State">
          <w:r>
            <w:rPr>
              <w:sz w:val="20"/>
              <w:szCs w:val="20"/>
            </w:rPr>
            <w:t>Ariz.</w:t>
          </w:r>
        </w:smartTag>
      </w:smartTag>
      <w:r>
        <w:rPr>
          <w:sz w:val="20"/>
          <w:szCs w:val="20"/>
        </w:rPr>
        <w:t xml:space="preserve"> Or you can just write WY for </w:t>
      </w:r>
      <w:smartTag w:uri="urn:schemas-microsoft-com:office:smarttags" w:element="State">
        <w:r>
          <w:rPr>
            <w:sz w:val="20"/>
            <w:szCs w:val="20"/>
          </w:rPr>
          <w:t>Wyoming</w:t>
        </w:r>
      </w:smartTag>
      <w:r>
        <w:rPr>
          <w:sz w:val="20"/>
          <w:szCs w:val="20"/>
        </w:rPr>
        <w:t xml:space="preserve"> instead of </w:t>
      </w:r>
      <w:smartTag w:uri="urn:schemas-microsoft-com:office:smarttags" w:element="place">
        <w:smartTag w:uri="urn:schemas-microsoft-com:office:smarttags" w:element="State">
          <w:r>
            <w:rPr>
              <w:sz w:val="20"/>
              <w:szCs w:val="20"/>
            </w:rPr>
            <w:t>Wyo.</w:t>
          </w:r>
        </w:smartTag>
      </w:smartTag>
      <w:r>
        <w:rPr>
          <w:sz w:val="20"/>
          <w:szCs w:val="20"/>
        </w:rPr>
        <w:t xml:space="preserve"> </w:t>
      </w:r>
      <w:r w:rsidR="009E61D7">
        <w:rPr>
          <w:sz w:val="20"/>
          <w:szCs w:val="20"/>
        </w:rPr>
        <w:t xml:space="preserve">So, all of the states of the union have a new two-letter abbreviation. Even a state such as </w:t>
      </w:r>
      <w:smartTag w:uri="urn:schemas-microsoft-com:office:smarttags" w:element="State">
        <w:smartTag w:uri="urn:schemas-microsoft-com:office:smarttags" w:element="place">
          <w:r w:rsidR="009E61D7">
            <w:rPr>
              <w:sz w:val="20"/>
              <w:szCs w:val="20"/>
            </w:rPr>
            <w:t>Rhode Island</w:t>
          </w:r>
        </w:smartTag>
      </w:smartTag>
      <w:r w:rsidR="009E61D7">
        <w:rPr>
          <w:sz w:val="20"/>
          <w:szCs w:val="20"/>
        </w:rPr>
        <w:t xml:space="preserve"> has a new abbreviation. </w:t>
      </w:r>
      <w:r>
        <w:rPr>
          <w:sz w:val="20"/>
          <w:szCs w:val="20"/>
        </w:rPr>
        <w:t xml:space="preserve">It is RI, instead of R.I. They have just left off the periods. When you use a two-letter state abbreviation, you are compelled to use a zip code, because there are so many states, for example, which start with M. ME is </w:t>
      </w:r>
      <w:smartTag w:uri="urn:schemas-microsoft-com:office:smarttags" w:element="State">
        <w:r>
          <w:rPr>
            <w:sz w:val="20"/>
            <w:szCs w:val="20"/>
          </w:rPr>
          <w:t>Maine</w:t>
        </w:r>
      </w:smartTag>
      <w:r>
        <w:rPr>
          <w:sz w:val="20"/>
          <w:szCs w:val="20"/>
        </w:rPr>
        <w:t xml:space="preserve">, MI is </w:t>
      </w:r>
      <w:smartTag w:uri="urn:schemas-microsoft-com:office:smarttags" w:element="place">
        <w:smartTag w:uri="urn:schemas-microsoft-com:office:smarttags" w:element="State">
          <w:r>
            <w:rPr>
              <w:sz w:val="20"/>
              <w:szCs w:val="20"/>
            </w:rPr>
            <w:t>Michigan</w:t>
          </w:r>
        </w:smartTag>
      </w:smartTag>
      <w:r>
        <w:rPr>
          <w:sz w:val="20"/>
          <w:szCs w:val="20"/>
        </w:rPr>
        <w:t xml:space="preserve">. How many people dot every "I" or make an "I" that looks like an "E"? With MA, MO, MN, MS, etc., and some sloppy writing, and you could not tell one from another. So, we have to use the zip code in order to tell them apart. But if you wrote </w:t>
      </w:r>
      <w:smartTag w:uri="urn:schemas-microsoft-com:office:smarttags" w:element="State">
        <w:r>
          <w:rPr>
            <w:sz w:val="20"/>
            <w:szCs w:val="20"/>
          </w:rPr>
          <w:t>Mich.</w:t>
        </w:r>
      </w:smartTag>
      <w:r>
        <w:rPr>
          <w:sz w:val="20"/>
          <w:szCs w:val="20"/>
        </w:rPr>
        <w:t xml:space="preserve">, or </w:t>
      </w:r>
      <w:smartTag w:uri="urn:schemas-microsoft-com:office:smarttags" w:element="State">
        <w:r>
          <w:rPr>
            <w:sz w:val="20"/>
            <w:szCs w:val="20"/>
          </w:rPr>
          <w:t>Minn.</w:t>
        </w:r>
      </w:smartTag>
      <w:r>
        <w:rPr>
          <w:sz w:val="20"/>
          <w:szCs w:val="20"/>
        </w:rPr>
        <w:t xml:space="preserve">, or </w:t>
      </w:r>
      <w:smartTag w:uri="urn:schemas-microsoft-com:office:smarttags" w:element="place">
        <w:smartTag w:uri="urn:schemas-microsoft-com:office:smarttags" w:element="State">
          <w:r>
            <w:rPr>
              <w:sz w:val="20"/>
              <w:szCs w:val="20"/>
            </w:rPr>
            <w:t>Miss.</w:t>
          </w:r>
        </w:smartTag>
      </w:smartTag>
      <w:r>
        <w:rPr>
          <w:sz w:val="20"/>
          <w:szCs w:val="20"/>
        </w:rPr>
        <w:t>, there would be no real problem telling which state it was.</w:t>
      </w:r>
    </w:p>
    <w:p w:rsidR="00DD4B4E" w:rsidRDefault="00DD4B4E" w:rsidP="00DD4B4E">
      <w:pPr>
        <w:widowControl w:val="0"/>
        <w:autoSpaceDE w:val="0"/>
        <w:autoSpaceDN w:val="0"/>
        <w:adjustRightInd w:val="0"/>
        <w:jc w:val="both"/>
        <w:rPr>
          <w:sz w:val="20"/>
          <w:szCs w:val="20"/>
        </w:rPr>
      </w:pPr>
      <w:r>
        <w:rPr>
          <w:sz w:val="20"/>
          <w:szCs w:val="20"/>
        </w:rPr>
        <w:tab/>
        <w:t xml:space="preserve">There is no harm in using the zip code, if you lawfully identify your state. I found out that no state legislature has met to lawfully change the abbreviation of the state from the old abbreviation to the new. Therefore, if you do not use the lawful abbreviation for your state, but use the shorter new abbreviation, you have to use the zip code. Look on page 11 of the Zip Code Directory, and it will tell you that the first digit of your zip code is the federal region in which you reside. If you use AZ for </w:t>
      </w:r>
      <w:smartTag w:uri="urn:schemas-microsoft-com:office:smarttags" w:element="place">
        <w:smartTag w:uri="urn:schemas-microsoft-com:office:smarttags" w:element="State">
          <w:r>
            <w:rPr>
              <w:sz w:val="20"/>
              <w:szCs w:val="20"/>
            </w:rPr>
            <w:t>Arizona</w:t>
          </w:r>
        </w:smartTag>
      </w:smartTag>
      <w:r>
        <w:rPr>
          <w:sz w:val="20"/>
          <w:szCs w:val="20"/>
        </w:rPr>
        <w:t>, you cannot use the state constitution to protect you because you did not identify your state. You used the zip code, which identifies which federal region you live in. And Congress may rule directly federal regions, but it cannot rule the citizens of any state.</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33:</w:t>
      </w:r>
    </w:p>
    <w:p w:rsidR="00DD4B4E" w:rsidRDefault="00DD4B4E" w:rsidP="00DD4B4E">
      <w:pPr>
        <w:widowControl w:val="0"/>
        <w:autoSpaceDE w:val="0"/>
        <w:autoSpaceDN w:val="0"/>
        <w:adjustRightInd w:val="0"/>
        <w:jc w:val="both"/>
        <w:rPr>
          <w:b/>
          <w:bCs/>
          <w:i/>
          <w:iCs/>
          <w:sz w:val="20"/>
          <w:szCs w:val="20"/>
        </w:rPr>
      </w:pPr>
      <w:r>
        <w:rPr>
          <w:b/>
          <w:bCs/>
          <w:i/>
          <w:iCs/>
          <w:sz w:val="20"/>
          <w:szCs w:val="20"/>
        </w:rPr>
        <w:t>Accommodation Party</w:t>
      </w:r>
    </w:p>
    <w:p w:rsidR="00DD4B4E" w:rsidRDefault="00DD4B4E" w:rsidP="00DD4B4E">
      <w:pPr>
        <w:widowControl w:val="0"/>
        <w:autoSpaceDE w:val="0"/>
        <w:autoSpaceDN w:val="0"/>
        <w:adjustRightInd w:val="0"/>
        <w:jc w:val="both"/>
        <w:rPr>
          <w:sz w:val="20"/>
          <w:szCs w:val="20"/>
        </w:rPr>
      </w:pPr>
      <w:r>
        <w:rPr>
          <w:sz w:val="20"/>
          <w:szCs w:val="20"/>
        </w:rPr>
        <w:tab/>
        <w:t>Let's look at the way in which the states have become the "accommodation party" to the national debt. There are many people I have talked with, including the Governor, who are very concerned about this problem, and who knew that it could soon become a real problem.</w:t>
      </w:r>
    </w:p>
    <w:p w:rsidR="00DD4B4E" w:rsidRDefault="00DD4B4E" w:rsidP="00DD4B4E">
      <w:pPr>
        <w:widowControl w:val="0"/>
        <w:autoSpaceDE w:val="0"/>
        <w:autoSpaceDN w:val="0"/>
        <w:adjustRightInd w:val="0"/>
        <w:jc w:val="both"/>
        <w:rPr>
          <w:sz w:val="20"/>
          <w:szCs w:val="20"/>
        </w:rPr>
      </w:pPr>
      <w:r>
        <w:rPr>
          <w:sz w:val="20"/>
          <w:szCs w:val="20"/>
        </w:rPr>
        <w:tab/>
        <w:t xml:space="preserve">If </w:t>
      </w:r>
      <w:smartTag w:uri="urn:schemas-microsoft-com:office:smarttags" w:element="place">
        <w:smartTag w:uri="urn:schemas-microsoft-com:office:smarttags" w:element="country-region">
          <w:r>
            <w:rPr>
              <w:sz w:val="20"/>
              <w:szCs w:val="20"/>
            </w:rPr>
            <w:t>America</w:t>
          </w:r>
        </w:smartTag>
      </w:smartTag>
      <w:r>
        <w:rPr>
          <w:sz w:val="20"/>
          <w:szCs w:val="20"/>
        </w:rPr>
        <w:t xml:space="preserve"> is declared a bankrupt nation then, there will be a national emergency. The Federal Emergency Management Agency will take over, and anyone who opposes the new government of the creditors can be sent to a detention camp in </w:t>
      </w:r>
      <w:smartTag w:uri="urn:schemas-microsoft-com:office:smarttags" w:element="place">
        <w:smartTag w:uri="urn:schemas-microsoft-com:office:smarttags" w:element="State">
          <w:r>
            <w:rPr>
              <w:sz w:val="20"/>
              <w:szCs w:val="20"/>
            </w:rPr>
            <w:t>Alaska</w:t>
          </w:r>
        </w:smartTag>
      </w:smartTag>
      <w:r>
        <w:rPr>
          <w:sz w:val="20"/>
          <w:szCs w:val="20"/>
        </w:rPr>
        <w:t xml:space="preserve">, or somewhere else. We will have no rights whatsoever. They have already set up prison camps with work camps nearby so the people can be used for slave labour. It could be the governors, legislators, and other leaders who would be hauled away to </w:t>
      </w:r>
      <w:smartTag w:uri="urn:schemas-microsoft-com:office:smarttags" w:element="place">
        <w:smartTag w:uri="urn:schemas-microsoft-com:office:smarttags" w:element="State">
          <w:r>
            <w:rPr>
              <w:sz w:val="20"/>
              <w:szCs w:val="20"/>
            </w:rPr>
            <w:t>Alaska</w:t>
          </w:r>
        </w:smartTag>
      </w:smartTag>
      <w:r>
        <w:rPr>
          <w:sz w:val="20"/>
          <w:szCs w:val="20"/>
        </w:rPr>
        <w:t xml:space="preserve">, while the people now disenfranchised from power would likely be chosen to run the new government. This could all happen very soon, as the national debt is so large as to be unpayable. Even the interest on the debt is virtually unpayable. </w:t>
      </w:r>
      <w:r>
        <w:rPr>
          <w:i/>
          <w:iCs/>
          <w:sz w:val="20"/>
          <w:szCs w:val="20"/>
        </w:rPr>
        <w:t>The previous paranoia by Howard Freeman is wrong regarding aforesaid about FEMA and the impossible task of world foreclosure. However, Howard hits the mark on the world debt, but the FRc is the answer there and TBf will strategise something in the coming months.</w:t>
      </w:r>
    </w:p>
    <w:p w:rsidR="00DD4B4E" w:rsidRDefault="00DD4B4E" w:rsidP="00DD4B4E">
      <w:pPr>
        <w:widowControl w:val="0"/>
        <w:autoSpaceDE w:val="0"/>
        <w:autoSpaceDN w:val="0"/>
        <w:adjustRightInd w:val="0"/>
        <w:jc w:val="both"/>
        <w:rPr>
          <w:sz w:val="20"/>
          <w:szCs w:val="20"/>
        </w:rPr>
      </w:pPr>
      <w:r>
        <w:rPr>
          <w:sz w:val="20"/>
          <w:szCs w:val="20"/>
        </w:rPr>
        <w:tab/>
        <w:t xml:space="preserve">As I explained, the national debt, more than three trillion dollars (19910, is not owned by the Continental United States. It is the federal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that had authority to borrow bank credit. When Congress worked for Continental United States it could only borrow gold or silver, so the national debt was borrowed in the name of the federal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The federal </w:t>
      </w:r>
      <w:smartTag w:uri="urn:schemas-microsoft-com:office:smarttags" w:element="country-region">
        <w:r>
          <w:rPr>
            <w:sz w:val="20"/>
            <w:szCs w:val="20"/>
          </w:rPr>
          <w:t>United States</w:t>
        </w:r>
      </w:smartTag>
      <w:r>
        <w:rPr>
          <w:sz w:val="20"/>
          <w:szCs w:val="20"/>
        </w:rPr>
        <w:t xml:space="preserve"> has been bankrupt since 1930, but the federal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had to trap the States into assuming the debt obligation of the federal debt. In the Uniform Commercial Code, we find the term, "accommodation party." How did the states become the accommodation party to the federal debt?"</w:t>
      </w:r>
    </w:p>
    <w:p w:rsidR="00DD4B4E" w:rsidRDefault="00DD4B4E" w:rsidP="00DD4B4E">
      <w:pPr>
        <w:widowControl w:val="0"/>
        <w:autoSpaceDE w:val="0"/>
        <w:autoSpaceDN w:val="0"/>
        <w:adjustRightInd w:val="0"/>
        <w:jc w:val="both"/>
        <w:rPr>
          <w:sz w:val="20"/>
          <w:szCs w:val="20"/>
        </w:rPr>
      </w:pPr>
      <w:r>
        <w:rPr>
          <w:sz w:val="20"/>
          <w:szCs w:val="20"/>
        </w:rPr>
        <w:tab/>
        <w:t>The federal government, through our money system, made the states deal in "Federal Reserve Notes," which means that everything the states do is colourable. Under the colourable jurisdiction of the Uniform Commercial Code, all of the states are the accommodation party to the federal debt. Now the concern is to find out how we can get out of this situation. I told the Governor that in the common Law and the Law of Merchants, that's the International Law Merchant, there is a term called no-Interest contract. A no-interest contract is void and unenforceable. What is a no-interest contract?</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34:</w:t>
      </w:r>
    </w:p>
    <w:p w:rsidR="00DD4B4E" w:rsidRDefault="00DD4B4E" w:rsidP="00DD4B4E">
      <w:pPr>
        <w:widowControl w:val="0"/>
        <w:autoSpaceDE w:val="0"/>
        <w:autoSpaceDN w:val="0"/>
        <w:adjustRightInd w:val="0"/>
        <w:jc w:val="both"/>
        <w:rPr>
          <w:b/>
          <w:bCs/>
          <w:i/>
          <w:iCs/>
          <w:sz w:val="20"/>
          <w:szCs w:val="20"/>
        </w:rPr>
      </w:pPr>
      <w:r>
        <w:rPr>
          <w:b/>
          <w:bCs/>
          <w:i/>
          <w:iCs/>
          <w:sz w:val="20"/>
          <w:szCs w:val="20"/>
        </w:rPr>
        <w:t>No-Interest Contract</w:t>
      </w:r>
    </w:p>
    <w:p w:rsidR="00DD4B4E" w:rsidRDefault="00DD4B4E" w:rsidP="00DD4B4E">
      <w:pPr>
        <w:widowControl w:val="0"/>
        <w:autoSpaceDE w:val="0"/>
        <w:autoSpaceDN w:val="0"/>
        <w:adjustRightInd w:val="0"/>
        <w:jc w:val="both"/>
        <w:rPr>
          <w:sz w:val="20"/>
          <w:szCs w:val="20"/>
        </w:rPr>
      </w:pPr>
      <w:r>
        <w:rPr>
          <w:sz w:val="20"/>
          <w:szCs w:val="20"/>
        </w:rPr>
        <w:tab/>
        <w:t xml:space="preserve">If I were to insure a house that did not belong to me, that would be a no-interest contract. I would just want the house to burn down. I would pay a small premium, perhaps a few hundred dollars, and insure it for $80,000 dollars against fire. Then I would be waiting for it to burn so I could trade my small premium for $80,000. Under the common Law and under international law of the Law Merchant, that is called a no-interest </w:t>
      </w:r>
      <w:r w:rsidR="0092718B">
        <w:rPr>
          <w:sz w:val="20"/>
          <w:szCs w:val="20"/>
        </w:rPr>
        <w:t>contract</w:t>
      </w:r>
      <w:r>
        <w:rPr>
          <w:sz w:val="20"/>
          <w:szCs w:val="20"/>
        </w:rPr>
        <w:t xml:space="preserve"> and it is void and unenforceable in any court.</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35:</w:t>
      </w:r>
    </w:p>
    <w:p w:rsidR="00DD4B4E" w:rsidRDefault="00DD4B4E" w:rsidP="00DD4B4E">
      <w:pPr>
        <w:widowControl w:val="0"/>
        <w:autoSpaceDE w:val="0"/>
        <w:autoSpaceDN w:val="0"/>
        <w:adjustRightInd w:val="0"/>
        <w:jc w:val="both"/>
        <w:rPr>
          <w:b/>
          <w:bCs/>
          <w:i/>
          <w:iCs/>
          <w:sz w:val="20"/>
          <w:szCs w:val="20"/>
        </w:rPr>
      </w:pPr>
      <w:r>
        <w:rPr>
          <w:b/>
          <w:bCs/>
          <w:i/>
          <w:iCs/>
          <w:sz w:val="20"/>
          <w:szCs w:val="20"/>
        </w:rPr>
        <w:t>Unconscionable Contracts</w:t>
      </w:r>
    </w:p>
    <w:p w:rsidR="00DD4B4E" w:rsidRDefault="00DD4B4E" w:rsidP="00DD4B4E">
      <w:pPr>
        <w:widowControl w:val="0"/>
        <w:autoSpaceDE w:val="0"/>
        <w:autoSpaceDN w:val="0"/>
        <w:adjustRightInd w:val="0"/>
        <w:jc w:val="both"/>
        <w:rPr>
          <w:sz w:val="20"/>
          <w:szCs w:val="20"/>
        </w:rPr>
      </w:pPr>
      <w:r>
        <w:rPr>
          <w:sz w:val="20"/>
          <w:szCs w:val="20"/>
        </w:rPr>
        <w:tab/>
        <w:t xml:space="preserve">In the Uniform Commercial Code, no-interest "contracts" are called unconscionable contracts. The section on unconscionable contracts covers more than forty pages in the Anderson Code. The federal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has made the states an accommodation party to the federal debt, and I believe we could prove this to be an unconscionable contract.</w:t>
      </w:r>
    </w:p>
    <w:p w:rsidR="00DD4B4E" w:rsidRDefault="00DD4B4E" w:rsidP="00DD4B4E">
      <w:pPr>
        <w:widowControl w:val="0"/>
        <w:autoSpaceDE w:val="0"/>
        <w:autoSpaceDN w:val="0"/>
        <w:adjustRightInd w:val="0"/>
        <w:jc w:val="both"/>
        <w:rPr>
          <w:sz w:val="20"/>
          <w:szCs w:val="20"/>
        </w:rPr>
      </w:pPr>
      <w:r>
        <w:rPr>
          <w:sz w:val="20"/>
          <w:szCs w:val="20"/>
        </w:rPr>
        <w:tab/>
        <w:t xml:space="preserve">We should get some litigation into the courts before the government declares a national emergency, claiming that this state has no lawful responsibility for the national debt, because it became an accommodation party to this debt through an unconscionable contract. If we have this litigation before the courts under International Law, when the nation is declared bankrupt, the creditors would have to settle this matter first, and that would delay them. They would want the new government to appear to be legitimate, so that they could not just move right in and take over the state, as the case would be heard in an </w:t>
      </w:r>
      <w:smartTag w:uri="urn:schemas-microsoft-com:office:smarttags" w:element="Street">
        <w:smartTag w:uri="urn:schemas-microsoft-com:office:smarttags" w:element="address">
          <w:r>
            <w:rPr>
              <w:sz w:val="20"/>
              <w:szCs w:val="20"/>
            </w:rPr>
            <w:t>International Court</w:t>
          </w:r>
        </w:smartTag>
      </w:smartTag>
      <w:r>
        <w:rPr>
          <w:sz w:val="20"/>
          <w:szCs w:val="20"/>
        </w:rPr>
        <w:t xml:space="preserve">. This action is very important. </w:t>
      </w:r>
      <w:r>
        <w:rPr>
          <w:i/>
          <w:iCs/>
          <w:sz w:val="20"/>
          <w:szCs w:val="20"/>
        </w:rPr>
        <w:t>(Remember Howard knows nothing about the FRc in 1991. Therefore, he is battling here and not working with.)</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40:</w:t>
      </w:r>
    </w:p>
    <w:p w:rsidR="00DD4B4E" w:rsidRDefault="00DD4B4E" w:rsidP="00DD4B4E">
      <w:pPr>
        <w:widowControl w:val="0"/>
        <w:autoSpaceDE w:val="0"/>
        <w:autoSpaceDN w:val="0"/>
        <w:adjustRightInd w:val="0"/>
        <w:jc w:val="both"/>
        <w:rPr>
          <w:b/>
          <w:bCs/>
          <w:i/>
          <w:iCs/>
          <w:sz w:val="20"/>
          <w:szCs w:val="20"/>
        </w:rPr>
      </w:pPr>
      <w:r>
        <w:rPr>
          <w:b/>
          <w:bCs/>
          <w:i/>
          <w:iCs/>
          <w:sz w:val="20"/>
          <w:szCs w:val="20"/>
        </w:rPr>
        <w:t>The Court Reporter</w:t>
      </w:r>
    </w:p>
    <w:p w:rsidR="00DD4B4E" w:rsidRDefault="00DD4B4E" w:rsidP="00DD4B4E">
      <w:pPr>
        <w:widowControl w:val="0"/>
        <w:autoSpaceDE w:val="0"/>
        <w:autoSpaceDN w:val="0"/>
        <w:adjustRightInd w:val="0"/>
        <w:jc w:val="both"/>
        <w:rPr>
          <w:sz w:val="20"/>
          <w:szCs w:val="20"/>
        </w:rPr>
      </w:pPr>
      <w:r>
        <w:rPr>
          <w:sz w:val="20"/>
          <w:szCs w:val="20"/>
        </w:rPr>
        <w:tab/>
        <w:t xml:space="preserve">In many courts, there will be a regular court reporter. He gets his job at the </w:t>
      </w:r>
      <w:r w:rsidR="0092718B">
        <w:rPr>
          <w:sz w:val="20"/>
          <w:szCs w:val="20"/>
        </w:rPr>
        <w:t>judge’s</w:t>
      </w:r>
      <w:r>
        <w:rPr>
          <w:sz w:val="20"/>
          <w:szCs w:val="20"/>
        </w:rPr>
        <w:t xml:space="preserve"> pleasure, so he doesn't want to displease the judge. The court reporter is sworn to give an accurate transcript of every word that is spoken in the courtroom. But if the judge makes a slip of the tongue, he turns to his court reporter and says, "I think you had better leave that out of the transcript. Just say it got a little too far ahead of you, and you couldn't quite get everything in." So this statement will be missing from the transcript. In one case, we brought a licensed court reporter with us and the judge got very angry and said, "This court has a licensed court reporter right here, and the record of this court is this court reporter's record. No other court reporter's record means anything in this court."</w:t>
      </w:r>
    </w:p>
    <w:p w:rsidR="00DD4B4E" w:rsidRDefault="00DD4B4E" w:rsidP="00DD4B4E">
      <w:pPr>
        <w:widowControl w:val="0"/>
        <w:autoSpaceDE w:val="0"/>
        <w:autoSpaceDN w:val="0"/>
        <w:adjustRightInd w:val="0"/>
        <w:jc w:val="both"/>
        <w:rPr>
          <w:sz w:val="20"/>
          <w:szCs w:val="20"/>
        </w:rPr>
      </w:pPr>
      <w:r>
        <w:rPr>
          <w:sz w:val="20"/>
          <w:szCs w:val="20"/>
        </w:rPr>
        <w:tab/>
        <w:t xml:space="preserve">We responded with, "Of course, your Honour, we're certainly glad to use your regular court reporter. But you know, your Honour, sometimes things move so fast that a court reporter gets a little behind, and doesn't quite keep up with it all. Wouldn't it be nice if we had another licensed court reporter in the courtroom, just in case your court reporter got a little behind, so that we could fill in from this other court reporter's </w:t>
      </w:r>
      <w:r w:rsidR="0092718B">
        <w:rPr>
          <w:sz w:val="20"/>
          <w:szCs w:val="20"/>
        </w:rPr>
        <w:t>data?</w:t>
      </w:r>
      <w:r>
        <w:rPr>
          <w:sz w:val="20"/>
          <w:szCs w:val="20"/>
        </w:rPr>
        <w:t xml:space="preserve"> I'm sure, Your Honour, that you want an accurate transcript. (I like to use the saying: give a bad dog a good name, and he'll live up to it!) The judge went along with it, and from that moment on, he was very careful about what he said. </w:t>
      </w:r>
      <w:r>
        <w:rPr>
          <w:i/>
          <w:iCs/>
          <w:sz w:val="20"/>
          <w:szCs w:val="20"/>
        </w:rPr>
        <w:t>(A great strategy for avoiding the altering of transcripts, as long as the judge agrees to the second reporter).</w:t>
      </w:r>
    </w:p>
    <w:p w:rsidR="00DD4B4E" w:rsidRDefault="00DD4B4E" w:rsidP="00DD4B4E">
      <w:pPr>
        <w:widowControl w:val="0"/>
        <w:autoSpaceDE w:val="0"/>
        <w:autoSpaceDN w:val="0"/>
        <w:adjustRightInd w:val="0"/>
        <w:jc w:val="both"/>
        <w:rPr>
          <w:sz w:val="20"/>
          <w:szCs w:val="20"/>
        </w:rPr>
      </w:pPr>
      <w:r>
        <w:rPr>
          <w:sz w:val="20"/>
          <w:szCs w:val="20"/>
        </w:rPr>
        <w:tab/>
        <w:t>These are little tricks to getting around in court. This is how to be "wise as a serpent and harmless as a dove" when we enter a courtroom. There are others using the same information presented here who end up in jail, handcuffed and hit over the head, because they approach the situation with a chip on their shoulder. They try to tell the judge what the law is and that he is a no-good scoundrel and so on. Just be wise and harmless.</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41:</w:t>
      </w:r>
    </w:p>
    <w:p w:rsidR="00DD4B4E" w:rsidRDefault="00DD4B4E" w:rsidP="00DD4B4E">
      <w:pPr>
        <w:widowControl w:val="0"/>
        <w:autoSpaceDE w:val="0"/>
        <w:autoSpaceDN w:val="0"/>
        <w:adjustRightInd w:val="0"/>
        <w:jc w:val="both"/>
        <w:rPr>
          <w:b/>
          <w:bCs/>
          <w:i/>
          <w:iCs/>
          <w:sz w:val="20"/>
          <w:szCs w:val="20"/>
        </w:rPr>
      </w:pPr>
      <w:r>
        <w:rPr>
          <w:b/>
          <w:bCs/>
          <w:i/>
          <w:iCs/>
          <w:sz w:val="20"/>
          <w:szCs w:val="20"/>
        </w:rPr>
        <w:t>UCC 1-20</w:t>
      </w:r>
      <w:r w:rsidR="002422E6">
        <w:rPr>
          <w:b/>
          <w:bCs/>
          <w:i/>
          <w:iCs/>
          <w:sz w:val="20"/>
          <w:szCs w:val="20"/>
        </w:rPr>
        <w:t>7/308</w:t>
      </w:r>
      <w:r>
        <w:rPr>
          <w:b/>
          <w:bCs/>
          <w:i/>
          <w:iCs/>
          <w:sz w:val="20"/>
          <w:szCs w:val="20"/>
        </w:rPr>
        <w:t xml:space="preserve"> Review</w:t>
      </w:r>
    </w:p>
    <w:p w:rsidR="00DD4B4E" w:rsidRDefault="00DD4B4E" w:rsidP="00DD4B4E">
      <w:pPr>
        <w:widowControl w:val="0"/>
        <w:autoSpaceDE w:val="0"/>
        <w:autoSpaceDN w:val="0"/>
        <w:adjustRightInd w:val="0"/>
        <w:jc w:val="both"/>
        <w:rPr>
          <w:sz w:val="20"/>
          <w:szCs w:val="20"/>
        </w:rPr>
      </w:pPr>
      <w:r>
        <w:rPr>
          <w:sz w:val="20"/>
          <w:szCs w:val="20"/>
        </w:rPr>
        <w:tab/>
        <w:t>It is so important to know and understand the meaning of "'Without prejudice' UCC 1-207," in connection with your signature, that we should go over this once more. It is very likely that a judge will ask you what it means. So please learn and understand this carefully: The use of "'Without prejudice' UCC 1-207," in connection with my signature indicates that I have reserved my Common Law right not to be compelled to perform under any contract that I did not enter into knowingly, voluntarily, and intentionally. And furthermore, I do not accept the liability associated with the compelled benefit of any unrevealed contract or commercial agreement.</w:t>
      </w:r>
    </w:p>
    <w:p w:rsidR="00DD4B4E" w:rsidRDefault="00DD4B4E" w:rsidP="00DD4B4E">
      <w:pPr>
        <w:widowControl w:val="0"/>
        <w:autoSpaceDE w:val="0"/>
        <w:autoSpaceDN w:val="0"/>
        <w:adjustRightInd w:val="0"/>
        <w:jc w:val="both"/>
        <w:rPr>
          <w:sz w:val="20"/>
          <w:szCs w:val="20"/>
        </w:rPr>
      </w:pPr>
      <w:r>
        <w:rPr>
          <w:sz w:val="20"/>
          <w:szCs w:val="20"/>
        </w:rPr>
        <w:tab/>
        <w:t>Once you state that, it is all the judge needs to hear. Under the Common Law, a contract must be entered into knowingly, voluntarily and intentionally, by both parties, or it can be declared void and unenforceable. You are claiming the right not to be compelled to perform under any contract that you did not enter into knowingly, voluntarily and intentionally. And you do not accept the liability associated with the compelled benefit of any unrevealed contract or agreement.</w:t>
      </w:r>
    </w:p>
    <w:p w:rsidR="00DD4B4E" w:rsidRDefault="00DD4B4E" w:rsidP="00DD4B4E">
      <w:pPr>
        <w:widowControl w:val="0"/>
        <w:autoSpaceDE w:val="0"/>
        <w:autoSpaceDN w:val="0"/>
        <w:adjustRightInd w:val="0"/>
        <w:jc w:val="both"/>
        <w:rPr>
          <w:sz w:val="20"/>
          <w:szCs w:val="20"/>
        </w:rPr>
      </w:pPr>
      <w:r>
        <w:rPr>
          <w:sz w:val="20"/>
          <w:szCs w:val="20"/>
        </w:rPr>
        <w:tab/>
        <w:t>The compelled benefit is the privilege to use Federal Reserve Notes to discharge your debts with limited liability rather than to pay your debts with silver coins. It is a compelled benefit, because there are no silver coins in circulation. You have to eat, and you only can buy food with the medium-of-exchange provided by the government. You are not allowed to print your own money, so you are compelled to use theirs. This is the compelled benefit rendered by government, so that you will be obligated, under an implied agreement, to obey every statute, ordinance and regulation passed by government, and at all levels; federal, state and local.</w:t>
      </w:r>
    </w:p>
    <w:p w:rsidR="00DD4B4E" w:rsidRDefault="00DD4B4E" w:rsidP="00DD4B4E">
      <w:pPr>
        <w:widowControl w:val="0"/>
        <w:autoSpaceDE w:val="0"/>
        <w:autoSpaceDN w:val="0"/>
        <w:adjustRightInd w:val="0"/>
        <w:jc w:val="both"/>
        <w:rPr>
          <w:sz w:val="20"/>
          <w:szCs w:val="20"/>
        </w:rPr>
      </w:pPr>
    </w:p>
    <w:p w:rsidR="002422E6" w:rsidRDefault="002422E6" w:rsidP="00DD4B4E">
      <w:pPr>
        <w:widowControl w:val="0"/>
        <w:autoSpaceDE w:val="0"/>
        <w:autoSpaceDN w:val="0"/>
        <w:adjustRightInd w:val="0"/>
        <w:jc w:val="both"/>
        <w:rPr>
          <w:b/>
          <w:bCs/>
          <w:sz w:val="20"/>
          <w:szCs w:val="20"/>
        </w:rPr>
      </w:pPr>
    </w:p>
    <w:p w:rsidR="00DD4B4E" w:rsidRDefault="00DD4B4E" w:rsidP="00DD4B4E">
      <w:pPr>
        <w:widowControl w:val="0"/>
        <w:autoSpaceDE w:val="0"/>
        <w:autoSpaceDN w:val="0"/>
        <w:adjustRightInd w:val="0"/>
        <w:jc w:val="both"/>
        <w:rPr>
          <w:sz w:val="20"/>
          <w:szCs w:val="20"/>
        </w:rPr>
      </w:pPr>
      <w:r>
        <w:rPr>
          <w:b/>
          <w:bCs/>
          <w:sz w:val="20"/>
          <w:szCs w:val="20"/>
        </w:rPr>
        <w:t>Section 42:</w:t>
      </w:r>
    </w:p>
    <w:p w:rsidR="00DD4B4E" w:rsidRDefault="00DD4B4E" w:rsidP="00DD4B4E">
      <w:pPr>
        <w:widowControl w:val="0"/>
        <w:autoSpaceDE w:val="0"/>
        <w:autoSpaceDN w:val="0"/>
        <w:adjustRightInd w:val="0"/>
        <w:jc w:val="both"/>
        <w:rPr>
          <w:b/>
          <w:bCs/>
          <w:i/>
          <w:iCs/>
          <w:sz w:val="20"/>
          <w:szCs w:val="20"/>
        </w:rPr>
      </w:pPr>
      <w:r>
        <w:rPr>
          <w:b/>
          <w:bCs/>
          <w:i/>
          <w:iCs/>
          <w:sz w:val="20"/>
          <w:szCs w:val="20"/>
        </w:rPr>
        <w:t>Conclusion</w:t>
      </w:r>
    </w:p>
    <w:p w:rsidR="00DD4B4E" w:rsidRDefault="00DD4B4E" w:rsidP="00DD4B4E">
      <w:pPr>
        <w:widowControl w:val="0"/>
        <w:autoSpaceDE w:val="0"/>
        <w:autoSpaceDN w:val="0"/>
        <w:adjustRightInd w:val="0"/>
        <w:jc w:val="both"/>
        <w:rPr>
          <w:sz w:val="20"/>
          <w:szCs w:val="20"/>
        </w:rPr>
      </w:pPr>
      <w:r>
        <w:rPr>
          <w:sz w:val="20"/>
          <w:szCs w:val="20"/>
        </w:rPr>
        <w:tab/>
        <w:t>The editor of this transcript has taken great liberties in putting this on paper, in an effort to make it readable and compact. He wishes to offer his gratitude to Howard Freeman for the opportunity to work with information so vital to our survival as dignified, unenslaved, human beings. He must also ask Mr. Freeman's forgiveness for any errors committed in getting this in print. Its purpose, as already stated, is to make this knowledge available to as many people as will take the time and trouble to read it. It is meant to be supplemental to Mr. Freeman's recorded lectures; not a substitute.</w:t>
      </w:r>
    </w:p>
    <w:p w:rsidR="00DD4B4E" w:rsidRDefault="00DD4B4E" w:rsidP="00DD4B4E">
      <w:pPr>
        <w:widowControl w:val="0"/>
        <w:autoSpaceDE w:val="0"/>
        <w:autoSpaceDN w:val="0"/>
        <w:adjustRightInd w:val="0"/>
        <w:jc w:val="both"/>
        <w:rPr>
          <w:sz w:val="20"/>
          <w:szCs w:val="20"/>
        </w:rPr>
      </w:pPr>
      <w:r>
        <w:rPr>
          <w:sz w:val="20"/>
          <w:szCs w:val="20"/>
        </w:rPr>
        <w:tab/>
        <w:t>Indeed, there is no substitute for hearing him present this material in his own words. It is not just the law and the facts that are important here, but the way they are used. His many reminders of the commission to be "...like sheep among wolves..." cannot be overstated, and is certainly good advice to us in all dealings, not just in court or with the government. Hearing him explain this in his own words brings to life the practical application and usefulness of being "wise" and "harmless." In fact, after being introduced to this approach, it becomes hard to imagine that any other way of defending oneself from the government would be effective.</w:t>
      </w:r>
    </w:p>
    <w:p w:rsidR="00DD4B4E" w:rsidRDefault="00DD4B4E" w:rsidP="00DD4B4E">
      <w:pPr>
        <w:widowControl w:val="0"/>
        <w:autoSpaceDE w:val="0"/>
        <w:autoSpaceDN w:val="0"/>
        <w:adjustRightInd w:val="0"/>
        <w:jc w:val="both"/>
        <w:rPr>
          <w:sz w:val="20"/>
          <w:szCs w:val="20"/>
        </w:rPr>
      </w:pPr>
      <w:r>
        <w:rPr>
          <w:sz w:val="20"/>
          <w:szCs w:val="20"/>
        </w:rPr>
        <w:tab/>
        <w:t>It goes without saying that none of this information is offered as legal advice. For that, as you know, you must "get yourself a licensed attorney." Having said that, I feel obliged to point out that one of the most difficult aspects of dealing with a licensed attorney, even a good one, may be knowing just whose side he is on (he is, after all, an officer of the court)!</w:t>
      </w:r>
    </w:p>
    <w:p w:rsidR="00DD4B4E" w:rsidRDefault="00DD4B4E" w:rsidP="00DD4B4E">
      <w:pPr>
        <w:widowControl w:val="0"/>
        <w:autoSpaceDE w:val="0"/>
        <w:autoSpaceDN w:val="0"/>
        <w:adjustRightInd w:val="0"/>
        <w:jc w:val="both"/>
        <w:rPr>
          <w:sz w:val="20"/>
          <w:szCs w:val="20"/>
        </w:rPr>
      </w:pPr>
      <w:r>
        <w:rPr>
          <w:sz w:val="20"/>
          <w:szCs w:val="20"/>
        </w:rPr>
        <w:tab/>
        <w:t>So, for those of us who have concluded that having an attorney means that you will soon be "chained, gagged, and lead to the gallows," this information may be indispensable. For the extraordinary challenges of appearing in court in one's own person, pro per, there are few reliable sources of in formation. Learning to defend oneself, that is, being responsible instead of turning over one more part of our lives to "professionals" may be the only way to have any chance of digging ourselves out of this pit of legal tyranny.</w:t>
      </w:r>
    </w:p>
    <w:p w:rsidR="00DD4B4E" w:rsidRDefault="00DD4B4E" w:rsidP="00DD4B4E">
      <w:pPr>
        <w:widowControl w:val="0"/>
        <w:autoSpaceDE w:val="0"/>
        <w:autoSpaceDN w:val="0"/>
        <w:adjustRightInd w:val="0"/>
        <w:jc w:val="both"/>
        <w:rPr>
          <w:sz w:val="20"/>
          <w:szCs w:val="20"/>
        </w:rPr>
      </w:pPr>
      <w:r>
        <w:rPr>
          <w:sz w:val="20"/>
          <w:szCs w:val="20"/>
        </w:rPr>
        <w:tab/>
        <w:t>Perhaps the greatest problem we face in education today is the matter of widespread legal illiteracy. Naturally, there will always be a number of people who just don't care about these issues who either:</w:t>
      </w:r>
    </w:p>
    <w:p w:rsidR="00DD4B4E" w:rsidRDefault="00DD4B4E" w:rsidP="00DD4B4E">
      <w:pPr>
        <w:widowControl w:val="0"/>
        <w:autoSpaceDE w:val="0"/>
        <w:autoSpaceDN w:val="0"/>
        <w:adjustRightInd w:val="0"/>
        <w:jc w:val="both"/>
        <w:rPr>
          <w:b/>
          <w:bCs/>
          <w:sz w:val="20"/>
          <w:szCs w:val="20"/>
        </w:rPr>
      </w:pPr>
      <w:r>
        <w:rPr>
          <w:b/>
          <w:bCs/>
          <w:sz w:val="20"/>
          <w:szCs w:val="20"/>
        </w:rPr>
        <w:t>1) Have a soft life which is supported and maintained by this secret system of law and the institutions which have grown up around it ("I can make a bundle buying these IRS seized homes cheap and reselling them") or --</w:t>
      </w:r>
    </w:p>
    <w:p w:rsidR="00DD4B4E" w:rsidRDefault="00DD4B4E" w:rsidP="00DD4B4E">
      <w:pPr>
        <w:widowControl w:val="0"/>
        <w:autoSpaceDE w:val="0"/>
        <w:autoSpaceDN w:val="0"/>
        <w:adjustRightInd w:val="0"/>
        <w:jc w:val="both"/>
        <w:rPr>
          <w:b/>
          <w:bCs/>
          <w:sz w:val="20"/>
          <w:szCs w:val="20"/>
        </w:rPr>
      </w:pPr>
    </w:p>
    <w:p w:rsidR="00DD4B4E" w:rsidRDefault="00DD4B4E" w:rsidP="00DD4B4E">
      <w:pPr>
        <w:widowControl w:val="0"/>
        <w:autoSpaceDE w:val="0"/>
        <w:autoSpaceDN w:val="0"/>
        <w:adjustRightInd w:val="0"/>
        <w:jc w:val="both"/>
        <w:rPr>
          <w:b/>
          <w:bCs/>
          <w:sz w:val="20"/>
          <w:szCs w:val="20"/>
        </w:rPr>
      </w:pPr>
      <w:r>
        <w:rPr>
          <w:b/>
          <w:bCs/>
          <w:sz w:val="20"/>
          <w:szCs w:val="20"/>
        </w:rPr>
        <w:t>2) Don't believe that anything can be done about it ("you can't fight city hall"), or</w:t>
      </w:r>
    </w:p>
    <w:p w:rsidR="00DD4B4E" w:rsidRDefault="00DD4B4E" w:rsidP="00DD4B4E">
      <w:pPr>
        <w:widowControl w:val="0"/>
        <w:autoSpaceDE w:val="0"/>
        <w:autoSpaceDN w:val="0"/>
        <w:adjustRightInd w:val="0"/>
        <w:jc w:val="both"/>
        <w:rPr>
          <w:b/>
          <w:bCs/>
          <w:sz w:val="20"/>
          <w:szCs w:val="20"/>
        </w:rPr>
      </w:pPr>
    </w:p>
    <w:p w:rsidR="00DD4B4E" w:rsidRDefault="00DD4B4E" w:rsidP="00DD4B4E">
      <w:pPr>
        <w:widowControl w:val="0"/>
        <w:autoSpaceDE w:val="0"/>
        <w:autoSpaceDN w:val="0"/>
        <w:adjustRightInd w:val="0"/>
        <w:jc w:val="both"/>
        <w:rPr>
          <w:b/>
          <w:bCs/>
          <w:sz w:val="20"/>
          <w:szCs w:val="20"/>
        </w:rPr>
      </w:pPr>
      <w:r>
        <w:rPr>
          <w:b/>
          <w:bCs/>
          <w:sz w:val="20"/>
          <w:szCs w:val="20"/>
        </w:rPr>
        <w:t>3) Simply don't have the energy or inclination to do anything about it ("that's nice, but let's see what's on TV").</w:t>
      </w:r>
    </w:p>
    <w:p w:rsidR="00DD4B4E" w:rsidRDefault="00DD4B4E" w:rsidP="00DD4B4E">
      <w:pPr>
        <w:widowControl w:val="0"/>
        <w:autoSpaceDE w:val="0"/>
        <w:autoSpaceDN w:val="0"/>
        <w:adjustRightInd w:val="0"/>
        <w:jc w:val="both"/>
        <w:rPr>
          <w:sz w:val="20"/>
          <w:szCs w:val="20"/>
        </w:rPr>
      </w:pPr>
      <w:r>
        <w:rPr>
          <w:sz w:val="20"/>
          <w:szCs w:val="20"/>
        </w:rPr>
        <w:tab/>
        <w:t>See UCC 1-201. General Definitions (3) "Agreement" means the bargain of the parties in fact as found in their language or by implication from other circumstances including course of dealing or trade or usage of trade or course of performance...</w:t>
      </w:r>
    </w:p>
    <w:p w:rsidR="00DD4B4E" w:rsidRDefault="00DD4B4E" w:rsidP="00DD4B4E">
      <w:pPr>
        <w:widowControl w:val="0"/>
        <w:autoSpaceDE w:val="0"/>
        <w:autoSpaceDN w:val="0"/>
        <w:adjustRightInd w:val="0"/>
        <w:jc w:val="both"/>
        <w:rPr>
          <w:sz w:val="20"/>
          <w:szCs w:val="20"/>
        </w:rPr>
      </w:pPr>
      <w:r>
        <w:rPr>
          <w:sz w:val="20"/>
          <w:szCs w:val="20"/>
        </w:rPr>
        <w:tab/>
      </w:r>
      <w:r w:rsidR="0092718B">
        <w:rPr>
          <w:sz w:val="20"/>
          <w:szCs w:val="20"/>
        </w:rPr>
        <w:t xml:space="preserve">To those good "citizens" all this effort may seem useless, or even threatening. </w:t>
      </w:r>
      <w:r>
        <w:rPr>
          <w:sz w:val="20"/>
          <w:szCs w:val="20"/>
        </w:rPr>
        <w:t>But it is this writer's view that God did not intend for us to spend our lives in statutory slavery for the benefit of a handful of secret world manipulators, even if the 'masters' grant us some token pleasures and diversions. Human dignity requires much more than entertainment. The door is there and the key exists; we must find it and we must use it to return to freedom!</w:t>
      </w:r>
    </w:p>
    <w:p w:rsidR="00DD4B4E" w:rsidRDefault="00DD4B4E" w:rsidP="00DD4B4E">
      <w:pPr>
        <w:widowControl w:val="0"/>
        <w:autoSpaceDE w:val="0"/>
        <w:autoSpaceDN w:val="0"/>
        <w:adjustRightInd w:val="0"/>
        <w:jc w:val="both"/>
        <w:rPr>
          <w:sz w:val="20"/>
          <w:szCs w:val="20"/>
        </w:rPr>
      </w:pPr>
      <w:r>
        <w:rPr>
          <w:sz w:val="20"/>
          <w:szCs w:val="20"/>
        </w:rPr>
        <w:tab/>
        <w:t>Let us discover the mistakes we have made, let us find the truth, let us apply it with meekness and wisdom and let us gently but firmly reclaim the precious freedom which we have so foolishly given up.</w:t>
      </w:r>
    </w:p>
    <w:p w:rsidR="00DD4B4E" w:rsidRDefault="00DD4B4E" w:rsidP="00DD4B4E">
      <w:pPr>
        <w:widowControl w:val="0"/>
        <w:autoSpaceDE w:val="0"/>
        <w:autoSpaceDN w:val="0"/>
        <w:adjustRightInd w:val="0"/>
        <w:jc w:val="both"/>
        <w:rPr>
          <w:sz w:val="20"/>
          <w:szCs w:val="20"/>
        </w:rPr>
      </w:pPr>
    </w:p>
    <w:p w:rsidR="00DD4B4E" w:rsidRDefault="00DD4B4E" w:rsidP="00DD4B4E">
      <w:pPr>
        <w:widowControl w:val="0"/>
        <w:autoSpaceDE w:val="0"/>
        <w:autoSpaceDN w:val="0"/>
        <w:adjustRightInd w:val="0"/>
        <w:jc w:val="both"/>
        <w:rPr>
          <w:sz w:val="20"/>
          <w:szCs w:val="20"/>
        </w:rPr>
      </w:pPr>
    </w:p>
    <w:p w:rsidR="00DD4B4E" w:rsidRPr="001C50B9" w:rsidRDefault="001C50B9" w:rsidP="00DD4B4E">
      <w:pPr>
        <w:widowControl w:val="0"/>
        <w:autoSpaceDE w:val="0"/>
        <w:autoSpaceDN w:val="0"/>
        <w:adjustRightInd w:val="0"/>
        <w:jc w:val="both"/>
        <w:rPr>
          <w:sz w:val="20"/>
          <w:szCs w:val="20"/>
          <w:u w:val="single"/>
        </w:rPr>
      </w:pPr>
      <w:r w:rsidRPr="001C50B9">
        <w:rPr>
          <w:sz w:val="20"/>
          <w:szCs w:val="20"/>
          <w:u w:val="single"/>
        </w:rPr>
        <w:t>TBf introductory info § 4  ________________________________________________________________</w:t>
      </w:r>
    </w:p>
    <w:p w:rsidR="00DD4B4E" w:rsidRDefault="00DD4B4E" w:rsidP="00DD4B4E">
      <w:pPr>
        <w:widowControl w:val="0"/>
        <w:autoSpaceDE w:val="0"/>
        <w:autoSpaceDN w:val="0"/>
        <w:adjustRightInd w:val="0"/>
        <w:jc w:val="both"/>
        <w:rPr>
          <w:sz w:val="20"/>
          <w:szCs w:val="20"/>
        </w:rPr>
      </w:pPr>
    </w:p>
    <w:tbl>
      <w:tblPr>
        <w:tblW w:w="5834" w:type="pct"/>
        <w:tblCellSpacing w:w="0" w:type="dxa"/>
        <w:tblInd w:w="-180" w:type="dxa"/>
        <w:tblLayout w:type="fixed"/>
        <w:tblCellMar>
          <w:left w:w="0" w:type="dxa"/>
          <w:right w:w="0" w:type="dxa"/>
        </w:tblCellMar>
        <w:tblLook w:val="0000"/>
      </w:tblPr>
      <w:tblGrid>
        <w:gridCol w:w="12181"/>
      </w:tblGrid>
      <w:tr w:rsidR="005B33C3" w:rsidRPr="001C50B9">
        <w:trPr>
          <w:tblCellSpacing w:w="0" w:type="dxa"/>
        </w:trPr>
        <w:tc>
          <w:tcPr>
            <w:tcW w:w="5000" w:type="pct"/>
          </w:tcPr>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color w:val="333333"/>
                <w:sz w:val="20"/>
                <w:szCs w:val="20"/>
                <w:lang w:val="en-US"/>
              </w:rPr>
            </w:pPr>
            <w:r w:rsidRPr="001C50B9">
              <w:rPr>
                <w:bCs/>
                <w:color w:val="000000"/>
                <w:sz w:val="20"/>
                <w:szCs w:val="20"/>
                <w:lang w:val="en-US"/>
              </w:rPr>
              <w:t>The Two United States and the Law"</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color w:val="333333"/>
                <w:sz w:val="20"/>
                <w:szCs w:val="20"/>
                <w:lang w:val="en-US"/>
              </w:rPr>
            </w:pP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color w:val="333333"/>
                <w:sz w:val="20"/>
                <w:szCs w:val="20"/>
                <w:lang w:val="en-US"/>
              </w:rPr>
            </w:pPr>
            <w:r w:rsidRPr="001C50B9">
              <w:rPr>
                <w:bCs/>
                <w:color w:val="000000"/>
                <w:sz w:val="20"/>
                <w:szCs w:val="20"/>
                <w:lang w:val="en-US"/>
              </w:rPr>
              <w:t>by</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color w:val="333333"/>
                <w:sz w:val="20"/>
                <w:szCs w:val="20"/>
                <w:lang w:val="en-US"/>
              </w:rPr>
            </w:pP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color w:val="333333"/>
                <w:sz w:val="20"/>
                <w:szCs w:val="20"/>
                <w:lang w:val="en-US"/>
              </w:rPr>
            </w:pPr>
            <w:r w:rsidRPr="001C50B9">
              <w:rPr>
                <w:bCs/>
                <w:color w:val="000000"/>
                <w:sz w:val="20"/>
                <w:szCs w:val="20"/>
                <w:lang w:val="en-US"/>
              </w:rPr>
              <w:t>Howard Freeman</w:t>
            </w:r>
          </w:p>
          <w:p w:rsidR="005B33C3" w:rsidRPr="001C50B9" w:rsidRDefault="001C50B9"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bCs/>
                <w:i/>
                <w:color w:val="000000"/>
                <w:sz w:val="20"/>
                <w:szCs w:val="20"/>
                <w:lang w:val="en-US"/>
              </w:rPr>
            </w:pPr>
            <w:r w:rsidRPr="001C50B9">
              <w:rPr>
                <w:bCs/>
                <w:i/>
                <w:color w:val="000000"/>
                <w:sz w:val="20"/>
                <w:szCs w:val="20"/>
                <w:lang w:val="en-US"/>
              </w:rPr>
              <w:t xml:space="preserve">(annotated by </w:t>
            </w:r>
            <w:r w:rsidR="00C54037">
              <w:rPr>
                <w:bCs/>
                <w:i/>
                <w:color w:val="000000"/>
                <w:sz w:val="20"/>
                <w:szCs w:val="20"/>
                <w:lang w:val="en-US"/>
              </w:rPr>
              <w:t>Grantham Taylor, Hughes</w:t>
            </w:r>
            <w:r>
              <w:rPr>
                <w:bCs/>
                <w:i/>
                <w:color w:val="000000"/>
                <w:sz w:val="20"/>
                <w:szCs w:val="20"/>
                <w:lang w:val="en-US"/>
              </w:rPr>
              <w:t xml:space="preserve"> – rumor has it that Howard Freeman died in 1992 at the age of 92</w:t>
            </w:r>
            <w:r w:rsidR="0092718B">
              <w:rPr>
                <w:bCs/>
                <w:i/>
                <w:color w:val="000000"/>
                <w:sz w:val="20"/>
                <w:szCs w:val="20"/>
                <w:lang w:val="en-US"/>
              </w:rPr>
              <w: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color w:val="333333"/>
                <w:sz w:val="20"/>
                <w:szCs w:val="20"/>
                <w:lang w:val="en-US"/>
              </w:rPr>
            </w:pPr>
            <w:smartTag w:uri="urn:schemas-microsoft-com:office:smarttags" w:element="address">
              <w:smartTag w:uri="urn:schemas-microsoft-com:office:smarttags" w:element="Street">
                <w:r w:rsidRPr="001C50B9">
                  <w:rPr>
                    <w:bCs/>
                    <w:color w:val="000000"/>
                    <w:sz w:val="20"/>
                    <w:szCs w:val="20"/>
                    <w:lang w:val="en-US"/>
                  </w:rPr>
                  <w:t>P. O. Box</w:t>
                </w:r>
              </w:smartTag>
              <w:r w:rsidRPr="001C50B9">
                <w:rPr>
                  <w:bCs/>
                  <w:color w:val="000000"/>
                  <w:sz w:val="20"/>
                  <w:szCs w:val="20"/>
                  <w:lang w:val="en-US"/>
                </w:rPr>
                <w:t xml:space="preserve"> 364</w:t>
              </w:r>
            </w:smartTag>
          </w:p>
          <w:p w:rsidR="005B33C3" w:rsidRPr="001C50B9" w:rsidRDefault="0092718B"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color w:val="333333"/>
                <w:sz w:val="20"/>
                <w:szCs w:val="20"/>
                <w:lang w:val="en-US"/>
              </w:rPr>
            </w:pPr>
            <w:smartTag w:uri="urn:schemas-microsoft-com:office:smarttags" w:element="place">
              <w:smartTag w:uri="urn:schemas-microsoft-com:office:smarttags" w:element="City">
                <w:r w:rsidRPr="001C50B9">
                  <w:rPr>
                    <w:bCs/>
                    <w:color w:val="000000"/>
                    <w:sz w:val="20"/>
                    <w:szCs w:val="20"/>
                    <w:lang w:val="en-US"/>
                  </w:rPr>
                  <w:t>Lusk</w:t>
                </w:r>
              </w:smartTag>
              <w:r w:rsidRPr="001C50B9">
                <w:rPr>
                  <w:bCs/>
                  <w:color w:val="000000"/>
                  <w:sz w:val="20"/>
                  <w:szCs w:val="20"/>
                  <w:lang w:val="en-US"/>
                </w:rPr>
                <w:t>,</w:t>
              </w:r>
              <w:r w:rsidR="005B33C3" w:rsidRPr="001C50B9">
                <w:rPr>
                  <w:bCs/>
                  <w:color w:val="000000"/>
                  <w:sz w:val="20"/>
                  <w:szCs w:val="20"/>
                  <w:lang w:val="en-US"/>
                </w:rPr>
                <w:t xml:space="preserve"> </w:t>
              </w:r>
              <w:smartTag w:uri="urn:schemas-microsoft-com:office:smarttags" w:element="State">
                <w:r w:rsidR="005B33C3" w:rsidRPr="001C50B9">
                  <w:rPr>
                    <w:bCs/>
                    <w:color w:val="000000"/>
                    <w:sz w:val="20"/>
                    <w:szCs w:val="20"/>
                    <w:lang w:val="en-US"/>
                  </w:rPr>
                  <w:t>Wyo.</w:t>
                </w:r>
              </w:smartTag>
            </w:smartTag>
            <w:r w:rsidR="00713FE7">
              <w:rPr>
                <w:bCs/>
                <w:color w:val="000000"/>
                <w:sz w:val="20"/>
                <w:szCs w:val="20"/>
                <w:lang w:val="en-US"/>
              </w:rPr>
              <w:t xml:space="preserve"> </w:t>
            </w:r>
            <w:r w:rsidR="005B33C3" w:rsidRPr="001C50B9">
              <w:rPr>
                <w:bCs/>
                <w:color w:val="000000"/>
                <w:sz w:val="20"/>
                <w:szCs w:val="20"/>
                <w:lang w:val="en-US"/>
              </w:rPr>
              <w:t xml:space="preserve"> 82225</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Our forefathers,  weary of  the  oppressive  measures  that  King</w:t>
            </w:r>
            <w:r w:rsidR="0072034C" w:rsidRPr="001C50B9">
              <w:rPr>
                <w:bCs/>
                <w:color w:val="000000"/>
                <w:sz w:val="20"/>
                <w:szCs w:val="20"/>
                <w:lang w:val="en-US"/>
              </w:rPr>
              <w:t xml:space="preserve"> </w:t>
            </w:r>
            <w:r w:rsidRPr="001C50B9">
              <w:rPr>
                <w:bCs/>
                <w:color w:val="000000"/>
                <w:sz w:val="20"/>
                <w:szCs w:val="20"/>
                <w:lang w:val="en-US"/>
              </w:rPr>
              <w:t>George III's  government forced  upon them,  in  common  declared</w:t>
            </w:r>
          </w:p>
          <w:p w:rsid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their independence  from</w:t>
            </w:r>
            <w:r w:rsidR="0072034C" w:rsidRPr="001C50B9">
              <w:rPr>
                <w:bCs/>
                <w:color w:val="000000"/>
                <w:sz w:val="20"/>
                <w:szCs w:val="20"/>
                <w:lang w:val="en-US"/>
              </w:rPr>
              <w:t xml:space="preserve"> </w:t>
            </w:r>
            <w:r w:rsidRPr="001C50B9">
              <w:rPr>
                <w:bCs/>
                <w:color w:val="000000"/>
                <w:sz w:val="20"/>
                <w:szCs w:val="20"/>
                <w:lang w:val="en-US"/>
              </w:rPr>
              <w:t xml:space="preserve"> </w:t>
            </w:r>
            <w:smartTag w:uri="urn:schemas-microsoft-com:office:smarttags" w:element="place">
              <w:smartTag w:uri="urn:schemas-microsoft-com:office:smarttags" w:element="country-region">
                <w:r w:rsidRPr="001C50B9">
                  <w:rPr>
                    <w:bCs/>
                    <w:color w:val="000000"/>
                    <w:sz w:val="20"/>
                    <w:szCs w:val="20"/>
                    <w:lang w:val="en-US"/>
                  </w:rPr>
                  <w:t>England</w:t>
                </w:r>
              </w:smartTag>
            </w:smartTag>
            <w:r w:rsidRPr="001C50B9">
              <w:rPr>
                <w:bCs/>
                <w:color w:val="000000"/>
                <w:sz w:val="20"/>
                <w:szCs w:val="20"/>
                <w:lang w:val="en-US"/>
              </w:rPr>
              <w:t xml:space="preserve"> in 1776</w:t>
            </w:r>
            <w:r w:rsidR="001C50B9">
              <w:rPr>
                <w:bCs/>
                <w:color w:val="000000"/>
                <w:sz w:val="20"/>
                <w:szCs w:val="20"/>
                <w:lang w:val="en-US"/>
              </w:rPr>
              <w:t xml:space="preserve"> </w:t>
            </w:r>
            <w:r w:rsidR="001C50B9">
              <w:rPr>
                <w:bCs/>
                <w:i/>
                <w:color w:val="000000"/>
                <w:sz w:val="20"/>
                <w:szCs w:val="20"/>
                <w:lang w:val="en-US"/>
              </w:rPr>
              <w:t>(that is the propaganda, but, in actuality they declared independence from the English Tories</w:t>
            </w:r>
          </w:p>
          <w:p w:rsidR="00713FE7" w:rsidRDefault="001C50B9"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Pr>
                <w:bCs/>
                <w:i/>
                <w:color w:val="000000"/>
                <w:sz w:val="20"/>
                <w:szCs w:val="20"/>
                <w:lang w:val="en-US"/>
              </w:rPr>
              <w:t xml:space="preserve">on American </w:t>
            </w:r>
            <w:r w:rsidR="0092718B">
              <w:rPr>
                <w:bCs/>
                <w:i/>
                <w:color w:val="000000"/>
                <w:sz w:val="20"/>
                <w:szCs w:val="20"/>
                <w:lang w:val="en-US"/>
              </w:rPr>
              <w:t>soil controlling</w:t>
            </w:r>
            <w:r>
              <w:rPr>
                <w:bCs/>
                <w:i/>
                <w:color w:val="000000"/>
                <w:sz w:val="20"/>
                <w:szCs w:val="20"/>
                <w:lang w:val="en-US"/>
              </w:rPr>
              <w:t xml:space="preserve"> </w:t>
            </w:r>
            <w:smartTag w:uri="urn:schemas-microsoft-com:office:smarttags" w:element="place">
              <w:smartTag w:uri="urn:schemas-microsoft-com:office:smarttags" w:element="country-region">
                <w:r>
                  <w:rPr>
                    <w:bCs/>
                    <w:i/>
                    <w:color w:val="000000"/>
                    <w:sz w:val="20"/>
                    <w:szCs w:val="20"/>
                    <w:lang w:val="en-US"/>
                  </w:rPr>
                  <w:t>America</w:t>
                </w:r>
              </w:smartTag>
            </w:smartTag>
            <w:r>
              <w:rPr>
                <w:bCs/>
                <w:i/>
                <w:color w:val="000000"/>
                <w:sz w:val="20"/>
                <w:szCs w:val="20"/>
                <w:lang w:val="en-US"/>
              </w:rPr>
              <w:t xml:space="preserve">. No independence occurred </w:t>
            </w:r>
            <w:r w:rsidR="00C8061D">
              <w:rPr>
                <w:bCs/>
                <w:i/>
                <w:color w:val="000000"/>
                <w:sz w:val="20"/>
                <w:szCs w:val="20"/>
                <w:lang w:val="en-US"/>
              </w:rPr>
              <w:t xml:space="preserve">from </w:t>
            </w:r>
            <w:smartTag w:uri="urn:schemas-microsoft-com:office:smarttags" w:element="place">
              <w:smartTag w:uri="urn:schemas-microsoft-com:office:smarttags" w:element="country-region">
                <w:r>
                  <w:rPr>
                    <w:bCs/>
                    <w:i/>
                    <w:color w:val="000000"/>
                    <w:sz w:val="20"/>
                    <w:szCs w:val="20"/>
                    <w:lang w:val="en-US"/>
                  </w:rPr>
                  <w:t>England</w:t>
                </w:r>
              </w:smartTag>
            </w:smartTag>
            <w:r>
              <w:rPr>
                <w:bCs/>
                <w:i/>
                <w:color w:val="000000"/>
                <w:sz w:val="20"/>
                <w:szCs w:val="20"/>
                <w:lang w:val="en-US"/>
              </w:rPr>
              <w:t xml:space="preserve"> itself with proof of the lawyers called “Esquire”</w:t>
            </w:r>
          </w:p>
          <w:p w:rsidR="00713FE7" w:rsidRDefault="001C50B9"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Pr>
                <w:bCs/>
                <w:i/>
                <w:color w:val="000000"/>
                <w:sz w:val="20"/>
                <w:szCs w:val="20"/>
                <w:lang w:val="en-US"/>
              </w:rPr>
              <w:t xml:space="preserve"> in </w:t>
            </w:r>
            <w:smartTag w:uri="urn:schemas-microsoft-com:office:smarttags" w:element="country-region">
              <w:r>
                <w:rPr>
                  <w:bCs/>
                  <w:i/>
                  <w:color w:val="000000"/>
                  <w:sz w:val="20"/>
                  <w:szCs w:val="20"/>
                  <w:lang w:val="en-US"/>
                </w:rPr>
                <w:t>America</w:t>
              </w:r>
            </w:smartTag>
            <w:r>
              <w:rPr>
                <w:bCs/>
                <w:i/>
                <w:color w:val="000000"/>
                <w:sz w:val="20"/>
                <w:szCs w:val="20"/>
                <w:lang w:val="en-US"/>
              </w:rPr>
              <w:t xml:space="preserve"> under the Lawyers Guild of </w:t>
            </w:r>
            <w:smartTag w:uri="urn:schemas-microsoft-com:office:smarttags" w:element="place">
              <w:smartTag w:uri="urn:schemas-microsoft-com:office:smarttags" w:element="country-region">
                <w:r>
                  <w:rPr>
                    <w:bCs/>
                    <w:i/>
                    <w:color w:val="000000"/>
                    <w:sz w:val="20"/>
                    <w:szCs w:val="20"/>
                    <w:lang w:val="en-US"/>
                  </w:rPr>
                  <w:t>England</w:t>
                </w:r>
              </w:smartTag>
            </w:smartTag>
            <w:r>
              <w:rPr>
                <w:bCs/>
                <w:i/>
                <w:color w:val="000000"/>
                <w:sz w:val="20"/>
                <w:szCs w:val="20"/>
                <w:lang w:val="en-US"/>
              </w:rPr>
              <w:t xml:space="preserve">. </w:t>
            </w:r>
            <w:smartTag w:uri="urn:schemas-microsoft-com:office:smarttags" w:element="country-region">
              <w:r w:rsidR="00C8061D">
                <w:rPr>
                  <w:bCs/>
                  <w:i/>
                  <w:color w:val="000000"/>
                  <w:sz w:val="20"/>
                  <w:szCs w:val="20"/>
                  <w:lang w:val="en-US"/>
                </w:rPr>
                <w:t>England</w:t>
              </w:r>
            </w:smartTag>
            <w:r w:rsidR="00C8061D">
              <w:rPr>
                <w:bCs/>
                <w:i/>
                <w:color w:val="000000"/>
                <w:sz w:val="20"/>
                <w:szCs w:val="20"/>
                <w:lang w:val="en-US"/>
              </w:rPr>
              <w:t xml:space="preserve"> controls the American judicial system as one may appeal to </w:t>
            </w:r>
            <w:smartTag w:uri="urn:schemas-microsoft-com:office:smarttags" w:element="place">
              <w:smartTag w:uri="urn:schemas-microsoft-com:office:smarttags" w:element="country-region">
                <w:r w:rsidR="00C8061D">
                  <w:rPr>
                    <w:bCs/>
                    <w:i/>
                    <w:color w:val="000000"/>
                    <w:sz w:val="20"/>
                    <w:szCs w:val="20"/>
                    <w:lang w:val="en-US"/>
                  </w:rPr>
                  <w:t>England</w:t>
                </w:r>
              </w:smartTag>
            </w:smartTag>
            <w:r w:rsidR="00C8061D">
              <w:rPr>
                <w:bCs/>
                <w:i/>
                <w:color w:val="000000"/>
                <w:sz w:val="20"/>
                <w:szCs w:val="20"/>
                <w:lang w:val="en-US"/>
              </w:rPr>
              <w:t>’s</w:t>
            </w:r>
          </w:p>
          <w:p w:rsidR="00713FE7" w:rsidRDefault="00C8061D"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Pr>
                <w:bCs/>
                <w:i/>
                <w:color w:val="000000"/>
                <w:sz w:val="20"/>
                <w:szCs w:val="20"/>
                <w:lang w:val="en-US"/>
              </w:rPr>
              <w:t xml:space="preserve"> Privy Council if losing </w:t>
            </w:r>
            <w:r w:rsidR="0092718B">
              <w:rPr>
                <w:bCs/>
                <w:i/>
                <w:color w:val="000000"/>
                <w:sz w:val="20"/>
                <w:szCs w:val="20"/>
                <w:lang w:val="en-US"/>
              </w:rPr>
              <w:t>an appeal</w:t>
            </w:r>
            <w:r w:rsidR="00E30852">
              <w:rPr>
                <w:bCs/>
                <w:i/>
                <w:color w:val="000000"/>
                <w:sz w:val="20"/>
                <w:szCs w:val="20"/>
                <w:lang w:val="en-US"/>
              </w:rPr>
              <w:t xml:space="preserve"> </w:t>
            </w:r>
            <w:r>
              <w:rPr>
                <w:bCs/>
                <w:i/>
                <w:color w:val="000000"/>
                <w:sz w:val="20"/>
                <w:szCs w:val="20"/>
                <w:lang w:val="en-US"/>
              </w:rPr>
              <w:t xml:space="preserve">to the </w:t>
            </w:r>
            <w:smartTag w:uri="urn:schemas-microsoft-com:office:smarttags" w:element="place">
              <w:smartTag w:uri="urn:schemas-microsoft-com:office:smarttags" w:element="country-region">
                <w:r>
                  <w:rPr>
                    <w:bCs/>
                    <w:i/>
                    <w:color w:val="000000"/>
                    <w:sz w:val="20"/>
                    <w:szCs w:val="20"/>
                    <w:lang w:val="en-US"/>
                  </w:rPr>
                  <w:t>U.S.</w:t>
                </w:r>
              </w:smartTag>
            </w:smartTag>
            <w:r>
              <w:rPr>
                <w:bCs/>
                <w:i/>
                <w:color w:val="000000"/>
                <w:sz w:val="20"/>
                <w:szCs w:val="20"/>
                <w:lang w:val="en-US"/>
              </w:rPr>
              <w:t xml:space="preserve"> SUPREME COURT)</w:t>
            </w:r>
            <w:r w:rsidR="005B33C3" w:rsidRPr="001C50B9">
              <w:rPr>
                <w:bCs/>
                <w:color w:val="000000"/>
                <w:sz w:val="20"/>
                <w:szCs w:val="20"/>
                <w:lang w:val="en-US"/>
              </w:rPr>
              <w:t xml:space="preserve">.  </w:t>
            </w:r>
            <w:r>
              <w:rPr>
                <w:bCs/>
                <w:color w:val="000000"/>
                <w:sz w:val="20"/>
                <w:szCs w:val="20"/>
                <w:lang w:val="en-US"/>
              </w:rPr>
              <w:t>The cover story further had t</w:t>
            </w:r>
            <w:r w:rsidR="005B33C3" w:rsidRPr="001C50B9">
              <w:rPr>
                <w:bCs/>
                <w:color w:val="000000"/>
                <w:sz w:val="20"/>
                <w:szCs w:val="20"/>
                <w:lang w:val="en-US"/>
              </w:rPr>
              <w:t>he</w:t>
            </w:r>
            <w:r>
              <w:rPr>
                <w:bCs/>
                <w:color w:val="000000"/>
                <w:sz w:val="20"/>
                <w:szCs w:val="20"/>
                <w:lang w:val="en-US"/>
              </w:rPr>
              <w:t xml:space="preserve"> American’s</w:t>
            </w:r>
            <w:r w:rsidR="005B33C3" w:rsidRPr="001C50B9">
              <w:rPr>
                <w:bCs/>
                <w:color w:val="000000"/>
                <w:sz w:val="20"/>
                <w:szCs w:val="20"/>
                <w:lang w:val="en-US"/>
              </w:rPr>
              <w:t xml:space="preserve"> not expected</w:t>
            </w:r>
            <w:r w:rsidR="0072034C" w:rsidRPr="001C50B9">
              <w:rPr>
                <w:bCs/>
                <w:color w:val="000000"/>
                <w:sz w:val="20"/>
                <w:szCs w:val="20"/>
                <w:lang w:val="en-US"/>
              </w:rPr>
              <w:t xml:space="preserve"> </w:t>
            </w:r>
            <w:r w:rsidR="005B33C3" w:rsidRPr="001C50B9">
              <w:rPr>
                <w:bCs/>
                <w:color w:val="000000"/>
                <w:sz w:val="20"/>
                <w:szCs w:val="20"/>
                <w:lang w:val="en-US"/>
              </w:rPr>
              <w:t>to be</w:t>
            </w:r>
          </w:p>
          <w:p w:rsidR="00713FE7"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 xml:space="preserve"> successful in that resistance. The</w:t>
            </w:r>
            <w:r w:rsidR="00EC025D" w:rsidRPr="001C50B9">
              <w:rPr>
                <w:bCs/>
                <w:color w:val="000000"/>
                <w:sz w:val="20"/>
                <w:szCs w:val="20"/>
                <w:lang w:val="en-US"/>
              </w:rPr>
              <w:t> moneyed</w:t>
            </w:r>
            <w:r w:rsidRPr="001C50B9">
              <w:rPr>
                <w:bCs/>
                <w:color w:val="000000"/>
                <w:sz w:val="20"/>
                <w:szCs w:val="20"/>
                <w:lang w:val="en-US"/>
              </w:rPr>
              <w:t xml:space="preserve"> people</w:t>
            </w:r>
            <w:r w:rsidR="00EC025D" w:rsidRPr="001C50B9">
              <w:rPr>
                <w:bCs/>
                <w:color w:val="000000"/>
                <w:sz w:val="20"/>
                <w:szCs w:val="20"/>
                <w:lang w:val="en-US"/>
              </w:rPr>
              <w:t> (</w:t>
            </w:r>
            <w:r w:rsidR="00C8061D">
              <w:rPr>
                <w:bCs/>
                <w:i/>
                <w:color w:val="000000"/>
                <w:sz w:val="20"/>
                <w:szCs w:val="20"/>
                <w:lang w:val="en-US"/>
              </w:rPr>
              <w:t xml:space="preserve">Polity) </w:t>
            </w:r>
            <w:r w:rsidRPr="001C50B9">
              <w:rPr>
                <w:bCs/>
                <w:color w:val="000000"/>
                <w:sz w:val="20"/>
                <w:szCs w:val="20"/>
                <w:lang w:val="en-US"/>
              </w:rPr>
              <w:t>had</w:t>
            </w:r>
            <w:r w:rsidR="00C8061D">
              <w:rPr>
                <w:bCs/>
                <w:color w:val="000000"/>
                <w:sz w:val="20"/>
                <w:szCs w:val="20"/>
                <w:lang w:val="en-US"/>
              </w:rPr>
              <w:t xml:space="preserve"> </w:t>
            </w:r>
            <w:r w:rsidRPr="001C50B9">
              <w:rPr>
                <w:bCs/>
                <w:color w:val="000000"/>
                <w:sz w:val="20"/>
                <w:szCs w:val="20"/>
                <w:lang w:val="en-US"/>
              </w:rPr>
              <w:t xml:space="preserve">backed </w:t>
            </w:r>
            <w:smartTag w:uri="urn:schemas-microsoft-com:office:smarttags" w:element="place">
              <w:smartTag w:uri="urn:schemas-microsoft-com:office:smarttags" w:element="country-region">
                <w:r w:rsidRPr="001C50B9">
                  <w:rPr>
                    <w:bCs/>
                    <w:color w:val="000000"/>
                    <w:sz w:val="20"/>
                    <w:szCs w:val="20"/>
                    <w:lang w:val="en-US"/>
                  </w:rPr>
                  <w:t>England</w:t>
                </w:r>
              </w:smartTag>
            </w:smartTag>
            <w:r w:rsidRPr="001C50B9">
              <w:rPr>
                <w:bCs/>
                <w:color w:val="000000"/>
                <w:sz w:val="20"/>
                <w:szCs w:val="20"/>
                <w:lang w:val="en-US"/>
              </w:rPr>
              <w:t xml:space="preserve"> for two</w:t>
            </w:r>
            <w:r w:rsidR="00EC025D" w:rsidRPr="001C50B9">
              <w:rPr>
                <w:bCs/>
                <w:color w:val="000000"/>
                <w:sz w:val="20"/>
                <w:szCs w:val="20"/>
                <w:lang w:val="en-US"/>
              </w:rPr>
              <w:t> major</w:t>
            </w:r>
            <w:r w:rsidRPr="001C50B9">
              <w:rPr>
                <w:bCs/>
                <w:color w:val="000000"/>
                <w:sz w:val="20"/>
                <w:szCs w:val="20"/>
                <w:lang w:val="en-US"/>
              </w:rPr>
              <w:t xml:space="preserve"> reasons.  First, our forefathers</w:t>
            </w:r>
          </w:p>
          <w:p w:rsidR="00713FE7" w:rsidRDefault="0072034C"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 xml:space="preserve"> </w:t>
            </w:r>
            <w:r w:rsidR="005B33C3" w:rsidRPr="001C50B9">
              <w:rPr>
                <w:bCs/>
                <w:color w:val="000000"/>
                <w:sz w:val="20"/>
                <w:szCs w:val="20"/>
                <w:lang w:val="en-US"/>
              </w:rPr>
              <w:t xml:space="preserve">wanted a rigid, written Constitution </w:t>
            </w:r>
            <w:r w:rsidR="00EC025D" w:rsidRPr="001C50B9">
              <w:rPr>
                <w:bCs/>
                <w:color w:val="000000"/>
                <w:sz w:val="20"/>
                <w:szCs w:val="20"/>
                <w:lang w:val="en-US"/>
              </w:rPr>
              <w:t>“set</w:t>
            </w:r>
            <w:r w:rsidR="005B33C3" w:rsidRPr="001C50B9">
              <w:rPr>
                <w:bCs/>
                <w:color w:val="000000"/>
                <w:sz w:val="20"/>
                <w:szCs w:val="20"/>
                <w:lang w:val="en-US"/>
              </w:rPr>
              <w:t> in concrete."   They</w:t>
            </w:r>
            <w:r w:rsidR="00E30852">
              <w:rPr>
                <w:bCs/>
                <w:color w:val="000000"/>
                <w:sz w:val="20"/>
                <w:szCs w:val="20"/>
                <w:lang w:val="en-US"/>
              </w:rPr>
              <w:t xml:space="preserve"> </w:t>
            </w:r>
            <w:r w:rsidR="005B33C3" w:rsidRPr="001C50B9">
              <w:rPr>
                <w:bCs/>
                <w:color w:val="000000"/>
                <w:sz w:val="20"/>
                <w:szCs w:val="20"/>
                <w:lang w:val="en-US"/>
              </w:rPr>
              <w:t>were familiar  with the  so-called Constitution  of</w:t>
            </w:r>
            <w:r w:rsidRPr="001C50B9">
              <w:rPr>
                <w:bCs/>
                <w:color w:val="000000"/>
                <w:sz w:val="20"/>
                <w:szCs w:val="20"/>
                <w:lang w:val="en-US"/>
              </w:rPr>
              <w:t xml:space="preserve"> </w:t>
            </w:r>
            <w:r w:rsidR="005B33C3" w:rsidRPr="001C50B9">
              <w:rPr>
                <w:bCs/>
                <w:color w:val="000000"/>
                <w:sz w:val="20"/>
                <w:szCs w:val="20"/>
                <w:lang w:val="en-US"/>
              </w:rPr>
              <w:t xml:space="preserve"> England which</w:t>
            </w:r>
          </w:p>
          <w:p w:rsidR="00713FE7"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consisted  largely   of  customs,   precedents, traditions,  and</w:t>
            </w:r>
            <w:r w:rsidR="00E30852">
              <w:rPr>
                <w:bCs/>
                <w:color w:val="000000"/>
                <w:sz w:val="20"/>
                <w:szCs w:val="20"/>
                <w:lang w:val="en-US"/>
              </w:rPr>
              <w:t xml:space="preserve"> </w:t>
            </w:r>
            <w:r w:rsidRPr="001C50B9">
              <w:rPr>
                <w:bCs/>
                <w:color w:val="000000"/>
                <w:sz w:val="20"/>
                <w:szCs w:val="20"/>
                <w:lang w:val="en-US"/>
              </w:rPr>
              <w:t>understandings, often vague and always flexible</w:t>
            </w:r>
            <w:r w:rsidR="00C8061D">
              <w:rPr>
                <w:bCs/>
                <w:color w:val="000000"/>
                <w:sz w:val="20"/>
                <w:szCs w:val="20"/>
                <w:lang w:val="en-US"/>
              </w:rPr>
              <w:t xml:space="preserve"> </w:t>
            </w:r>
            <w:r w:rsidR="00C8061D">
              <w:rPr>
                <w:bCs/>
                <w:i/>
                <w:color w:val="000000"/>
                <w:sz w:val="20"/>
                <w:szCs w:val="20"/>
                <w:lang w:val="en-US"/>
              </w:rPr>
              <w:t>(Magna Carta in</w:t>
            </w:r>
          </w:p>
          <w:p w:rsidR="00713FE7" w:rsidRDefault="00C8061D"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Pr>
                <w:bCs/>
                <w:i/>
                <w:color w:val="000000"/>
                <w:sz w:val="20"/>
                <w:szCs w:val="20"/>
                <w:lang w:val="en-US"/>
              </w:rPr>
              <w:t xml:space="preserve"> which was really a rebellion against King </w:t>
            </w:r>
            <w:r w:rsidR="00EC025D">
              <w:rPr>
                <w:bCs/>
                <w:i/>
                <w:color w:val="000000"/>
                <w:sz w:val="20"/>
                <w:szCs w:val="20"/>
                <w:lang w:val="en-US"/>
              </w:rPr>
              <w:t>John’s tyranny</w:t>
            </w:r>
            <w:r>
              <w:rPr>
                <w:bCs/>
                <w:i/>
                <w:color w:val="000000"/>
                <w:sz w:val="20"/>
                <w:szCs w:val="20"/>
                <w:lang w:val="en-US"/>
              </w:rPr>
              <w:t xml:space="preserve"> against </w:t>
            </w:r>
            <w:r w:rsidR="00EC025D">
              <w:rPr>
                <w:bCs/>
                <w:i/>
                <w:color w:val="000000"/>
                <w:sz w:val="20"/>
                <w:szCs w:val="20"/>
                <w:lang w:val="en-US"/>
              </w:rPr>
              <w:t>his brother</w:t>
            </w:r>
            <w:r>
              <w:rPr>
                <w:bCs/>
                <w:i/>
                <w:color w:val="000000"/>
                <w:sz w:val="20"/>
                <w:szCs w:val="20"/>
                <w:lang w:val="en-US"/>
              </w:rPr>
              <w:t xml:space="preserve"> King Richard, the Lionhearted)</w:t>
            </w:r>
            <w:r w:rsidR="005B33C3" w:rsidRPr="001C50B9">
              <w:rPr>
                <w:bCs/>
                <w:color w:val="000000"/>
                <w:sz w:val="20"/>
                <w:szCs w:val="20"/>
                <w:lang w:val="en-US"/>
              </w:rPr>
              <w:t xml:space="preserve">.  They wanted </w:t>
            </w:r>
          </w:p>
          <w:p w:rsidR="00713FE7"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the</w:t>
            </w:r>
            <w:r w:rsidR="0072034C" w:rsidRPr="001C50B9">
              <w:rPr>
                <w:bCs/>
                <w:color w:val="000000"/>
                <w:sz w:val="20"/>
                <w:szCs w:val="20"/>
                <w:lang w:val="en-US"/>
              </w:rPr>
              <w:t xml:space="preserve"> </w:t>
            </w:r>
            <w:r w:rsidRPr="001C50B9">
              <w:rPr>
                <w:bCs/>
                <w:color w:val="000000"/>
                <w:sz w:val="20"/>
                <w:szCs w:val="20"/>
                <w:lang w:val="en-US"/>
              </w:rPr>
              <w:t>principle of English common law, that an act done by</w:t>
            </w:r>
            <w:r w:rsidR="00713FE7">
              <w:rPr>
                <w:bCs/>
                <w:color w:val="000000"/>
                <w:sz w:val="20"/>
                <w:szCs w:val="20"/>
                <w:lang w:val="en-US"/>
              </w:rPr>
              <w:t xml:space="preserve"> </w:t>
            </w:r>
            <w:r w:rsidRPr="001C50B9">
              <w:rPr>
                <w:bCs/>
                <w:color w:val="000000"/>
                <w:sz w:val="20"/>
                <w:szCs w:val="20"/>
                <w:lang w:val="en-US"/>
              </w:rPr>
              <w:t>any official</w:t>
            </w:r>
            <w:r w:rsidR="00E30852">
              <w:rPr>
                <w:bCs/>
                <w:color w:val="000000"/>
                <w:sz w:val="20"/>
                <w:szCs w:val="20"/>
                <w:lang w:val="en-US"/>
              </w:rPr>
              <w:t xml:space="preserve"> </w:t>
            </w:r>
            <w:r w:rsidRPr="001C50B9">
              <w:rPr>
                <w:bCs/>
                <w:color w:val="000000"/>
                <w:sz w:val="20"/>
                <w:szCs w:val="20"/>
                <w:lang w:val="en-US"/>
              </w:rPr>
              <w:t>person or  law-making body beyond his or its legal</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competence was</w:t>
            </w:r>
            <w:r w:rsidR="0072034C" w:rsidRPr="001C50B9">
              <w:rPr>
                <w:bCs/>
                <w:color w:val="000000"/>
                <w:sz w:val="20"/>
                <w:szCs w:val="20"/>
                <w:lang w:val="en-US"/>
              </w:rPr>
              <w:t xml:space="preserve"> </w:t>
            </w:r>
            <w:r w:rsidRPr="001C50B9">
              <w:rPr>
                <w:bCs/>
                <w:color w:val="000000"/>
                <w:sz w:val="20"/>
                <w:szCs w:val="20"/>
                <w:lang w:val="en-US"/>
              </w:rPr>
              <w:t>simply void.   Second,  the thirteen  little colonies  desired to</w:t>
            </w:r>
          </w:p>
          <w:p w:rsidR="00C8061D"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base their  union on substance (gold and silver</w:t>
            </w:r>
            <w:r w:rsidR="00C8061D">
              <w:rPr>
                <w:bCs/>
                <w:color w:val="000000"/>
                <w:sz w:val="20"/>
                <w:szCs w:val="20"/>
                <w:lang w:val="en-US"/>
              </w:rPr>
              <w:t xml:space="preserve"> – </w:t>
            </w:r>
            <w:r w:rsidR="00C8061D">
              <w:rPr>
                <w:bCs/>
                <w:i/>
                <w:color w:val="000000"/>
                <w:sz w:val="20"/>
                <w:szCs w:val="20"/>
                <w:lang w:val="en-US"/>
              </w:rPr>
              <w:t>found later to be a foolish measure that only causes world war with countries plundering</w:t>
            </w:r>
          </w:p>
          <w:p w:rsidR="00E30852" w:rsidRDefault="00C8061D"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Pr>
                <w:bCs/>
                <w:i/>
                <w:color w:val="000000"/>
                <w:sz w:val="20"/>
                <w:szCs w:val="20"/>
                <w:lang w:val="en-US"/>
              </w:rPr>
              <w:t xml:space="preserve"> gold to control the currency – </w:t>
            </w:r>
            <w:smartTag w:uri="urn:schemas-microsoft-com:office:smarttags" w:element="place">
              <w:smartTag w:uri="urn:schemas-microsoft-com:office:smarttags" w:element="country-region">
                <w:r>
                  <w:rPr>
                    <w:bCs/>
                    <w:i/>
                    <w:color w:val="000000"/>
                    <w:sz w:val="20"/>
                    <w:szCs w:val="20"/>
                    <w:lang w:val="en-US"/>
                  </w:rPr>
                  <w:t>England</w:t>
                </w:r>
              </w:smartTag>
            </w:smartTag>
            <w:r>
              <w:rPr>
                <w:bCs/>
                <w:i/>
                <w:color w:val="000000"/>
                <w:sz w:val="20"/>
                <w:szCs w:val="20"/>
                <w:lang w:val="en-US"/>
              </w:rPr>
              <w:t xml:space="preserve"> had the right idea all along with the bankers agreeing</w:t>
            </w:r>
            <w:r w:rsidR="005B33C3" w:rsidRPr="001C50B9">
              <w:rPr>
                <w:bCs/>
                <w:color w:val="000000"/>
                <w:sz w:val="20"/>
                <w:szCs w:val="20"/>
                <w:lang w:val="en-US"/>
              </w:rPr>
              <w:t>)  --  real money</w:t>
            </w:r>
            <w:r w:rsidR="00E30852">
              <w:rPr>
                <w:bCs/>
                <w:color w:val="000000"/>
                <w:sz w:val="20"/>
                <w:szCs w:val="20"/>
                <w:lang w:val="en-US"/>
              </w:rPr>
              <w:t xml:space="preserve"> </w:t>
            </w:r>
            <w:r w:rsidR="00E30852">
              <w:rPr>
                <w:bCs/>
                <w:i/>
                <w:color w:val="000000"/>
                <w:sz w:val="20"/>
                <w:szCs w:val="20"/>
                <w:lang w:val="en-US"/>
              </w:rPr>
              <w:t>(controversial)</w:t>
            </w:r>
            <w:r w:rsidR="005B33C3" w:rsidRPr="001C50B9">
              <w:rPr>
                <w:bCs/>
                <w:color w:val="000000"/>
                <w:sz w:val="20"/>
                <w:szCs w:val="20"/>
                <w:lang w:val="en-US"/>
              </w:rPr>
              <w:t>.</w:t>
            </w:r>
            <w:r w:rsidR="0072034C" w:rsidRPr="001C50B9">
              <w:rPr>
                <w:bCs/>
                <w:color w:val="000000"/>
                <w:sz w:val="20"/>
                <w:szCs w:val="20"/>
                <w:lang w:val="en-US"/>
              </w:rPr>
              <w:t xml:space="preserve"> </w:t>
            </w:r>
            <w:r w:rsidR="005B33C3" w:rsidRPr="001C50B9">
              <w:rPr>
                <w:bCs/>
                <w:color w:val="000000"/>
                <w:sz w:val="20"/>
                <w:szCs w:val="20"/>
                <w:lang w:val="en-US"/>
              </w:rPr>
              <w:t>They well</w:t>
            </w:r>
          </w:p>
          <w:p w:rsidR="00E3085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 xml:space="preserve"> knew how  the</w:t>
            </w:r>
            <w:r w:rsidR="00E30852">
              <w:rPr>
                <w:bCs/>
                <w:color w:val="000000"/>
                <w:sz w:val="20"/>
                <w:szCs w:val="20"/>
                <w:lang w:val="en-US"/>
              </w:rPr>
              <w:t xml:space="preserve"> </w:t>
            </w:r>
            <w:r w:rsidRPr="001C50B9">
              <w:rPr>
                <w:bCs/>
                <w:color w:val="000000"/>
                <w:sz w:val="20"/>
                <w:szCs w:val="20"/>
                <w:lang w:val="en-US"/>
              </w:rPr>
              <w:t>despotic  governments  of </w:t>
            </w:r>
            <w:r w:rsidR="0072034C" w:rsidRPr="001C50B9">
              <w:rPr>
                <w:bCs/>
                <w:color w:val="000000"/>
                <w:sz w:val="20"/>
                <w:szCs w:val="20"/>
                <w:lang w:val="en-US"/>
              </w:rPr>
              <w:t xml:space="preserve"> </w:t>
            </w:r>
            <w:r w:rsidRPr="001C50B9">
              <w:rPr>
                <w:bCs/>
                <w:color w:val="000000"/>
                <w:sz w:val="20"/>
                <w:szCs w:val="20"/>
                <w:lang w:val="en-US"/>
              </w:rPr>
              <w:t xml:space="preserve"> </w:t>
            </w:r>
            <w:smartTag w:uri="urn:schemas-microsoft-com:office:smarttags" w:element="place">
              <w:r w:rsidRPr="001C50B9">
                <w:rPr>
                  <w:bCs/>
                  <w:color w:val="000000"/>
                  <w:sz w:val="20"/>
                  <w:szCs w:val="20"/>
                  <w:lang w:val="en-US"/>
                </w:rPr>
                <w:t>Europe</w:t>
              </w:r>
            </w:smartTag>
            <w:r w:rsidRPr="001C50B9">
              <w:rPr>
                <w:bCs/>
                <w:color w:val="000000"/>
                <w:sz w:val="20"/>
                <w:szCs w:val="20"/>
                <w:lang w:val="en-US"/>
              </w:rPr>
              <w:t xml:space="preserve">  were</w:t>
            </w:r>
            <w:r w:rsidR="00C8061D">
              <w:rPr>
                <w:bCs/>
                <w:color w:val="000000"/>
                <w:sz w:val="20"/>
                <w:szCs w:val="20"/>
                <w:lang w:val="en-US"/>
              </w:rPr>
              <w:t xml:space="preserve"> </w:t>
            </w:r>
            <w:r w:rsidRPr="001C50B9">
              <w:rPr>
                <w:bCs/>
                <w:color w:val="000000"/>
                <w:sz w:val="20"/>
                <w:szCs w:val="20"/>
                <w:lang w:val="en-US"/>
              </w:rPr>
              <w:t>mortgaged to the hilt  --  lock, stock, and barrel, the land, the</w:t>
            </w:r>
            <w:r w:rsidR="0072034C" w:rsidRPr="001C50B9">
              <w:rPr>
                <w:bCs/>
                <w:color w:val="000000"/>
                <w:sz w:val="20"/>
                <w:szCs w:val="20"/>
                <w:lang w:val="en-US"/>
              </w:rPr>
              <w:t xml:space="preserve"> </w:t>
            </w:r>
            <w:r w:rsidRPr="001C50B9">
              <w:rPr>
                <w:bCs/>
                <w:color w:val="000000"/>
                <w:sz w:val="20"/>
                <w:szCs w:val="20"/>
                <w:lang w:val="en-US"/>
              </w:rPr>
              <w:t>people, everything </w:t>
            </w:r>
          </w:p>
          <w:p w:rsidR="00E3085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to certain</w:t>
            </w:r>
            <w:r w:rsidR="00E30852">
              <w:rPr>
                <w:bCs/>
                <w:color w:val="000000"/>
                <w:sz w:val="20"/>
                <w:szCs w:val="20"/>
                <w:lang w:val="en-US"/>
              </w:rPr>
              <w:t xml:space="preserve"> </w:t>
            </w:r>
            <w:r w:rsidRPr="001C50B9">
              <w:rPr>
                <w:bCs/>
                <w:color w:val="000000"/>
                <w:sz w:val="20"/>
                <w:szCs w:val="20"/>
                <w:lang w:val="en-US"/>
              </w:rPr>
              <w:t>wealthy men who controlled the</w:t>
            </w:r>
            <w:r w:rsidR="00C8061D">
              <w:rPr>
                <w:bCs/>
                <w:color w:val="000000"/>
                <w:sz w:val="20"/>
                <w:szCs w:val="20"/>
                <w:lang w:val="en-US"/>
              </w:rPr>
              <w:t xml:space="preserve"> </w:t>
            </w:r>
            <w:r w:rsidRPr="001C50B9">
              <w:rPr>
                <w:bCs/>
                <w:color w:val="000000"/>
                <w:sz w:val="20"/>
                <w:szCs w:val="20"/>
                <w:lang w:val="en-US"/>
              </w:rPr>
              <w:t>banks, the  currency, and all credit, who lent credit but did not</w:t>
            </w:r>
            <w:r w:rsidR="0072034C" w:rsidRPr="001C50B9">
              <w:rPr>
                <w:bCs/>
                <w:color w:val="000000"/>
                <w:sz w:val="20"/>
                <w:szCs w:val="20"/>
                <w:lang w:val="en-US"/>
              </w:rPr>
              <w:t xml:space="preserve"> </w:t>
            </w:r>
            <w:r w:rsidRPr="001C50B9">
              <w:rPr>
                <w:bCs/>
                <w:color w:val="000000"/>
                <w:sz w:val="20"/>
                <w:szCs w:val="20"/>
                <w:lang w:val="en-US"/>
              </w:rPr>
              <w:t>loan gold and silver</w:t>
            </w:r>
            <w:r w:rsidR="00C8061D">
              <w:rPr>
                <w:bCs/>
                <w:color w:val="000000"/>
                <w:sz w:val="20"/>
                <w:szCs w:val="20"/>
                <w:lang w:val="en-US"/>
              </w:rPr>
              <w:t xml:space="preserve"> </w:t>
            </w:r>
            <w:r w:rsidR="00C8061D">
              <w:rPr>
                <w:bCs/>
                <w:i/>
                <w:color w:val="000000"/>
                <w:sz w:val="20"/>
                <w:szCs w:val="20"/>
                <w:lang w:val="en-US"/>
              </w:rPr>
              <w:t xml:space="preserve">(again </w:t>
            </w:r>
          </w:p>
          <w:p w:rsidR="005B33C3" w:rsidRPr="001C50B9" w:rsidRDefault="00C8061D"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Pr>
                <w:bCs/>
                <w:i/>
                <w:color w:val="000000"/>
                <w:sz w:val="20"/>
                <w:szCs w:val="20"/>
                <w:lang w:val="en-US"/>
              </w:rPr>
              <w:t xml:space="preserve"> </w:t>
            </w:r>
            <w:r w:rsidR="00E30852">
              <w:rPr>
                <w:bCs/>
                <w:i/>
                <w:color w:val="000000"/>
                <w:sz w:val="20"/>
                <w:szCs w:val="20"/>
                <w:lang w:val="en-US"/>
              </w:rPr>
              <w:t xml:space="preserve">redeemability in </w:t>
            </w:r>
            <w:r>
              <w:rPr>
                <w:bCs/>
                <w:i/>
                <w:color w:val="000000"/>
                <w:sz w:val="20"/>
                <w:szCs w:val="20"/>
                <w:lang w:val="en-US"/>
              </w:rPr>
              <w:t>gold and silver cause world wars as happen after the Tory independence</w:t>
            </w:r>
            <w:r w:rsidR="00E30852">
              <w:rPr>
                <w:bCs/>
                <w:i/>
                <w:color w:val="000000"/>
                <w:sz w:val="20"/>
                <w:szCs w:val="20"/>
                <w:lang w:val="en-US"/>
              </w:rPr>
              <w:t>)</w:t>
            </w:r>
            <w:r>
              <w:rPr>
                <w:bCs/>
                <w:i/>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E3085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The</w:t>
            </w:r>
            <w:r w:rsidR="0072034C" w:rsidRPr="001C50B9">
              <w:rPr>
                <w:bCs/>
                <w:color w:val="000000"/>
                <w:sz w:val="20"/>
                <w:szCs w:val="20"/>
                <w:lang w:val="en-US"/>
              </w:rPr>
              <w:t xml:space="preserve"> </w:t>
            </w:r>
            <w:r w:rsidRPr="001C50B9">
              <w:rPr>
                <w:bCs/>
                <w:color w:val="000000"/>
                <w:sz w:val="20"/>
                <w:szCs w:val="20"/>
                <w:lang w:val="en-US"/>
              </w:rPr>
              <w:t xml:space="preserve"> </w:t>
            </w:r>
            <w:smartTag w:uri="urn:schemas-microsoft-com:office:smarttags" w:element="place">
              <w:smartTag w:uri="urn:schemas-microsoft-com:office:smarttags" w:element="country-region">
                <w:r w:rsidRPr="001C50B9">
                  <w:rPr>
                    <w:bCs/>
                    <w:color w:val="000000"/>
                    <w:sz w:val="20"/>
                    <w:szCs w:val="20"/>
                    <w:lang w:val="en-US"/>
                  </w:rPr>
                  <w:t>United  States of  America</w:t>
                </w:r>
              </w:smartTag>
            </w:smartTag>
            <w:r w:rsidRPr="001C50B9">
              <w:rPr>
                <w:bCs/>
                <w:color w:val="000000"/>
                <w:sz w:val="20"/>
                <w:szCs w:val="20"/>
                <w:lang w:val="en-US"/>
              </w:rPr>
              <w:t xml:space="preserve"> was  made up of a </w:t>
            </w:r>
            <w:hyperlink r:id="rId11" w:anchor="union" w:tgtFrame="_blank" w:history="1">
              <w:r w:rsidRPr="001C50B9">
                <w:rPr>
                  <w:bCs/>
                  <w:sz w:val="20"/>
                  <w:szCs w:val="20"/>
                  <w:lang w:val="en-US"/>
                </w:rPr>
                <w:t>union</w:t>
              </w:r>
            </w:hyperlink>
            <w:r w:rsidRPr="001C50B9">
              <w:rPr>
                <w:bCs/>
                <w:color w:val="000000"/>
                <w:sz w:val="20"/>
                <w:szCs w:val="20"/>
                <w:lang w:val="en-US"/>
              </w:rPr>
              <w:t xml:space="preserve"> of what is</w:t>
            </w:r>
            <w:r w:rsidR="0072034C" w:rsidRPr="001C50B9">
              <w:rPr>
                <w:bCs/>
                <w:color w:val="000000"/>
                <w:sz w:val="20"/>
                <w:szCs w:val="20"/>
                <w:lang w:val="en-US"/>
              </w:rPr>
              <w:t xml:space="preserve"> </w:t>
            </w:r>
            <w:r w:rsidRPr="001C50B9">
              <w:rPr>
                <w:bCs/>
                <w:color w:val="000000"/>
                <w:sz w:val="20"/>
                <w:szCs w:val="20"/>
                <w:lang w:val="en-US"/>
              </w:rPr>
              <w:t xml:space="preserve">now  fifty   sovereign  </w:t>
            </w:r>
            <w:r w:rsidR="00E30852">
              <w:rPr>
                <w:bCs/>
                <w:i/>
                <w:color w:val="000000"/>
                <w:sz w:val="20"/>
                <w:szCs w:val="20"/>
                <w:lang w:val="en-US"/>
              </w:rPr>
              <w:t>(solidarity instead no non-human can be</w:t>
            </w:r>
          </w:p>
          <w:p w:rsidR="00E30852" w:rsidRDefault="00E30852"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Pr>
                <w:bCs/>
                <w:i/>
                <w:color w:val="000000"/>
                <w:sz w:val="20"/>
                <w:szCs w:val="20"/>
                <w:lang w:val="en-US"/>
              </w:rPr>
              <w:t xml:space="preserve"> sovereign) </w:t>
            </w:r>
            <w:r w:rsidR="005B33C3" w:rsidRPr="001C50B9">
              <w:rPr>
                <w:bCs/>
                <w:color w:val="000000"/>
                <w:sz w:val="20"/>
                <w:szCs w:val="20"/>
                <w:lang w:val="en-US"/>
              </w:rPr>
              <w:t>States,   a  three-branch   (legislative,</w:t>
            </w:r>
            <w:r>
              <w:rPr>
                <w:bCs/>
                <w:color w:val="000000"/>
                <w:sz w:val="20"/>
                <w:szCs w:val="20"/>
                <w:lang w:val="en-US"/>
              </w:rPr>
              <w:t xml:space="preserve"> </w:t>
            </w:r>
            <w:r w:rsidR="005B33C3" w:rsidRPr="001C50B9">
              <w:rPr>
                <w:bCs/>
                <w:color w:val="000000"/>
                <w:sz w:val="20"/>
                <w:szCs w:val="20"/>
                <w:lang w:val="en-US"/>
              </w:rPr>
              <w:t>executive, and  judicial) Republic  known as The United States of</w:t>
            </w:r>
            <w:r w:rsidR="0072034C" w:rsidRPr="001C50B9">
              <w:rPr>
                <w:bCs/>
                <w:color w:val="000000"/>
                <w:sz w:val="20"/>
                <w:szCs w:val="20"/>
                <w:lang w:val="en-US"/>
              </w:rPr>
              <w:t xml:space="preserve">  </w:t>
            </w:r>
            <w:r w:rsidR="005B33C3" w:rsidRPr="001C50B9">
              <w:rPr>
                <w:bCs/>
                <w:color w:val="000000"/>
                <w:sz w:val="20"/>
                <w:szCs w:val="20"/>
                <w:lang w:val="en-US"/>
              </w:rPr>
              <w:t>America, or  as</w:t>
            </w:r>
          </w:p>
          <w:p w:rsidR="00E3085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termed  in this  article, the  Continental United</w:t>
            </w:r>
            <w:r w:rsidR="00E30852">
              <w:rPr>
                <w:bCs/>
                <w:color w:val="000000"/>
                <w:sz w:val="20"/>
                <w:szCs w:val="20"/>
                <w:lang w:val="en-US"/>
              </w:rPr>
              <w:t xml:space="preserve"> </w:t>
            </w:r>
            <w:r w:rsidRPr="001C50B9">
              <w:rPr>
                <w:bCs/>
                <w:color w:val="000000"/>
                <w:sz w:val="20"/>
                <w:szCs w:val="20"/>
                <w:lang w:val="en-US"/>
              </w:rPr>
              <w:t>States.   Its citizenry  live in one of the fifty States, and its</w:t>
            </w:r>
            <w:r w:rsidR="0072034C" w:rsidRPr="001C50B9">
              <w:rPr>
                <w:bCs/>
                <w:color w:val="000000"/>
                <w:sz w:val="20"/>
                <w:szCs w:val="20"/>
                <w:lang w:val="en-US"/>
              </w:rPr>
              <w:t xml:space="preserve"> </w:t>
            </w:r>
            <w:r w:rsidRPr="001C50B9">
              <w:rPr>
                <w:bCs/>
                <w:color w:val="000000"/>
                <w:sz w:val="20"/>
                <w:szCs w:val="20"/>
                <w:lang w:val="en-US"/>
              </w:rPr>
              <w:t xml:space="preserve">laws are based on the </w:t>
            </w:r>
          </w:p>
          <w:p w:rsidR="005B33C3" w:rsidRPr="001C50B9" w:rsidRDefault="00D410AC"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hyperlink r:id="rId12" w:tgtFrame="_blank" w:history="1">
              <w:r w:rsidR="005B33C3" w:rsidRPr="001C50B9">
                <w:rPr>
                  <w:bCs/>
                  <w:sz w:val="20"/>
                  <w:szCs w:val="20"/>
                  <w:lang w:val="en-US"/>
                </w:rPr>
                <w:t>Constitution</w:t>
              </w:r>
            </w:hyperlink>
            <w:r w:rsidR="005B33C3" w:rsidRPr="001C50B9">
              <w:rPr>
                <w:bCs/>
                <w:color w:val="000000"/>
                <w:sz w:val="20"/>
                <w:szCs w:val="20"/>
                <w:lang w:val="en-US"/>
              </w:rPr>
              <w:t xml:space="preserve">, which is based on </w:t>
            </w:r>
            <w:hyperlink r:id="rId13" w:anchor="7th-amend" w:tgtFrame="_blank" w:history="1">
              <w:r w:rsidR="005B33C3" w:rsidRPr="001C50B9">
                <w:rPr>
                  <w:bCs/>
                  <w:sz w:val="20"/>
                  <w:szCs w:val="20"/>
                  <w:lang w:val="en-US"/>
                </w:rPr>
                <w:t>Common Law</w:t>
              </w:r>
            </w:hyperlink>
            <w:r w:rsidR="00E30852">
              <w:rPr>
                <w:bCs/>
                <w:color w:val="000000"/>
                <w:sz w:val="20"/>
                <w:szCs w:val="20"/>
                <w:lang w:val="en-US"/>
              </w:rPr>
              <w:t xml:space="preserve"> </w:t>
            </w:r>
            <w:r w:rsidR="00E30852">
              <w:rPr>
                <w:bCs/>
                <w:i/>
                <w:color w:val="000000"/>
                <w:sz w:val="20"/>
                <w:szCs w:val="20"/>
                <w:lang w:val="en-US"/>
              </w:rPr>
              <w:t>(but suspended since the 1930 Geneva Convention’ world bankruptcy under the UCc)</w:t>
            </w:r>
            <w:r w:rsidR="005B33C3" w:rsidRPr="001C50B9">
              <w:rPr>
                <w:bCs/>
                <w:color w:val="000000"/>
                <w:sz w:val="20"/>
                <w:szCs w:val="20"/>
                <w:lang w:val="en-US"/>
              </w:rPr>
              <w: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Less than  one hundred years after we became a nation, a loophole</w:t>
            </w:r>
            <w:r w:rsidR="0072034C" w:rsidRPr="001C50B9">
              <w:rPr>
                <w:bCs/>
                <w:color w:val="000000"/>
                <w:sz w:val="20"/>
                <w:szCs w:val="20"/>
                <w:lang w:val="en-US"/>
              </w:rPr>
              <w:t xml:space="preserve"> </w:t>
            </w:r>
            <w:r w:rsidRPr="001C50B9">
              <w:rPr>
                <w:bCs/>
                <w:color w:val="000000"/>
                <w:sz w:val="20"/>
                <w:szCs w:val="20"/>
                <w:lang w:val="en-US"/>
              </w:rPr>
              <w:t>was discovered  in the  Constitution by cunning lawyers in league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with the  international bankers.   They  realized that a separate</w:t>
            </w:r>
            <w:r w:rsidR="0072034C" w:rsidRPr="001C50B9">
              <w:rPr>
                <w:bCs/>
                <w:color w:val="000000"/>
                <w:sz w:val="20"/>
                <w:szCs w:val="20"/>
                <w:lang w:val="en-US"/>
              </w:rPr>
              <w:t xml:space="preserve"> </w:t>
            </w:r>
            <w:r w:rsidRPr="001C50B9">
              <w:rPr>
                <w:bCs/>
                <w:color w:val="000000"/>
                <w:sz w:val="20"/>
                <w:szCs w:val="20"/>
                <w:lang w:val="en-US"/>
              </w:rPr>
              <w:t>nation existed,  by the  same name,  that Congress had created in</w:t>
            </w:r>
          </w:p>
          <w:p w:rsidR="005B33C3" w:rsidRPr="001C50B9" w:rsidRDefault="00D410AC"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hyperlink r:id="rId14" w:anchor="1:8:17" w:tgtFrame="_blank" w:history="1">
              <w:r w:rsidR="005B33C3" w:rsidRPr="001C50B9">
                <w:rPr>
                  <w:bCs/>
                  <w:sz w:val="20"/>
                  <w:szCs w:val="20"/>
                  <w:lang w:val="en-US"/>
                </w:rPr>
                <w:t>Article I,  Section 8,  Clause 17</w:t>
              </w:r>
            </w:hyperlink>
            <w:r w:rsidR="005B33C3" w:rsidRPr="001C50B9">
              <w:rPr>
                <w:bCs/>
                <w:color w:val="000000"/>
                <w:sz w:val="20"/>
                <w:szCs w:val="20"/>
                <w:lang w:val="en-US"/>
              </w:rPr>
              <w:t xml:space="preserve">.   This  " </w:t>
            </w:r>
            <w:smartTag w:uri="urn:schemas-microsoft-com:office:smarttags" w:element="country-region">
              <w:r w:rsidR="005B33C3" w:rsidRPr="001C50B9">
                <w:rPr>
                  <w:bCs/>
                  <w:color w:val="000000"/>
                  <w:sz w:val="20"/>
                  <w:szCs w:val="20"/>
                  <w:lang w:val="en-US"/>
                </w:rPr>
                <w:t>United States</w:t>
              </w:r>
            </w:smartTag>
            <w:r w:rsidR="005B33C3" w:rsidRPr="001C50B9">
              <w:rPr>
                <w:bCs/>
                <w:color w:val="000000"/>
                <w:sz w:val="20"/>
                <w:szCs w:val="20"/>
                <w:lang w:val="en-US"/>
              </w:rPr>
              <w:t xml:space="preserve"> "  is  a</w:t>
            </w:r>
            <w:r w:rsidR="0072034C" w:rsidRPr="001C50B9">
              <w:rPr>
                <w:bCs/>
                <w:color w:val="000000"/>
                <w:sz w:val="20"/>
                <w:szCs w:val="20"/>
                <w:lang w:val="en-US"/>
              </w:rPr>
              <w:t xml:space="preserve"> </w:t>
            </w:r>
            <w:hyperlink r:id="rId15" w:anchor="harlan" w:tgtFrame="_blank" w:history="1">
              <w:r w:rsidR="005B33C3" w:rsidRPr="001C50B9">
                <w:rPr>
                  <w:bCs/>
                  <w:sz w:val="20"/>
                  <w:szCs w:val="20"/>
                  <w:lang w:val="en-US"/>
                </w:rPr>
                <w:t>Legislative Democracy</w:t>
              </w:r>
            </w:hyperlink>
            <w:r w:rsidR="005B33C3" w:rsidRPr="001C50B9">
              <w:rPr>
                <w:bCs/>
                <w:color w:val="000000"/>
                <w:sz w:val="20"/>
                <w:szCs w:val="20"/>
                <w:lang w:val="en-US"/>
              </w:rPr>
              <w:t>  within the</w:t>
            </w:r>
            <w:r w:rsidR="0072034C" w:rsidRPr="001C50B9">
              <w:rPr>
                <w:bCs/>
                <w:color w:val="000000"/>
                <w:sz w:val="20"/>
                <w:szCs w:val="20"/>
                <w:lang w:val="en-US"/>
              </w:rPr>
              <w:t xml:space="preserve"> </w:t>
            </w:r>
            <w:r w:rsidR="005B33C3" w:rsidRPr="001C50B9">
              <w:rPr>
                <w:bCs/>
                <w:color w:val="000000"/>
                <w:sz w:val="20"/>
                <w:szCs w:val="20"/>
                <w:lang w:val="en-US"/>
              </w:rPr>
              <w:t xml:space="preserve"> </w:t>
            </w:r>
            <w:smartTag w:uri="urn:schemas-microsoft-com:office:smarttags" w:element="place">
              <w:smartTag w:uri="urn:schemas-microsoft-com:office:smarttags" w:element="PlaceName">
                <w:r w:rsidR="005B33C3" w:rsidRPr="001C50B9">
                  <w:rPr>
                    <w:bCs/>
                    <w:color w:val="000000"/>
                    <w:sz w:val="20"/>
                    <w:szCs w:val="20"/>
                    <w:lang w:val="en-US"/>
                  </w:rPr>
                  <w:t>Constitutional</w:t>
                </w:r>
              </w:smartTag>
              <w:r w:rsidR="0072034C" w:rsidRPr="001C50B9">
                <w:rPr>
                  <w:bCs/>
                  <w:color w:val="000000"/>
                  <w:sz w:val="20"/>
                  <w:szCs w:val="20"/>
                  <w:lang w:val="en-US"/>
                </w:rPr>
                <w:t xml:space="preserve"> </w:t>
              </w:r>
              <w:r w:rsidR="005B33C3" w:rsidRPr="001C50B9">
                <w:rPr>
                  <w:bCs/>
                  <w:color w:val="000000"/>
                  <w:sz w:val="20"/>
                  <w:szCs w:val="20"/>
                  <w:lang w:val="en-US"/>
                </w:rPr>
                <w:t xml:space="preserve"> </w:t>
              </w:r>
              <w:smartTag w:uri="urn:schemas-microsoft-com:office:smarttags" w:element="PlaceType">
                <w:r w:rsidR="005B33C3" w:rsidRPr="001C50B9">
                  <w:rPr>
                    <w:bCs/>
                    <w:color w:val="000000"/>
                    <w:sz w:val="20"/>
                    <w:szCs w:val="20"/>
                    <w:lang w:val="en-US"/>
                  </w:rPr>
                  <w:t>Republic</w:t>
                </w:r>
              </w:smartTag>
            </w:smartTag>
            <w:r w:rsidR="005B33C3" w:rsidRPr="001C50B9">
              <w:rPr>
                <w:bCs/>
                <w:color w:val="000000"/>
                <w:sz w:val="20"/>
                <w:szCs w:val="20"/>
                <w:lang w:val="en-US"/>
              </w:rPr>
              <w:t xml:space="preserve"> , and is</w:t>
            </w:r>
          </w:p>
          <w:p w:rsidR="0072034C"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333333"/>
                <w:sz w:val="20"/>
                <w:szCs w:val="20"/>
                <w:lang w:val="en-US"/>
              </w:rPr>
            </w:pPr>
            <w:r w:rsidRPr="001C50B9">
              <w:rPr>
                <w:bCs/>
                <w:color w:val="000000"/>
                <w:sz w:val="20"/>
                <w:szCs w:val="20"/>
                <w:lang w:val="en-US"/>
              </w:rPr>
              <w:t>known as  the Federal</w:t>
            </w:r>
            <w:r w:rsidR="0072034C" w:rsidRPr="001C50B9">
              <w:rPr>
                <w:bCs/>
                <w:color w:val="000000"/>
                <w:sz w:val="20"/>
                <w:szCs w:val="20"/>
                <w:lang w:val="en-US"/>
              </w:rPr>
              <w:t xml:space="preserve"> </w:t>
            </w:r>
            <w:r w:rsidRPr="001C50B9">
              <w:rPr>
                <w:bCs/>
                <w:color w:val="000000"/>
                <w:sz w:val="20"/>
                <w:szCs w:val="20"/>
                <w:lang w:val="en-US"/>
              </w:rPr>
              <w:t>United States .  It has exclusive, unlimited</w:t>
            </w:r>
            <w:r w:rsidR="0072034C" w:rsidRPr="001C50B9">
              <w:rPr>
                <w:bCs/>
                <w:color w:val="000000"/>
                <w:sz w:val="20"/>
                <w:szCs w:val="20"/>
                <w:lang w:val="en-US"/>
              </w:rPr>
              <w:t xml:space="preserve"> </w:t>
            </w:r>
            <w:r w:rsidRPr="001C50B9">
              <w:rPr>
                <w:bCs/>
                <w:color w:val="000000"/>
                <w:sz w:val="20"/>
                <w:szCs w:val="20"/>
                <w:lang w:val="en-US"/>
              </w:rPr>
              <w:t xml:space="preserve">rule over  its  citizenry,  the  residents  of  the  </w:t>
            </w:r>
            <w:smartTag w:uri="urn:schemas-microsoft-com:office:smarttags" w:element="State">
              <w:smartTag w:uri="urn:schemas-microsoft-com:office:smarttags" w:element="place">
                <w:r w:rsidRPr="001C50B9">
                  <w:rPr>
                    <w:bCs/>
                    <w:color w:val="000000"/>
                    <w:sz w:val="20"/>
                    <w:szCs w:val="20"/>
                    <w:lang w:val="en-US"/>
                  </w:rPr>
                  <w:t>District  of</w:t>
                </w:r>
                <w:r w:rsidR="0072034C" w:rsidRPr="001C50B9">
                  <w:rPr>
                    <w:bCs/>
                    <w:color w:val="000000"/>
                    <w:sz w:val="20"/>
                    <w:szCs w:val="20"/>
                    <w:lang w:val="en-US"/>
                  </w:rPr>
                  <w:t xml:space="preserve"> </w:t>
                </w:r>
                <w:r w:rsidRPr="001C50B9">
                  <w:rPr>
                    <w:bCs/>
                    <w:color w:val="000000"/>
                    <w:sz w:val="20"/>
                    <w:szCs w:val="20"/>
                    <w:lang w:val="en-US"/>
                  </w:rPr>
                  <w:t>Columbia</w:t>
                </w:r>
              </w:smartTag>
            </w:smartTag>
            <w:r w:rsidRPr="001C50B9">
              <w:rPr>
                <w:bCs/>
                <w:color w:val="333333"/>
                <w:sz w:val="20"/>
                <w:szCs w:val="20"/>
                <w:lang w:val="en-US"/>
              </w:rPr>
              <w:t xml:space="preserve">, </w:t>
            </w:r>
          </w:p>
          <w:p w:rsidR="00E3085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333333"/>
                <w:sz w:val="20"/>
                <w:szCs w:val="20"/>
                <w:lang w:val="en-US"/>
              </w:rPr>
              <w:t>the territories and  enclaves (Guam,  Midway  Islands,</w:t>
            </w:r>
            <w:r w:rsidR="0072034C" w:rsidRPr="001C50B9">
              <w:rPr>
                <w:bCs/>
                <w:color w:val="333333"/>
                <w:sz w:val="20"/>
                <w:szCs w:val="20"/>
                <w:lang w:val="en-US"/>
              </w:rPr>
              <w:t xml:space="preserve"> </w:t>
            </w:r>
            <w:r w:rsidRPr="001C50B9">
              <w:rPr>
                <w:bCs/>
                <w:color w:val="000000"/>
                <w:sz w:val="20"/>
                <w:szCs w:val="20"/>
                <w:lang w:val="en-US"/>
              </w:rPr>
              <w:t xml:space="preserve">Wake Island,  </w:t>
            </w:r>
            <w:smartTag w:uri="urn:schemas-microsoft-com:office:smarttags" w:element="place">
              <w:r w:rsidRPr="001C50B9">
                <w:rPr>
                  <w:bCs/>
                  <w:color w:val="000000"/>
                  <w:sz w:val="20"/>
                  <w:szCs w:val="20"/>
                  <w:lang w:val="en-US"/>
                </w:rPr>
                <w:t>Puerto Rico</w:t>
              </w:r>
            </w:smartTag>
            <w:r w:rsidRPr="001C50B9">
              <w:rPr>
                <w:bCs/>
                <w:color w:val="000000"/>
                <w:sz w:val="20"/>
                <w:szCs w:val="20"/>
                <w:lang w:val="en-US"/>
              </w:rPr>
              <w:t>,  etc.), and anyone who is a citizen by</w:t>
            </w:r>
            <w:r w:rsidR="0072034C" w:rsidRPr="001C50B9">
              <w:rPr>
                <w:bCs/>
                <w:color w:val="000000"/>
                <w:sz w:val="20"/>
                <w:szCs w:val="20"/>
                <w:lang w:val="en-US"/>
              </w:rPr>
              <w:t xml:space="preserve"> </w:t>
            </w:r>
            <w:r w:rsidRPr="001C50B9">
              <w:rPr>
                <w:bCs/>
                <w:color w:val="000000"/>
                <w:sz w:val="20"/>
                <w:szCs w:val="20"/>
                <w:lang w:val="en-US"/>
              </w:rPr>
              <w:t xml:space="preserve">way of the </w:t>
            </w:r>
          </w:p>
          <w:p w:rsidR="005B33C3" w:rsidRPr="001C50B9" w:rsidRDefault="00D410AC"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hyperlink r:id="rId16" w:anchor="14th-amend" w:tgtFrame="_blank" w:history="1">
              <w:r w:rsidR="005B33C3" w:rsidRPr="001C50B9">
                <w:rPr>
                  <w:bCs/>
                  <w:sz w:val="20"/>
                  <w:szCs w:val="20"/>
                  <w:lang w:val="en-US"/>
                </w:rPr>
                <w:t>14th Amendment</w:t>
              </w:r>
            </w:hyperlink>
            <w:r w:rsidR="005B33C3" w:rsidRPr="001C50B9">
              <w:rPr>
                <w:bCs/>
                <w:color w:val="000000"/>
                <w:sz w:val="20"/>
                <w:szCs w:val="20"/>
                <w:lang w:val="en-US"/>
              </w:rPr>
              <w:t xml:space="preserve"> (naturalized citizens).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E3085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Both</w:t>
            </w:r>
            <w:r w:rsidR="0072034C" w:rsidRPr="001C50B9">
              <w:rPr>
                <w:bCs/>
                <w:color w:val="000000"/>
                <w:sz w:val="20"/>
                <w:szCs w:val="20"/>
                <w:lang w:val="en-US"/>
              </w:rPr>
              <w:t xml:space="preserve"> </w:t>
            </w:r>
            <w:r w:rsidRPr="001C50B9">
              <w:rPr>
                <w:bCs/>
                <w:color w:val="000000"/>
                <w:sz w:val="20"/>
                <w:szCs w:val="20"/>
                <w:lang w:val="en-US"/>
              </w:rPr>
              <w:t xml:space="preserve"> </w:t>
            </w:r>
            <w:smartTag w:uri="urn:schemas-microsoft-com:office:smarttags" w:element="country-region">
              <w:smartTag w:uri="urn:schemas-microsoft-com:office:smarttags" w:element="place">
                <w:r w:rsidRPr="001C50B9">
                  <w:rPr>
                    <w:bCs/>
                    <w:color w:val="000000"/>
                    <w:sz w:val="20"/>
                    <w:szCs w:val="20"/>
                    <w:lang w:val="en-US"/>
                  </w:rPr>
                  <w:t>United  States</w:t>
                </w:r>
              </w:smartTag>
            </w:smartTag>
            <w:r w:rsidRPr="001C50B9">
              <w:rPr>
                <w:bCs/>
                <w:color w:val="000000"/>
                <w:sz w:val="20"/>
                <w:szCs w:val="20"/>
                <w:lang w:val="en-US"/>
              </w:rPr>
              <w:t xml:space="preserve"> have  the same  Congress that  rules in  both</w:t>
            </w:r>
            <w:r w:rsidR="0072034C" w:rsidRPr="001C50B9">
              <w:rPr>
                <w:bCs/>
                <w:color w:val="000000"/>
                <w:sz w:val="20"/>
                <w:szCs w:val="20"/>
                <w:lang w:val="en-US"/>
              </w:rPr>
              <w:t xml:space="preserve"> </w:t>
            </w:r>
            <w:r w:rsidRPr="001C50B9">
              <w:rPr>
                <w:bCs/>
                <w:color w:val="000000"/>
                <w:sz w:val="20"/>
                <w:szCs w:val="20"/>
                <w:lang w:val="en-US"/>
              </w:rPr>
              <w:t>nations</w:t>
            </w:r>
            <w:r w:rsidR="00E30852">
              <w:rPr>
                <w:bCs/>
                <w:color w:val="000000"/>
                <w:sz w:val="20"/>
                <w:szCs w:val="20"/>
                <w:lang w:val="en-US"/>
              </w:rPr>
              <w:t xml:space="preserve"> </w:t>
            </w:r>
            <w:r w:rsidR="00E30852">
              <w:rPr>
                <w:bCs/>
                <w:i/>
                <w:color w:val="000000"/>
                <w:sz w:val="20"/>
                <w:szCs w:val="20"/>
                <w:lang w:val="en-US"/>
              </w:rPr>
              <w:t>(both bankrupted under the United Nations law of the UCc)</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One "</w:t>
            </w:r>
            <w:hyperlink r:id="rId17" w:anchor="united.states" w:tgtFrame="_blank" w:history="1">
              <w:r w:rsidRPr="001C50B9">
                <w:rPr>
                  <w:bCs/>
                  <w:sz w:val="20"/>
                  <w:szCs w:val="20"/>
                  <w:lang w:val="en-US"/>
                </w:rPr>
                <w:t>United States</w:t>
              </w:r>
            </w:hyperlink>
            <w:r w:rsidRPr="001C50B9">
              <w:rPr>
                <w:bCs/>
                <w:color w:val="000000"/>
                <w:sz w:val="20"/>
                <w:szCs w:val="20"/>
                <w:lang w:val="en-US"/>
              </w:rPr>
              <w:t>," the Republic of fifty States, has</w:t>
            </w:r>
          </w:p>
          <w:p w:rsidR="0072034C"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the "stars  and stripes"  as its  flag, but without any fringe on</w:t>
            </w:r>
            <w:r w:rsidR="0072034C" w:rsidRPr="001C50B9">
              <w:rPr>
                <w:bCs/>
                <w:color w:val="000000"/>
                <w:sz w:val="20"/>
                <w:szCs w:val="20"/>
                <w:lang w:val="en-US"/>
              </w:rPr>
              <w:t xml:space="preserve"> </w:t>
            </w:r>
            <w:r w:rsidRPr="001C50B9">
              <w:rPr>
                <w:bCs/>
                <w:color w:val="000000"/>
                <w:sz w:val="20"/>
                <w:szCs w:val="20"/>
                <w:lang w:val="en-US"/>
              </w:rPr>
              <w:t>it.  The Federal  United States '  flag is  the stars and stripes</w:t>
            </w:r>
            <w:r w:rsidR="0072034C"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with a  yellow fringe, seen in all the courts.  The abbreviations</w:t>
            </w:r>
            <w:r w:rsidR="0072034C" w:rsidRPr="001C50B9">
              <w:rPr>
                <w:bCs/>
                <w:color w:val="000000"/>
                <w:sz w:val="20"/>
                <w:szCs w:val="20"/>
                <w:lang w:val="en-US"/>
              </w:rPr>
              <w:t xml:space="preserve"> </w:t>
            </w:r>
            <w:r w:rsidRPr="001C50B9">
              <w:rPr>
                <w:bCs/>
                <w:color w:val="000000"/>
                <w:sz w:val="20"/>
                <w:szCs w:val="20"/>
                <w:lang w:val="en-US"/>
              </w:rPr>
              <w:t>of the  States of  the Continental  United States  are,  with  or</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without the  zip codes, Ala. ,</w:t>
            </w:r>
            <w:r w:rsidR="0072034C" w:rsidRPr="001C50B9">
              <w:rPr>
                <w:bCs/>
                <w:color w:val="000000"/>
                <w:sz w:val="20"/>
                <w:szCs w:val="20"/>
                <w:lang w:val="en-US"/>
              </w:rPr>
              <w:t xml:space="preserve"> </w:t>
            </w:r>
            <w:r w:rsidRPr="001C50B9">
              <w:rPr>
                <w:bCs/>
                <w:color w:val="000000"/>
                <w:sz w:val="20"/>
                <w:szCs w:val="20"/>
                <w:lang w:val="en-US"/>
              </w:rPr>
              <w:t xml:space="preserve"> Alas. , Ariz. ,</w:t>
            </w:r>
            <w:r w:rsidR="0072034C" w:rsidRPr="001C50B9">
              <w:rPr>
                <w:bCs/>
                <w:color w:val="000000"/>
                <w:sz w:val="20"/>
                <w:szCs w:val="20"/>
                <w:lang w:val="en-US"/>
              </w:rPr>
              <w:t xml:space="preserve"> </w:t>
            </w:r>
            <w:r w:rsidRPr="001C50B9">
              <w:rPr>
                <w:bCs/>
                <w:color w:val="000000"/>
                <w:sz w:val="20"/>
                <w:szCs w:val="20"/>
                <w:lang w:val="en-US"/>
              </w:rPr>
              <w:t xml:space="preserve"> Ark. , Cal. , etc.  The</w:t>
            </w:r>
            <w:r w:rsidR="0072034C" w:rsidRPr="001C50B9">
              <w:rPr>
                <w:bCs/>
                <w:color w:val="000000"/>
                <w:sz w:val="20"/>
                <w:szCs w:val="20"/>
                <w:lang w:val="en-US"/>
              </w:rPr>
              <w:t xml:space="preserve"> </w:t>
            </w:r>
            <w:r w:rsidRPr="001C50B9">
              <w:rPr>
                <w:bCs/>
                <w:color w:val="000000"/>
                <w:sz w:val="20"/>
                <w:szCs w:val="20"/>
                <w:lang w:val="en-US"/>
              </w:rPr>
              <w:t>abbreviations of the States under the jurisdiction of the Federal</w:t>
            </w:r>
          </w:p>
          <w:p w:rsidR="00E3085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 xml:space="preserve">United States, the Legislative Democracy, are </w:t>
            </w:r>
            <w:smartTag w:uri="urn:schemas-microsoft-com:office:smarttags" w:element="place">
              <w:smartTag w:uri="urn:schemas-microsoft-com:office:smarttags" w:element="State">
                <w:r w:rsidRPr="001C50B9">
                  <w:rPr>
                    <w:bCs/>
                    <w:color w:val="000000"/>
                    <w:sz w:val="20"/>
                    <w:szCs w:val="20"/>
                    <w:lang w:val="en-US"/>
                  </w:rPr>
                  <w:t>AL</w:t>
                </w:r>
              </w:smartTag>
            </w:smartTag>
            <w:r w:rsidRPr="001C50B9">
              <w:rPr>
                <w:bCs/>
                <w:color w:val="000000"/>
                <w:sz w:val="20"/>
                <w:szCs w:val="20"/>
                <w:lang w:val="en-US"/>
              </w:rPr>
              <w:t>, AK, AZ, AR, CA,</w:t>
            </w:r>
            <w:r w:rsidR="0072034C" w:rsidRPr="001C50B9">
              <w:rPr>
                <w:bCs/>
                <w:color w:val="000000"/>
                <w:sz w:val="20"/>
                <w:szCs w:val="20"/>
                <w:lang w:val="en-US"/>
              </w:rPr>
              <w:t xml:space="preserve"> </w:t>
            </w:r>
            <w:r w:rsidRPr="001C50B9">
              <w:rPr>
                <w:bCs/>
                <w:color w:val="000000"/>
                <w:sz w:val="20"/>
                <w:szCs w:val="20"/>
                <w:lang w:val="en-US"/>
              </w:rPr>
              <w:t>etc. (without any periods</w:t>
            </w:r>
            <w:r w:rsidR="00E30852">
              <w:rPr>
                <w:bCs/>
                <w:color w:val="000000"/>
                <w:sz w:val="20"/>
                <w:szCs w:val="20"/>
                <w:lang w:val="en-US"/>
              </w:rPr>
              <w:t xml:space="preserve"> </w:t>
            </w:r>
            <w:r w:rsidR="00E30852">
              <w:rPr>
                <w:bCs/>
                <w:i/>
                <w:color w:val="000000"/>
                <w:sz w:val="20"/>
                <w:szCs w:val="20"/>
                <w:lang w:val="en-US"/>
              </w:rPr>
              <w:t>[also STATE OF’s, e.g., STATE OF</w:t>
            </w:r>
          </w:p>
          <w:p w:rsidR="005B33C3" w:rsidRPr="001C50B9" w:rsidRDefault="00E30852"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Pr>
                <w:bCs/>
                <w:i/>
                <w:color w:val="000000"/>
                <w:sz w:val="20"/>
                <w:szCs w:val="20"/>
                <w:lang w:val="en-US"/>
              </w:rPr>
              <w:t xml:space="preserve"> MAINE, STATE OF NEW YORK, STATE OF DELAWARE, etc., are Federal zones or the Federal government not independent states</w:t>
            </w:r>
            <w:r w:rsidR="005B33C3" w:rsidRPr="001C50B9">
              <w:rPr>
                <w:bCs/>
                <w:color w:val="000000"/>
                <w:sz w:val="20"/>
                <w:szCs w:val="20"/>
                <w:lang w:val="en-US"/>
              </w:rPr>
              <w:t>).</w:t>
            </w:r>
            <w:r>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Under the  </w:t>
            </w:r>
            <w:hyperlink r:id="rId18" w:tgtFrame="_blank" w:history="1">
              <w:r w:rsidRPr="001C50B9">
                <w:rPr>
                  <w:bCs/>
                  <w:sz w:val="20"/>
                  <w:szCs w:val="20"/>
                  <w:lang w:val="en-US"/>
                </w:rPr>
                <w:t>Constitution</w:t>
              </w:r>
            </w:hyperlink>
            <w:r w:rsidRPr="001C50B9">
              <w:rPr>
                <w:bCs/>
                <w:color w:val="000000"/>
                <w:sz w:val="20"/>
                <w:szCs w:val="20"/>
                <w:lang w:val="en-US"/>
              </w:rPr>
              <w:t xml:space="preserve">, based on </w:t>
            </w:r>
            <w:hyperlink r:id="rId19" w:anchor="7th-amend" w:tgtFrame="_blank" w:history="1">
              <w:r w:rsidRPr="001C50B9">
                <w:rPr>
                  <w:bCs/>
                  <w:sz w:val="20"/>
                  <w:szCs w:val="20"/>
                  <w:lang w:val="en-US"/>
                </w:rPr>
                <w:t>Common Law</w:t>
              </w:r>
            </w:hyperlink>
            <w:r w:rsidRPr="001C50B9">
              <w:rPr>
                <w:bCs/>
                <w:color w:val="000000"/>
                <w:sz w:val="20"/>
                <w:szCs w:val="20"/>
                <w:lang w:val="en-US"/>
              </w:rPr>
              <w:t>, the Republic of the</w:t>
            </w:r>
            <w:r w:rsidR="0072034C" w:rsidRPr="001C50B9">
              <w:rPr>
                <w:bCs/>
                <w:color w:val="000000"/>
                <w:sz w:val="20"/>
                <w:szCs w:val="20"/>
                <w:lang w:val="en-US"/>
              </w:rPr>
              <w:t xml:space="preserve"> </w:t>
            </w:r>
            <w:r w:rsidRPr="001C50B9">
              <w:rPr>
                <w:bCs/>
                <w:color w:val="000000"/>
                <w:sz w:val="20"/>
                <w:szCs w:val="20"/>
                <w:lang w:val="en-US"/>
              </w:rPr>
              <w:t>Continental United  States provides  for legal cases  (1) at Law,</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(2) in Equity, and  (3) in Admiralty</w:t>
            </w:r>
            <w:r w:rsidR="000237FC">
              <w:rPr>
                <w:bCs/>
                <w:color w:val="000000"/>
                <w:sz w:val="20"/>
                <w:szCs w:val="20"/>
                <w:lang w:val="en-US"/>
              </w:rPr>
              <w:t xml:space="preserve"> </w:t>
            </w:r>
            <w:r w:rsidR="000237FC">
              <w:rPr>
                <w:bCs/>
                <w:i/>
                <w:color w:val="000000"/>
                <w:sz w:val="20"/>
                <w:szCs w:val="20"/>
                <w:lang w:val="en-US"/>
              </w:rPr>
              <w:t>(merged all three today):</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7C630C" w:rsidRDefault="005B33C3" w:rsidP="00713FE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Law is  the collective  organization of the individual right</w:t>
            </w:r>
            <w:r w:rsidR="005466EB" w:rsidRPr="001C50B9">
              <w:rPr>
                <w:bCs/>
                <w:color w:val="000000"/>
                <w:sz w:val="20"/>
                <w:szCs w:val="20"/>
                <w:lang w:val="en-US"/>
              </w:rPr>
              <w:t xml:space="preserve"> </w:t>
            </w:r>
            <w:r w:rsidR="007C630C">
              <w:rPr>
                <w:bCs/>
                <w:i/>
                <w:color w:val="000000"/>
                <w:sz w:val="20"/>
                <w:szCs w:val="20"/>
                <w:lang w:val="en-US"/>
              </w:rPr>
              <w:t>(privilege – the term “right” is not accurate because one has only one</w:t>
            </w:r>
          </w:p>
          <w:p w:rsidR="007C630C" w:rsidRDefault="007C630C"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ind w:left="45"/>
              <w:jc w:val="both"/>
              <w:rPr>
                <w:bCs/>
                <w:i/>
                <w:color w:val="000000"/>
                <w:sz w:val="20"/>
                <w:szCs w:val="20"/>
                <w:lang w:val="en-US"/>
              </w:rPr>
            </w:pPr>
            <w:r>
              <w:rPr>
                <w:bCs/>
                <w:i/>
                <w:color w:val="000000"/>
                <w:sz w:val="20"/>
                <w:szCs w:val="20"/>
                <w:lang w:val="en-US"/>
              </w:rPr>
              <w:t xml:space="preserve"> right in the birthright, not a plurality of rights – a plurality of privileges exists in the privilege of use legal licences by government</w:t>
            </w:r>
          </w:p>
          <w:p w:rsidR="005B33C3" w:rsidRPr="001C50B9" w:rsidRDefault="007C630C"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ind w:left="45"/>
              <w:jc w:val="both"/>
              <w:rPr>
                <w:color w:val="333333"/>
                <w:sz w:val="20"/>
                <w:szCs w:val="20"/>
                <w:lang w:val="en-US"/>
              </w:rPr>
            </w:pPr>
            <w:r>
              <w:rPr>
                <w:bCs/>
                <w:i/>
                <w:color w:val="000000"/>
                <w:sz w:val="20"/>
                <w:szCs w:val="20"/>
                <w:lang w:val="en-US"/>
              </w:rPr>
              <w:t xml:space="preserve"> whilst taxation is illegal)) </w:t>
            </w:r>
            <w:r w:rsidR="005B33C3" w:rsidRPr="001C50B9">
              <w:rPr>
                <w:bCs/>
                <w:color w:val="000000"/>
                <w:sz w:val="20"/>
                <w:szCs w:val="20"/>
                <w:lang w:val="en-US"/>
              </w:rPr>
              <w:t>to lawful  defense.   It is  the will  of the  majority, the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organi</w:t>
            </w:r>
            <w:r w:rsidR="007C630C">
              <w:rPr>
                <w:bCs/>
                <w:color w:val="000000"/>
                <w:sz w:val="20"/>
                <w:szCs w:val="20"/>
                <w:lang w:val="en-US"/>
              </w:rPr>
              <w:t>z</w:t>
            </w:r>
            <w:r w:rsidRPr="001C50B9">
              <w:rPr>
                <w:bCs/>
                <w:color w:val="000000"/>
                <w:sz w:val="20"/>
                <w:szCs w:val="20"/>
                <w:lang w:val="en-US"/>
              </w:rPr>
              <w:t>ation of  the natural right of lawful defense.  It is</w:t>
            </w:r>
            <w:r w:rsidR="005466EB" w:rsidRPr="001C50B9">
              <w:rPr>
                <w:bCs/>
                <w:color w:val="000000"/>
                <w:sz w:val="20"/>
                <w:szCs w:val="20"/>
                <w:lang w:val="en-US"/>
              </w:rPr>
              <w:t xml:space="preserve"> </w:t>
            </w:r>
            <w:r w:rsidRPr="001C50B9">
              <w:rPr>
                <w:bCs/>
                <w:color w:val="000000"/>
                <w:sz w:val="20"/>
                <w:szCs w:val="20"/>
                <w:lang w:val="en-US"/>
              </w:rPr>
              <w:t>the substitution of a common force for individual forces, to</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do only what the individual forces have a natural and lawful</w:t>
            </w:r>
            <w:r w:rsidR="005466EB" w:rsidRPr="001C50B9">
              <w:rPr>
                <w:bCs/>
                <w:color w:val="000000"/>
                <w:sz w:val="20"/>
                <w:szCs w:val="20"/>
                <w:lang w:val="en-US"/>
              </w:rPr>
              <w:t xml:space="preserve"> </w:t>
            </w:r>
            <w:r w:rsidRPr="001C50B9">
              <w:rPr>
                <w:bCs/>
                <w:color w:val="000000"/>
                <w:sz w:val="20"/>
                <w:szCs w:val="20"/>
                <w:lang w:val="en-US"/>
              </w:rPr>
              <w:t>right to do:  to protect persons, liberties, and properties;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to maintain the right of each, and to cause justice to reign</w:t>
            </w:r>
            <w:r w:rsidR="005466EB" w:rsidRPr="001C50B9">
              <w:rPr>
                <w:bCs/>
                <w:color w:val="000000"/>
                <w:sz w:val="20"/>
                <w:szCs w:val="20"/>
                <w:lang w:val="en-US"/>
              </w:rPr>
              <w:t xml:space="preserve"> </w:t>
            </w:r>
            <w:r w:rsidRPr="001C50B9">
              <w:rPr>
                <w:bCs/>
                <w:color w:val="000000"/>
                <w:sz w:val="20"/>
                <w:szCs w:val="20"/>
                <w:lang w:val="en-US"/>
              </w:rPr>
              <w:t>over us  all.  Since an individual cannot lawfully use force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against  the   person,  liberty,   or  property  of  another</w:t>
            </w:r>
            <w:r w:rsidR="005466EB" w:rsidRPr="001C50B9">
              <w:rPr>
                <w:bCs/>
                <w:color w:val="000000"/>
                <w:sz w:val="20"/>
                <w:szCs w:val="20"/>
                <w:lang w:val="en-US"/>
              </w:rPr>
              <w:t xml:space="preserve"> </w:t>
            </w:r>
            <w:r w:rsidRPr="001C50B9">
              <w:rPr>
                <w:bCs/>
                <w:color w:val="000000"/>
                <w:sz w:val="20"/>
                <w:szCs w:val="20"/>
                <w:lang w:val="en-US"/>
              </w:rPr>
              <w:t>individual, then  the common  force  --  for the same reason</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   cannot lawfully be used to destroy the person, liberty,</w:t>
            </w:r>
            <w:r w:rsidR="005466EB" w:rsidRPr="001C50B9">
              <w:rPr>
                <w:bCs/>
                <w:color w:val="000000"/>
                <w:sz w:val="20"/>
                <w:szCs w:val="20"/>
                <w:lang w:val="en-US"/>
              </w:rPr>
              <w:t xml:space="preserve"> </w:t>
            </w:r>
            <w:r w:rsidRPr="001C50B9">
              <w:rPr>
                <w:bCs/>
                <w:color w:val="000000"/>
                <w:sz w:val="20"/>
                <w:szCs w:val="20"/>
                <w:lang w:val="en-US"/>
              </w:rPr>
              <w:t>or property  of individuals or groups.  Law allows you to do</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anything you want to, as long as you don't infringe upon the</w:t>
            </w:r>
            <w:r w:rsidR="005466EB" w:rsidRPr="001C50B9">
              <w:rPr>
                <w:bCs/>
                <w:color w:val="000000"/>
                <w:sz w:val="20"/>
                <w:szCs w:val="20"/>
                <w:lang w:val="en-US"/>
              </w:rPr>
              <w:t xml:space="preserve"> </w:t>
            </w:r>
            <w:r w:rsidRPr="001C50B9">
              <w:rPr>
                <w:bCs/>
                <w:color w:val="000000"/>
                <w:sz w:val="20"/>
                <w:szCs w:val="20"/>
                <w:lang w:val="en-US"/>
              </w:rPr>
              <w:t>life, liberty  or property  of anyone  else.   Law does  not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compel performance.   Today's  so-called  laws  (ordinances,</w:t>
            </w:r>
            <w:r w:rsidR="005466EB" w:rsidRPr="001C50B9">
              <w:rPr>
                <w:bCs/>
                <w:color w:val="000000"/>
                <w:sz w:val="20"/>
                <w:szCs w:val="20"/>
                <w:lang w:val="en-US"/>
              </w:rPr>
              <w:t xml:space="preserve"> </w:t>
            </w:r>
            <w:r w:rsidRPr="001C50B9">
              <w:rPr>
                <w:bCs/>
                <w:color w:val="000000"/>
                <w:sz w:val="20"/>
                <w:szCs w:val="20"/>
                <w:lang w:val="en-US"/>
              </w:rPr>
              <w:t>statutes, acts,  regulations, orders,  precepts,  etc.)  are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often  erroneously   perceived  as  law,  but  just  because</w:t>
            </w:r>
            <w:r w:rsidR="005466EB" w:rsidRPr="001C50B9">
              <w:rPr>
                <w:bCs/>
                <w:color w:val="000000"/>
                <w:sz w:val="20"/>
                <w:szCs w:val="20"/>
                <w:lang w:val="en-US"/>
              </w:rPr>
              <w:t xml:space="preserve"> </w:t>
            </w:r>
            <w:r w:rsidRPr="001C50B9">
              <w:rPr>
                <w:bCs/>
                <w:color w:val="000000"/>
                <w:sz w:val="20"/>
                <w:szCs w:val="20"/>
                <w:lang w:val="en-US"/>
              </w:rPr>
              <w:t>something is  called a  "law" does not necessarily make it a</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law.   [There is  a difference between "legal" and "lawful."</w:t>
            </w:r>
            <w:r w:rsidR="005466EB" w:rsidRPr="001C50B9">
              <w:rPr>
                <w:bCs/>
                <w:color w:val="000000"/>
                <w:sz w:val="20"/>
                <w:szCs w:val="20"/>
                <w:lang w:val="en-US"/>
              </w:rPr>
              <w:t xml:space="preserve"> </w:t>
            </w:r>
            <w:r w:rsidRPr="001C50B9">
              <w:rPr>
                <w:bCs/>
                <w:color w:val="000000"/>
                <w:sz w:val="20"/>
                <w:szCs w:val="20"/>
                <w:lang w:val="en-US"/>
              </w:rPr>
              <w:t>Anything the  government does  is legal,  but it  may not be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lawful.]</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(2)  Equity is the jurisdiction of compelled performance (for any</w:t>
            </w:r>
            <w:r w:rsidR="005466EB" w:rsidRPr="001C50B9">
              <w:rPr>
                <w:bCs/>
                <w:color w:val="000000"/>
                <w:sz w:val="20"/>
                <w:szCs w:val="20"/>
                <w:lang w:val="en-US"/>
              </w:rPr>
              <w:t xml:space="preserve"> </w:t>
            </w:r>
            <w:r w:rsidRPr="001C50B9">
              <w:rPr>
                <w:bCs/>
                <w:color w:val="000000"/>
                <w:sz w:val="20"/>
                <w:szCs w:val="20"/>
                <w:lang w:val="en-US"/>
              </w:rPr>
              <w:t>contract you are a party to) and is based on what is fair in</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a particular  situation.   The  term  "equity"  denotes  the</w:t>
            </w:r>
            <w:r w:rsidR="005466EB" w:rsidRPr="001C50B9">
              <w:rPr>
                <w:bCs/>
                <w:color w:val="000000"/>
                <w:sz w:val="20"/>
                <w:szCs w:val="20"/>
                <w:lang w:val="en-US"/>
              </w:rPr>
              <w:t xml:space="preserve"> </w:t>
            </w:r>
            <w:r w:rsidRPr="001C50B9">
              <w:rPr>
                <w:bCs/>
                <w:color w:val="000000"/>
                <w:sz w:val="20"/>
                <w:szCs w:val="20"/>
                <w:lang w:val="en-US"/>
              </w:rPr>
              <w:t>spirit and  habit of  fairness, justness,  and right dealing</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which would  regulate the  intercourse of men with men.  You</w:t>
            </w:r>
            <w:r w:rsidR="005466EB" w:rsidRPr="001C50B9">
              <w:rPr>
                <w:bCs/>
                <w:color w:val="000000"/>
                <w:sz w:val="20"/>
                <w:szCs w:val="20"/>
                <w:lang w:val="en-US"/>
              </w:rPr>
              <w:t xml:space="preserve"> </w:t>
            </w:r>
            <w:r w:rsidRPr="001C50B9">
              <w:rPr>
                <w:bCs/>
                <w:color w:val="000000"/>
                <w:sz w:val="20"/>
                <w:szCs w:val="20"/>
                <w:lang w:val="en-US"/>
              </w:rPr>
              <w:t>have  no  rights  other  than  what  is  specified  in  your</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contract.  Equity has no criminal aspects to it.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7C630C" w:rsidRDefault="005B33C3" w:rsidP="00713FE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Admiralty is  compelled performance plus a criminal penalty,</w:t>
            </w:r>
            <w:r w:rsidR="005466EB" w:rsidRPr="001C50B9">
              <w:rPr>
                <w:bCs/>
                <w:color w:val="000000"/>
                <w:sz w:val="20"/>
                <w:szCs w:val="20"/>
                <w:lang w:val="en-US"/>
              </w:rPr>
              <w:t xml:space="preserve"> </w:t>
            </w:r>
            <w:r w:rsidRPr="001C50B9">
              <w:rPr>
                <w:bCs/>
                <w:color w:val="000000"/>
                <w:sz w:val="20"/>
                <w:szCs w:val="20"/>
                <w:lang w:val="en-US"/>
              </w:rPr>
              <w:t>a civil contract with a criminal penalty</w:t>
            </w:r>
            <w:r w:rsidR="007C630C">
              <w:rPr>
                <w:bCs/>
                <w:color w:val="000000"/>
                <w:sz w:val="20"/>
                <w:szCs w:val="20"/>
                <w:lang w:val="en-US"/>
              </w:rPr>
              <w:t xml:space="preserve"> </w:t>
            </w:r>
            <w:r w:rsidR="007C630C">
              <w:rPr>
                <w:bCs/>
                <w:i/>
                <w:color w:val="000000"/>
                <w:sz w:val="20"/>
                <w:szCs w:val="20"/>
                <w:lang w:val="en-US"/>
              </w:rPr>
              <w:t>(law of the  maritime</w:t>
            </w:r>
          </w:p>
          <w:p w:rsidR="005B33C3" w:rsidRPr="001C50B9" w:rsidRDefault="007C630C"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ind w:left="45"/>
              <w:jc w:val="both"/>
              <w:rPr>
                <w:color w:val="333333"/>
                <w:sz w:val="20"/>
                <w:szCs w:val="20"/>
                <w:lang w:val="en-US"/>
              </w:rPr>
            </w:pPr>
            <w:r>
              <w:rPr>
                <w:bCs/>
                <w:i/>
                <w:color w:val="000000"/>
                <w:sz w:val="20"/>
                <w:szCs w:val="20"/>
                <w:lang w:val="en-US"/>
              </w:rPr>
              <w:t xml:space="preserve"> merchant or sea)</w:t>
            </w:r>
            <w:r w:rsidR="005B33C3" w:rsidRPr="001C50B9">
              <w:rPr>
                <w:bCs/>
                <w:color w:val="000000"/>
                <w:sz w:val="20"/>
                <w:szCs w:val="20"/>
                <w:lang w:val="en-US"/>
              </w:rPr>
              <w: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70672B" w:rsidRDefault="007C630C"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Pr>
                <w:bCs/>
                <w:color w:val="000000"/>
                <w:sz w:val="20"/>
                <w:szCs w:val="20"/>
                <w:lang w:val="en-US"/>
              </w:rPr>
              <w:t>Officially in 1930 but enacted b</w:t>
            </w:r>
            <w:r w:rsidR="005B33C3" w:rsidRPr="001C50B9">
              <w:rPr>
                <w:bCs/>
                <w:color w:val="000000"/>
                <w:sz w:val="20"/>
                <w:szCs w:val="20"/>
                <w:lang w:val="en-US"/>
              </w:rPr>
              <w:t xml:space="preserve">y 1938  the gradual  merger procedurally  between law </w:t>
            </w:r>
            <w:r w:rsidR="000237FC">
              <w:rPr>
                <w:bCs/>
                <w:color w:val="000000"/>
                <w:sz w:val="20"/>
                <w:szCs w:val="20"/>
                <w:lang w:val="en-US"/>
              </w:rPr>
              <w:t xml:space="preserve">, </w:t>
            </w:r>
            <w:r w:rsidR="005B33C3" w:rsidRPr="001C50B9">
              <w:rPr>
                <w:bCs/>
                <w:color w:val="000000"/>
                <w:sz w:val="20"/>
                <w:szCs w:val="20"/>
                <w:lang w:val="en-US"/>
              </w:rPr>
              <w:t>equity</w:t>
            </w:r>
            <w:r w:rsidR="000237FC">
              <w:rPr>
                <w:bCs/>
                <w:color w:val="000000"/>
                <w:sz w:val="20"/>
                <w:szCs w:val="20"/>
                <w:lang w:val="en-US"/>
              </w:rPr>
              <w:t>, and sea</w:t>
            </w:r>
            <w:r w:rsidR="00713FE7">
              <w:rPr>
                <w:bCs/>
                <w:color w:val="000000"/>
                <w:sz w:val="20"/>
                <w:szCs w:val="20"/>
                <w:lang w:val="en-US"/>
              </w:rPr>
              <w:t xml:space="preserve"> a</w:t>
            </w:r>
            <w:r w:rsidR="005B33C3" w:rsidRPr="001C50B9">
              <w:rPr>
                <w:bCs/>
                <w:color w:val="000000"/>
                <w:sz w:val="20"/>
                <w:szCs w:val="20"/>
                <w:lang w:val="en-US"/>
              </w:rPr>
              <w:t>ctions (</w:t>
            </w:r>
            <w:r w:rsidR="005B33C3" w:rsidRPr="001C50B9">
              <w:rPr>
                <w:bCs/>
                <w:i/>
                <w:iCs/>
                <w:color w:val="000000"/>
                <w:sz w:val="20"/>
                <w:szCs w:val="20"/>
                <w:lang w:val="en-US"/>
              </w:rPr>
              <w:t>i.e.</w:t>
            </w:r>
            <w:r w:rsidR="005B33C3" w:rsidRPr="001C50B9">
              <w:rPr>
                <w:bCs/>
                <w:color w:val="000000"/>
                <w:sz w:val="20"/>
                <w:szCs w:val="20"/>
                <w:lang w:val="en-US"/>
              </w:rPr>
              <w:t>,  the  same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court  has  jurisdiction  over  legal,</w:t>
            </w:r>
            <w:r w:rsidR="0070672B">
              <w:rPr>
                <w:bCs/>
                <w:color w:val="000000"/>
                <w:sz w:val="20"/>
                <w:szCs w:val="20"/>
                <w:lang w:val="en-US"/>
              </w:rPr>
              <w:t xml:space="preserve"> </w:t>
            </w:r>
            <w:r w:rsidRPr="001C50B9">
              <w:rPr>
                <w:bCs/>
                <w:color w:val="000000"/>
                <w:sz w:val="20"/>
                <w:szCs w:val="20"/>
                <w:lang w:val="en-US"/>
              </w:rPr>
              <w:t>equitable, and admiralty matters) was recognized.  The nation was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bankrupt and  was  owned  by  its  creditors  (the  international</w:t>
            </w:r>
            <w:r w:rsidR="0070672B">
              <w:rPr>
                <w:bCs/>
                <w:color w:val="000000"/>
                <w:sz w:val="20"/>
                <w:szCs w:val="20"/>
                <w:lang w:val="en-US"/>
              </w:rPr>
              <w:t xml:space="preserve"> </w:t>
            </w:r>
            <w:r w:rsidRPr="001C50B9">
              <w:rPr>
                <w:bCs/>
                <w:color w:val="000000"/>
                <w:sz w:val="20"/>
                <w:szCs w:val="20"/>
                <w:lang w:val="en-US"/>
              </w:rPr>
              <w:t>bankers) who  now  owned  everything    --    the  Congress,  the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Executive, the  courts, all the States and their legislatures and</w:t>
            </w:r>
            <w:r w:rsidR="0070672B">
              <w:rPr>
                <w:bCs/>
                <w:color w:val="000000"/>
                <w:sz w:val="20"/>
                <w:szCs w:val="20"/>
                <w:lang w:val="en-US"/>
              </w:rPr>
              <w:t xml:space="preserve"> </w:t>
            </w:r>
            <w:r w:rsidRPr="001C50B9">
              <w:rPr>
                <w:bCs/>
                <w:color w:val="000000"/>
                <w:sz w:val="20"/>
                <w:szCs w:val="20"/>
                <w:lang w:val="en-US"/>
              </w:rPr>
              <w:t>executives, all  the land,  and all  the people.   Everything was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mortgaged  in  the  national  debt.  We  had  gone  from  being</w:t>
            </w:r>
            <w:r w:rsidR="0070672B">
              <w:rPr>
                <w:bCs/>
                <w:color w:val="000000"/>
                <w:sz w:val="20"/>
                <w:szCs w:val="20"/>
                <w:lang w:val="en-US"/>
              </w:rPr>
              <w:t xml:space="preserve"> </w:t>
            </w:r>
            <w:r w:rsidRPr="001C50B9">
              <w:rPr>
                <w:bCs/>
                <w:color w:val="000000"/>
                <w:sz w:val="20"/>
                <w:szCs w:val="20"/>
                <w:lang w:val="en-US"/>
              </w:rPr>
              <w:t>sovereigns over  government to subjects under government, through</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the use  of negotiable  instruments to  discharge our  debts with</w:t>
            </w:r>
            <w:r w:rsidR="0070672B">
              <w:rPr>
                <w:bCs/>
                <w:color w:val="000000"/>
                <w:sz w:val="20"/>
                <w:szCs w:val="20"/>
                <w:lang w:val="en-US"/>
              </w:rPr>
              <w:t xml:space="preserve"> </w:t>
            </w:r>
            <w:r w:rsidRPr="001C50B9">
              <w:rPr>
                <w:bCs/>
                <w:color w:val="000000"/>
                <w:sz w:val="20"/>
                <w:szCs w:val="20"/>
                <w:lang w:val="en-US"/>
              </w:rPr>
              <w:t>limited liability, instead of paying our debts at common law with</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gold or silver coin</w:t>
            </w:r>
            <w:r w:rsidR="000237FC">
              <w:rPr>
                <w:bCs/>
                <w:color w:val="000000"/>
                <w:sz w:val="20"/>
                <w:szCs w:val="20"/>
                <w:lang w:val="en-US"/>
              </w:rPr>
              <w:t xml:space="preserve"> </w:t>
            </w:r>
            <w:r w:rsidR="000237FC">
              <w:rPr>
                <w:bCs/>
                <w:i/>
                <w:color w:val="000000"/>
                <w:sz w:val="20"/>
                <w:szCs w:val="20"/>
                <w:lang w:val="en-US"/>
              </w:rPr>
              <w:t>(the latter is important as of stopping world war).</w:t>
            </w:r>
            <w:r w:rsidRPr="001C50B9">
              <w:rPr>
                <w:bCs/>
                <w:color w:val="000000"/>
                <w:sz w:val="20"/>
                <w:szCs w:val="20"/>
                <w:lang w:val="en-US"/>
              </w:rPr>
              <w: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The remainder  of this  article explains how this happened, where</w:t>
            </w:r>
            <w:r w:rsidR="0070672B">
              <w:rPr>
                <w:bCs/>
                <w:color w:val="000000"/>
                <w:sz w:val="20"/>
                <w:szCs w:val="20"/>
                <w:lang w:val="en-US"/>
              </w:rPr>
              <w:t xml:space="preserve"> </w:t>
            </w:r>
            <w:r w:rsidRPr="001C50B9">
              <w:rPr>
                <w:bCs/>
                <w:color w:val="000000"/>
                <w:sz w:val="20"/>
                <w:szCs w:val="20"/>
                <w:lang w:val="en-US"/>
              </w:rPr>
              <w:t>we are  today, and  what remedy we have to protect ourselves from</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this system</w:t>
            </w:r>
            <w:r w:rsidR="000237FC">
              <w:rPr>
                <w:bCs/>
                <w:color w:val="000000"/>
                <w:sz w:val="20"/>
                <w:szCs w:val="20"/>
                <w:lang w:val="en-US"/>
              </w:rPr>
              <w:t xml:space="preserve"> </w:t>
            </w:r>
            <w:r w:rsidR="000237FC">
              <w:rPr>
                <w:bCs/>
                <w:i/>
                <w:color w:val="000000"/>
                <w:sz w:val="20"/>
                <w:szCs w:val="20"/>
                <w:lang w:val="en-US"/>
              </w:rPr>
              <w:t>(Mr. Freeman’s opinion about remedy has the problem with the gold issue)</w:t>
            </w:r>
            <w:r w:rsidRPr="001C50B9">
              <w:rPr>
                <w:bCs/>
                <w:color w:val="000000"/>
                <w:sz w:val="20"/>
                <w:szCs w:val="20"/>
                <w:lang w:val="en-US"/>
              </w:rPr>
              <w: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70672B" w:rsidRDefault="005B33C3" w:rsidP="0070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b/>
                <w:color w:val="333333"/>
                <w:sz w:val="20"/>
                <w:szCs w:val="20"/>
                <w:lang w:val="en-US"/>
              </w:rPr>
            </w:pPr>
            <w:r w:rsidRPr="0070672B">
              <w:rPr>
                <w:b/>
                <w:bCs/>
                <w:color w:val="000000"/>
                <w:sz w:val="20"/>
                <w:szCs w:val="20"/>
                <w:lang w:val="en-US"/>
              </w:rPr>
              <w:t>Our Present Commercial System of "Law"</w:t>
            </w:r>
          </w:p>
          <w:p w:rsidR="005B33C3" w:rsidRPr="0070672B" w:rsidRDefault="005B33C3" w:rsidP="0070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b/>
                <w:color w:val="333333"/>
                <w:sz w:val="20"/>
                <w:szCs w:val="20"/>
                <w:lang w:val="en-US"/>
              </w:rPr>
            </w:pPr>
            <w:r w:rsidRPr="0070672B">
              <w:rPr>
                <w:b/>
                <w:bCs/>
                <w:color w:val="000000"/>
                <w:sz w:val="20"/>
                <w:szCs w:val="20"/>
                <w:lang w:val="en-US"/>
              </w:rPr>
              <w:t>and the REMEDY Provided for Our Protection</w:t>
            </w:r>
          </w:p>
          <w:p w:rsidR="005B33C3" w:rsidRPr="0070672B" w:rsidRDefault="005B33C3" w:rsidP="0070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b/>
                <w:color w:val="333333"/>
                <w:sz w:val="20"/>
                <w:szCs w:val="20"/>
                <w:lang w:val="en-US"/>
              </w:rPr>
            </w:pP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The present  commercial system  of "law" has replaced the old and</w:t>
            </w:r>
            <w:r w:rsidR="0070672B">
              <w:rPr>
                <w:bCs/>
                <w:color w:val="000000"/>
                <w:sz w:val="20"/>
                <w:szCs w:val="20"/>
                <w:lang w:val="en-US"/>
              </w:rPr>
              <w:t xml:space="preserve"> </w:t>
            </w:r>
            <w:r w:rsidRPr="001C50B9">
              <w:rPr>
                <w:bCs/>
                <w:color w:val="000000"/>
                <w:sz w:val="20"/>
                <w:szCs w:val="20"/>
                <w:lang w:val="en-US"/>
              </w:rPr>
              <w:t xml:space="preserve">familiar  </w:t>
            </w:r>
            <w:hyperlink r:id="rId20" w:anchor="7th-amend" w:tgtFrame="_blank" w:history="1">
              <w:r w:rsidRPr="001C50B9">
                <w:rPr>
                  <w:bCs/>
                  <w:sz w:val="20"/>
                  <w:szCs w:val="20"/>
                  <w:lang w:val="en-US"/>
                </w:rPr>
                <w:t>Common Law</w:t>
              </w:r>
            </w:hyperlink>
            <w:r w:rsidRPr="001C50B9">
              <w:rPr>
                <w:bCs/>
                <w:color w:val="000000"/>
                <w:sz w:val="20"/>
                <w:szCs w:val="20"/>
                <w:lang w:val="en-US"/>
              </w:rPr>
              <w:t xml:space="preserve"> upon  which our  nation was  founded.</w:t>
            </w: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The</w:t>
            </w:r>
            <w:r w:rsidR="0070672B">
              <w:rPr>
                <w:bCs/>
                <w:color w:val="000000"/>
                <w:sz w:val="20"/>
                <w:szCs w:val="20"/>
                <w:lang w:val="en-US"/>
              </w:rPr>
              <w:t xml:space="preserve"> </w:t>
            </w:r>
            <w:r w:rsidRPr="001C50B9">
              <w:rPr>
                <w:bCs/>
                <w:color w:val="000000"/>
                <w:sz w:val="20"/>
                <w:szCs w:val="20"/>
                <w:lang w:val="en-US"/>
              </w:rPr>
              <w:t>following is  the legal  thread which  brought us from sovereigns</w:t>
            </w:r>
            <w:r w:rsidR="0070672B">
              <w:rPr>
                <w:bCs/>
                <w:color w:val="000000"/>
                <w:sz w:val="20"/>
                <w:szCs w:val="20"/>
                <w:lang w:val="en-US"/>
              </w:rPr>
              <w:t xml:space="preserve"> </w:t>
            </w:r>
            <w:r w:rsidRPr="001C50B9">
              <w:rPr>
                <w:bCs/>
                <w:color w:val="000000"/>
                <w:sz w:val="20"/>
                <w:szCs w:val="20"/>
                <w:lang w:val="en-US"/>
              </w:rPr>
              <w:t>over government  to subjects under government, through the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use of</w:t>
            </w:r>
            <w:r w:rsidR="0070672B">
              <w:rPr>
                <w:bCs/>
                <w:color w:val="000000"/>
                <w:sz w:val="20"/>
                <w:szCs w:val="20"/>
                <w:lang w:val="en-US"/>
              </w:rPr>
              <w:t xml:space="preserve"> </w:t>
            </w:r>
            <w:r w:rsidRPr="001C50B9">
              <w:rPr>
                <w:bCs/>
                <w:color w:val="000000"/>
                <w:sz w:val="20"/>
                <w:szCs w:val="20"/>
                <w:lang w:val="en-US"/>
              </w:rPr>
              <w:t>negotiable instruments  (Federal Reserve  Notes) to discharge our</w:t>
            </w:r>
            <w:r w:rsidR="0070672B">
              <w:rPr>
                <w:bCs/>
                <w:color w:val="000000"/>
                <w:sz w:val="20"/>
                <w:szCs w:val="20"/>
                <w:lang w:val="en-US"/>
              </w:rPr>
              <w:t xml:space="preserve"> </w:t>
            </w:r>
            <w:r w:rsidRPr="001C50B9">
              <w:rPr>
                <w:bCs/>
                <w:color w:val="000000"/>
                <w:sz w:val="20"/>
                <w:szCs w:val="20"/>
                <w:lang w:val="en-US"/>
              </w:rPr>
              <w:t>debts with  limited liability  instead of  paying  our  debts  at</w:t>
            </w:r>
          </w:p>
          <w:p w:rsidR="000237FC"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common law with gold or silver coin</w:t>
            </w:r>
            <w:r w:rsidR="000237FC">
              <w:rPr>
                <w:bCs/>
                <w:color w:val="000000"/>
                <w:sz w:val="20"/>
                <w:szCs w:val="20"/>
                <w:lang w:val="en-US"/>
              </w:rPr>
              <w:t xml:space="preserve"> </w:t>
            </w:r>
            <w:r w:rsidR="000237FC">
              <w:rPr>
                <w:bCs/>
                <w:i/>
                <w:color w:val="000000"/>
                <w:sz w:val="20"/>
                <w:szCs w:val="20"/>
                <w:lang w:val="en-US"/>
              </w:rPr>
              <w:t xml:space="preserve">(the FRc proposed by TBf is the only remedy here and </w:t>
            </w:r>
            <w:r w:rsidR="000237FC">
              <w:rPr>
                <w:b/>
                <w:bCs/>
                <w:i/>
                <w:color w:val="000000"/>
                <w:sz w:val="20"/>
                <w:szCs w:val="20"/>
                <w:lang w:val="en-US"/>
              </w:rPr>
              <w:t xml:space="preserve">wish to emphasize </w:t>
            </w:r>
            <w:r w:rsidR="000237FC">
              <w:rPr>
                <w:bCs/>
                <w:i/>
                <w:color w:val="000000"/>
                <w:sz w:val="20"/>
                <w:szCs w:val="20"/>
                <w:lang w:val="en-US"/>
              </w:rPr>
              <w:t xml:space="preserve">we </w:t>
            </w:r>
            <w:r w:rsidR="000237FC" w:rsidRPr="000237FC">
              <w:rPr>
                <w:b/>
                <w:bCs/>
                <w:i/>
                <w:color w:val="000000"/>
                <w:sz w:val="20"/>
                <w:szCs w:val="20"/>
                <w:u w:val="single"/>
                <w:lang w:val="en-US"/>
              </w:rPr>
              <w:t>do not</w:t>
            </w:r>
            <w:r w:rsidR="000237FC">
              <w:rPr>
                <w:bCs/>
                <w:i/>
                <w:color w:val="000000"/>
                <w:sz w:val="20"/>
                <w:szCs w:val="20"/>
                <w:lang w:val="en-US"/>
              </w:rPr>
              <w:t xml:space="preserve"> </w:t>
            </w:r>
          </w:p>
          <w:p w:rsidR="005B33C3" w:rsidRPr="001C50B9" w:rsidRDefault="000237FC"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Pr>
                <w:bCs/>
                <w:i/>
                <w:color w:val="000000"/>
                <w:sz w:val="20"/>
                <w:szCs w:val="20"/>
                <w:lang w:val="en-US"/>
              </w:rPr>
              <w:t>espouse redeemability  or gold backing – one must study these pages to comprehend the matter fully and attend TBf discussion groups)</w:t>
            </w:r>
            <w:r w:rsidR="005B33C3" w:rsidRPr="001C50B9">
              <w:rPr>
                <w:bCs/>
                <w:color w:val="000000"/>
                <w:sz w:val="20"/>
                <w:szCs w:val="20"/>
                <w:lang w:val="en-US"/>
              </w:rPr>
              <w: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The change  in our  system of  law from  public  law  to  private</w:t>
            </w:r>
            <w:r w:rsidR="0070672B">
              <w:rPr>
                <w:bCs/>
                <w:color w:val="000000"/>
                <w:sz w:val="20"/>
                <w:szCs w:val="20"/>
                <w:lang w:val="en-US"/>
              </w:rPr>
              <w:t xml:space="preserve"> </w:t>
            </w:r>
            <w:r w:rsidRPr="001C50B9">
              <w:rPr>
                <w:bCs/>
                <w:color w:val="000000"/>
                <w:sz w:val="20"/>
                <w:szCs w:val="20"/>
                <w:lang w:val="en-US"/>
              </w:rPr>
              <w:t>commercial law  was recognized by the Supreme Court of the United</w:t>
            </w:r>
          </w:p>
          <w:p w:rsidR="000237FC"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 xml:space="preserve">States in  the  </w:t>
            </w:r>
            <w:smartTag w:uri="urn:schemas-microsoft-com:office:smarttags" w:element="place">
              <w:smartTag w:uri="urn:schemas-microsoft-com:office:smarttags" w:element="City">
                <w:r w:rsidRPr="000237FC">
                  <w:rPr>
                    <w:b/>
                    <w:bCs/>
                    <w:i/>
                    <w:color w:val="000000"/>
                    <w:sz w:val="20"/>
                    <w:szCs w:val="20"/>
                    <w:u w:val="single"/>
                    <w:lang w:val="en-US"/>
                  </w:rPr>
                  <w:t>Erie</w:t>
                </w:r>
              </w:smartTag>
            </w:smartTag>
            <w:r w:rsidRPr="000237FC">
              <w:rPr>
                <w:b/>
                <w:bCs/>
                <w:i/>
                <w:color w:val="000000"/>
                <w:sz w:val="20"/>
                <w:szCs w:val="20"/>
                <w:u w:val="single"/>
                <w:lang w:val="en-US"/>
              </w:rPr>
              <w:t xml:space="preserve"> Railroad v. Thompkins  case  of 1938</w:t>
            </w:r>
            <w:r w:rsidR="000237FC">
              <w:rPr>
                <w:bCs/>
                <w:i/>
                <w:color w:val="000000"/>
                <w:sz w:val="20"/>
                <w:szCs w:val="20"/>
                <w:lang w:val="en-US"/>
              </w:rPr>
              <w:t xml:space="preserve"> (it is highly recommended to comprehend this case that made </w:t>
            </w:r>
          </w:p>
          <w:p w:rsidR="000237FC" w:rsidRDefault="000237FC"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Pr>
                <w:bCs/>
                <w:i/>
                <w:color w:val="000000"/>
                <w:sz w:val="20"/>
                <w:szCs w:val="20"/>
                <w:lang w:val="en-US"/>
              </w:rPr>
              <w:t xml:space="preserve">everyone a bankrupted  physical “walk-around” business that, if not having a contract with another business, one cannot sue – it was </w:t>
            </w:r>
          </w:p>
          <w:p w:rsidR="005B33C3" w:rsidRPr="001C50B9" w:rsidRDefault="000237FC"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Pr>
                <w:bCs/>
                <w:i/>
                <w:color w:val="000000"/>
                <w:sz w:val="20"/>
                <w:szCs w:val="20"/>
                <w:lang w:val="en-US"/>
              </w:rPr>
              <w:t xml:space="preserve">ruled that Mr. Thompkins could not sue the </w:t>
            </w:r>
            <w:smartTag w:uri="urn:schemas-microsoft-com:office:smarttags" w:element="City">
              <w:smartTag w:uri="urn:schemas-microsoft-com:office:smarttags" w:element="place">
                <w:r>
                  <w:rPr>
                    <w:bCs/>
                    <w:i/>
                    <w:color w:val="000000"/>
                    <w:sz w:val="20"/>
                    <w:szCs w:val="20"/>
                    <w:lang w:val="en-US"/>
                  </w:rPr>
                  <w:t>Erie</w:t>
                </w:r>
              </w:smartTag>
            </w:smartTag>
            <w:r>
              <w:rPr>
                <w:bCs/>
                <w:i/>
                <w:color w:val="000000"/>
                <w:sz w:val="20"/>
                <w:szCs w:val="20"/>
                <w:lang w:val="en-US"/>
              </w:rPr>
              <w:t xml:space="preserve"> Railroad as of not having a contract with them ) </w:t>
            </w:r>
            <w:r w:rsidR="005B33C3" w:rsidRPr="001C50B9">
              <w:rPr>
                <w:bCs/>
                <w:color w:val="000000"/>
                <w:sz w:val="20"/>
                <w:szCs w:val="20"/>
                <w:lang w:val="en-US"/>
              </w:rPr>
              <w:t>after</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which case,  in  the  same  year,  the  procedures  of  Law  were</w:t>
            </w:r>
            <w:r w:rsidR="0070672B">
              <w:rPr>
                <w:bCs/>
                <w:color w:val="000000"/>
                <w:sz w:val="20"/>
                <w:szCs w:val="20"/>
                <w:lang w:val="en-US"/>
              </w:rPr>
              <w:t xml:space="preserve"> </w:t>
            </w:r>
            <w:r w:rsidRPr="001C50B9">
              <w:rPr>
                <w:bCs/>
                <w:color w:val="000000"/>
                <w:sz w:val="20"/>
                <w:szCs w:val="20"/>
                <w:lang w:val="en-US"/>
              </w:rPr>
              <w:t>officially blended with the procedures of Equity.  Prior to 1938,</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all </w:t>
            </w:r>
            <w:smartTag w:uri="urn:schemas-microsoft-com:office:smarttags" w:element="place">
              <w:smartTag w:uri="urn:schemas-microsoft-com:office:smarttags" w:element="country-region">
                <w:r w:rsidRPr="001C50B9">
                  <w:rPr>
                    <w:bCs/>
                    <w:color w:val="000000"/>
                    <w:sz w:val="20"/>
                    <w:szCs w:val="20"/>
                    <w:lang w:val="en-US"/>
                  </w:rPr>
                  <w:t>U.S.</w:t>
                </w:r>
              </w:smartTag>
            </w:smartTag>
            <w:r w:rsidRPr="001C50B9">
              <w:rPr>
                <w:bCs/>
                <w:color w:val="000000"/>
                <w:sz w:val="20"/>
                <w:szCs w:val="20"/>
                <w:lang w:val="en-US"/>
              </w:rPr>
              <w:t xml:space="preserve">   Supreme Court  decisions were based upon </w:t>
            </w:r>
            <w:r w:rsidRPr="0090619B">
              <w:rPr>
                <w:b/>
                <w:bCs/>
                <w:i/>
                <w:color w:val="000000"/>
                <w:sz w:val="20"/>
                <w:szCs w:val="20"/>
                <w:u w:val="single"/>
                <w:lang w:val="en-US"/>
              </w:rPr>
              <w:t>public law</w:t>
            </w:r>
            <w:r w:rsidRPr="001C50B9">
              <w:rPr>
                <w:bCs/>
                <w:color w:val="000000"/>
                <w:sz w:val="20"/>
                <w:szCs w:val="20"/>
                <w:lang w:val="en-US"/>
              </w:rPr>
              <w:t> </w:t>
            </w:r>
            <w:r w:rsidR="0090619B">
              <w:rPr>
                <w:bCs/>
                <w:color w:val="000000"/>
                <w:sz w:val="20"/>
                <w:szCs w:val="20"/>
                <w:lang w:val="en-US"/>
              </w:rPr>
              <w:t>or common Law</w:t>
            </w: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or that  system of  law that  was  controlled  by  Constitutional</w:t>
            </w:r>
            <w:r w:rsidR="0070672B">
              <w:rPr>
                <w:bCs/>
                <w:color w:val="000000"/>
                <w:sz w:val="20"/>
                <w:szCs w:val="20"/>
                <w:lang w:val="en-US"/>
              </w:rPr>
              <w:t xml:space="preserve"> </w:t>
            </w:r>
            <w:r w:rsidRPr="001C50B9">
              <w:rPr>
                <w:bCs/>
                <w:color w:val="000000"/>
                <w:sz w:val="20"/>
                <w:szCs w:val="20"/>
                <w:lang w:val="en-US"/>
              </w:rPr>
              <w:t>limitation.   Since 1938,  all</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smartTag w:uri="urn:schemas-microsoft-com:office:smarttags" w:element="country-region">
              <w:smartTag w:uri="urn:schemas-microsoft-com:office:smarttags" w:element="place">
                <w:r w:rsidRPr="001C50B9">
                  <w:rPr>
                    <w:bCs/>
                    <w:color w:val="000000"/>
                    <w:sz w:val="20"/>
                    <w:szCs w:val="20"/>
                    <w:lang w:val="en-US"/>
                  </w:rPr>
                  <w:t>U.S.</w:t>
                </w:r>
              </w:smartTag>
            </w:smartTag>
            <w:r w:rsidRPr="001C50B9">
              <w:rPr>
                <w:bCs/>
                <w:color w:val="000000"/>
                <w:sz w:val="20"/>
                <w:szCs w:val="20"/>
                <w:lang w:val="en-US"/>
              </w:rPr>
              <w:t xml:space="preserve">   Supreme Court  decisions are</w:t>
            </w:r>
            <w:r w:rsidR="0070672B">
              <w:rPr>
                <w:bCs/>
                <w:color w:val="000000"/>
                <w:sz w:val="20"/>
                <w:szCs w:val="20"/>
                <w:lang w:val="en-US"/>
              </w:rPr>
              <w:t xml:space="preserve"> </w:t>
            </w:r>
            <w:r w:rsidRPr="001C50B9">
              <w:rPr>
                <w:bCs/>
                <w:color w:val="000000"/>
                <w:sz w:val="20"/>
                <w:szCs w:val="20"/>
                <w:lang w:val="en-US"/>
              </w:rPr>
              <w:t xml:space="preserve">based upon what is termed </w:t>
            </w:r>
            <w:r w:rsidR="0090619B">
              <w:rPr>
                <w:bCs/>
                <w:color w:val="000000"/>
                <w:sz w:val="20"/>
                <w:szCs w:val="20"/>
                <w:lang w:val="en-US"/>
              </w:rPr>
              <w:t>“</w:t>
            </w:r>
            <w:r w:rsidRPr="0090619B">
              <w:rPr>
                <w:b/>
                <w:bCs/>
                <w:i/>
                <w:color w:val="000000"/>
                <w:sz w:val="20"/>
                <w:szCs w:val="20"/>
                <w:u w:val="single"/>
                <w:lang w:val="en-US"/>
              </w:rPr>
              <w:t>public policy</w:t>
            </w:r>
            <w:r w:rsidR="0090619B">
              <w:rPr>
                <w:bCs/>
                <w:color w:val="000000"/>
                <w:sz w:val="20"/>
                <w:szCs w:val="20"/>
                <w:lang w:val="en-US"/>
              </w:rPr>
              <w:t>”</w:t>
            </w:r>
            <w:r w:rsidRPr="001C50B9">
              <w:rPr>
                <w:bCs/>
                <w:color w:val="000000"/>
                <w:sz w:val="20"/>
                <w:szCs w:val="20"/>
                <w:lang w:val="en-US"/>
              </w:rPr>
              <w: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Public policy  concerns commercial  transactions made  under  the</w:t>
            </w:r>
            <w:r w:rsidR="0070672B">
              <w:rPr>
                <w:bCs/>
                <w:color w:val="000000"/>
                <w:sz w:val="20"/>
                <w:szCs w:val="20"/>
                <w:lang w:val="en-US"/>
              </w:rPr>
              <w:t xml:space="preserve"> </w:t>
            </w:r>
            <w:r w:rsidRPr="001C50B9">
              <w:rPr>
                <w:bCs/>
                <w:color w:val="000000"/>
                <w:sz w:val="20"/>
                <w:szCs w:val="20"/>
                <w:lang w:val="en-US"/>
              </w:rPr>
              <w:t>Negotiable  Instrument's   Law,  which   is  a   branch  of   the</w:t>
            </w: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international Law  Merchant.  This has been codified into what is</w:t>
            </w:r>
            <w:r w:rsidR="0070672B">
              <w:rPr>
                <w:bCs/>
                <w:color w:val="000000"/>
                <w:sz w:val="20"/>
                <w:szCs w:val="20"/>
                <w:lang w:val="en-US"/>
              </w:rPr>
              <w:t xml:space="preserve"> </w:t>
            </w:r>
            <w:r w:rsidRPr="001C50B9">
              <w:rPr>
                <w:bCs/>
                <w:color w:val="000000"/>
                <w:sz w:val="20"/>
                <w:szCs w:val="20"/>
                <w:lang w:val="en-US"/>
              </w:rPr>
              <w:t xml:space="preserve">now known as the </w:t>
            </w:r>
            <w:hyperlink r:id="rId21" w:tgtFrame="_blank" w:history="1">
              <w:r w:rsidRPr="001C50B9">
                <w:rPr>
                  <w:bCs/>
                  <w:sz w:val="20"/>
                  <w:szCs w:val="20"/>
                  <w:lang w:val="en-US"/>
                </w:rPr>
                <w:t>Uniform Commercial Code</w:t>
              </w:r>
            </w:hyperlink>
            <w:r w:rsidRPr="001C50B9">
              <w:rPr>
                <w:bCs/>
                <w:color w:val="000000"/>
                <w:sz w:val="20"/>
                <w:szCs w:val="20"/>
                <w:lang w:val="en-US"/>
              </w:rPr>
              <w:t>, which system of</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law was</w:t>
            </w:r>
            <w:r w:rsidR="0070672B">
              <w:rPr>
                <w:bCs/>
                <w:color w:val="000000"/>
                <w:sz w:val="20"/>
                <w:szCs w:val="20"/>
                <w:lang w:val="en-US"/>
              </w:rPr>
              <w:t xml:space="preserve"> </w:t>
            </w:r>
            <w:r w:rsidRPr="001C50B9">
              <w:rPr>
                <w:bCs/>
                <w:color w:val="000000"/>
                <w:sz w:val="20"/>
                <w:szCs w:val="20"/>
                <w:lang w:val="en-US"/>
              </w:rPr>
              <w:t>made uniform  throughout the  fifty States through the cunning of</w:t>
            </w:r>
            <w:r w:rsidR="0070672B">
              <w:rPr>
                <w:bCs/>
                <w:color w:val="000000"/>
                <w:sz w:val="20"/>
                <w:szCs w:val="20"/>
                <w:lang w:val="en-US"/>
              </w:rPr>
              <w:t xml:space="preserve"> </w:t>
            </w:r>
            <w:r w:rsidRPr="001C50B9">
              <w:rPr>
                <w:bCs/>
                <w:color w:val="000000"/>
                <w:sz w:val="20"/>
                <w:szCs w:val="20"/>
                <w:lang w:val="en-US"/>
              </w:rPr>
              <w:t xml:space="preserve">the Congress  of the </w:t>
            </w:r>
            <w:smartTag w:uri="urn:schemas-microsoft-com:office:smarttags" w:element="country-region">
              <w:smartTag w:uri="urn:schemas-microsoft-com:office:smarttags" w:element="place">
                <w:r w:rsidRPr="001C50B9">
                  <w:rPr>
                    <w:bCs/>
                    <w:color w:val="000000"/>
                    <w:sz w:val="20"/>
                    <w:szCs w:val="20"/>
                    <w:lang w:val="en-US"/>
                  </w:rPr>
                  <w:t>United States</w:t>
                </w:r>
              </w:smartTag>
            </w:smartTag>
            <w:r w:rsidRPr="001C50B9">
              <w:rPr>
                <w:bCs/>
                <w:color w:val="000000"/>
                <w:sz w:val="20"/>
                <w:szCs w:val="20"/>
                <w:lang w:val="en-US"/>
              </w:rPr>
              <w:t xml:space="preserve"> (which "</w:t>
            </w: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smartTag w:uri="urn:schemas-microsoft-com:office:smarttags" w:element="country-region">
              <w:r w:rsidRPr="001C50B9">
                <w:rPr>
                  <w:bCs/>
                  <w:color w:val="000000"/>
                  <w:sz w:val="20"/>
                  <w:szCs w:val="20"/>
                  <w:lang w:val="en-US"/>
                </w:rPr>
                <w:t>United States</w:t>
              </w:r>
            </w:smartTag>
            <w:r w:rsidRPr="001C50B9">
              <w:rPr>
                <w:bCs/>
                <w:color w:val="000000"/>
                <w:sz w:val="20"/>
                <w:szCs w:val="20"/>
                <w:lang w:val="en-US"/>
              </w:rPr>
              <w:t xml:space="preserve"> " has its</w:t>
            </w:r>
            <w:r w:rsidR="0070672B">
              <w:rPr>
                <w:bCs/>
                <w:color w:val="000000"/>
                <w:sz w:val="20"/>
                <w:szCs w:val="20"/>
                <w:lang w:val="en-US"/>
              </w:rPr>
              <w:t xml:space="preserve"> </w:t>
            </w:r>
            <w:r w:rsidRPr="001C50B9">
              <w:rPr>
                <w:bCs/>
                <w:color w:val="000000"/>
                <w:sz w:val="20"/>
                <w:szCs w:val="20"/>
                <w:lang w:val="en-US"/>
              </w:rPr>
              <w:t xml:space="preserve">origin in </w:t>
            </w:r>
            <w:hyperlink r:id="rId22" w:anchor="1:8:17" w:tgtFrame="_blank" w:history="1">
              <w:r w:rsidRPr="001C50B9">
                <w:rPr>
                  <w:bCs/>
                  <w:sz w:val="20"/>
                  <w:szCs w:val="20"/>
                  <w:lang w:val="en-US"/>
                </w:rPr>
                <w:t>Article I, Section 8, Clause 17</w:t>
              </w:r>
            </w:hyperlink>
            <w:r w:rsidRPr="001C50B9">
              <w:rPr>
                <w:bCs/>
                <w:color w:val="000000"/>
                <w:sz w:val="20"/>
                <w:szCs w:val="20"/>
                <w:lang w:val="en-US"/>
              </w:rPr>
              <w:t xml:space="preserve"> of the Constitution, as</w:t>
            </w:r>
            <w:r w:rsidR="0070672B">
              <w:rPr>
                <w:bCs/>
                <w:color w:val="000000"/>
                <w:sz w:val="20"/>
                <w:szCs w:val="20"/>
                <w:lang w:val="en-US"/>
              </w:rPr>
              <w:t xml:space="preserve"> </w:t>
            </w:r>
            <w:r w:rsidRPr="001C50B9">
              <w:rPr>
                <w:bCs/>
                <w:color w:val="000000"/>
                <w:sz w:val="20"/>
                <w:szCs w:val="20"/>
                <w:lang w:val="en-US"/>
              </w:rPr>
              <w:t xml:space="preserve">distinguished from the " </w:t>
            </w:r>
            <w:smartTag w:uri="urn:schemas-microsoft-com:office:smarttags" w:element="country-region">
              <w:smartTag w:uri="urn:schemas-microsoft-com:office:smarttags" w:element="place">
                <w:r w:rsidRPr="001C50B9">
                  <w:rPr>
                    <w:bCs/>
                    <w:color w:val="000000"/>
                    <w:sz w:val="20"/>
                    <w:szCs w:val="20"/>
                    <w:lang w:val="en-US"/>
                  </w:rPr>
                  <w:t>United States</w:t>
                </w:r>
              </w:smartTag>
            </w:smartTag>
            <w:r w:rsidRPr="001C50B9">
              <w:rPr>
                <w:bCs/>
                <w:color w:val="000000"/>
                <w:sz w:val="20"/>
                <w:szCs w:val="20"/>
                <w:lang w:val="en-US"/>
              </w:rPr>
              <w:t xml:space="preserve"> ,"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which is the </w:t>
            </w:r>
            <w:hyperlink r:id="rId23" w:anchor="union" w:tgtFrame="_blank" w:history="1">
              <w:r w:rsidRPr="001C50B9">
                <w:rPr>
                  <w:bCs/>
                  <w:sz w:val="20"/>
                  <w:szCs w:val="20"/>
                  <w:lang w:val="en-US"/>
                </w:rPr>
                <w:t>Union</w:t>
              </w:r>
            </w:hyperlink>
            <w:r w:rsidRPr="001C50B9">
              <w:rPr>
                <w:bCs/>
                <w:color w:val="000000"/>
                <w:sz w:val="20"/>
                <w:szCs w:val="20"/>
                <w:lang w:val="en-US"/>
              </w:rPr>
              <w:t xml:space="preserve"> of the</w:t>
            </w:r>
            <w:r w:rsidR="0070672B">
              <w:rPr>
                <w:bCs/>
                <w:color w:val="000000"/>
                <w:sz w:val="20"/>
                <w:szCs w:val="20"/>
                <w:lang w:val="en-US"/>
              </w:rPr>
              <w:t xml:space="preserve"> </w:t>
            </w:r>
            <w:r w:rsidRPr="001C50B9">
              <w:rPr>
                <w:bCs/>
                <w:color w:val="000000"/>
                <w:sz w:val="20"/>
                <w:szCs w:val="20"/>
                <w:lang w:val="en-US"/>
              </w:rPr>
              <w:t>fifty States).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In offering  grants of  negotiable paper  (Federal Reserve Notes)</w:t>
            </w:r>
            <w:r w:rsidR="0070672B">
              <w:rPr>
                <w:bCs/>
                <w:color w:val="000000"/>
                <w:sz w:val="20"/>
                <w:szCs w:val="20"/>
                <w:lang w:val="en-US"/>
              </w:rPr>
              <w:t xml:space="preserve"> </w:t>
            </w:r>
            <w:r w:rsidRPr="001C50B9">
              <w:rPr>
                <w:bCs/>
                <w:color w:val="000000"/>
                <w:sz w:val="20"/>
                <w:szCs w:val="20"/>
                <w:lang w:val="en-US"/>
              </w:rPr>
              <w:t>which the  Congress gave  to the  fifty States  of the </w:t>
            </w: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Union for</w:t>
            </w:r>
            <w:r w:rsidR="0070672B">
              <w:rPr>
                <w:bCs/>
                <w:color w:val="000000"/>
                <w:sz w:val="20"/>
                <w:szCs w:val="20"/>
                <w:lang w:val="en-US"/>
              </w:rPr>
              <w:t xml:space="preserve"> </w:t>
            </w:r>
            <w:r w:rsidRPr="001C50B9">
              <w:rPr>
                <w:bCs/>
                <w:color w:val="000000"/>
                <w:sz w:val="20"/>
                <w:szCs w:val="20"/>
                <w:lang w:val="en-US"/>
              </w:rPr>
              <w:t>education, highways,  health, and  other purposes, Congress bound</w:t>
            </w:r>
            <w:r w:rsidR="0070672B">
              <w:rPr>
                <w:bCs/>
                <w:color w:val="000000"/>
                <w:sz w:val="20"/>
                <w:szCs w:val="20"/>
                <w:lang w:val="en-US"/>
              </w:rPr>
              <w:t xml:space="preserve"> </w:t>
            </w:r>
            <w:r w:rsidRPr="001C50B9">
              <w:rPr>
                <w:bCs/>
                <w:color w:val="000000"/>
                <w:sz w:val="20"/>
                <w:szCs w:val="20"/>
                <w:lang w:val="en-US"/>
              </w:rPr>
              <w:t xml:space="preserve">all the  States of the </w:t>
            </w:r>
            <w:smartTag w:uri="urn:schemas-microsoft-com:office:smarttags" w:element="place">
              <w:r w:rsidRPr="001C50B9">
                <w:rPr>
                  <w:bCs/>
                  <w:color w:val="000000"/>
                  <w:sz w:val="20"/>
                  <w:szCs w:val="20"/>
                  <w:lang w:val="en-US"/>
                </w:rPr>
                <w:t>Union</w:t>
              </w:r>
            </w:smartTag>
            <w:r w:rsidRPr="001C50B9">
              <w:rPr>
                <w:bCs/>
                <w:color w:val="000000"/>
                <w:sz w:val="20"/>
                <w:szCs w:val="20"/>
                <w:lang w:val="en-US"/>
              </w:rPr>
              <w:t xml:space="preserve"> into a commercial</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agreement with the</w:t>
            </w:r>
            <w:r w:rsidR="0070672B">
              <w:rPr>
                <w:bCs/>
                <w:color w:val="000000"/>
                <w:sz w:val="20"/>
                <w:szCs w:val="20"/>
                <w:lang w:val="en-US"/>
              </w:rPr>
              <w:t xml:space="preserve"> </w:t>
            </w:r>
            <w:r w:rsidRPr="001C50B9">
              <w:rPr>
                <w:bCs/>
                <w:color w:val="000000"/>
                <w:sz w:val="20"/>
                <w:szCs w:val="20"/>
                <w:lang w:val="en-US"/>
              </w:rPr>
              <w:t>Federal United  States (as  distinguished  from  the  Continental</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smartTag w:uri="urn:schemas-microsoft-com:office:smarttags" w:element="country-region">
              <w:smartTag w:uri="urn:schemas-microsoft-com:office:smarttags" w:element="place">
                <w:r w:rsidRPr="001C50B9">
                  <w:rPr>
                    <w:bCs/>
                    <w:color w:val="000000"/>
                    <w:sz w:val="20"/>
                    <w:szCs w:val="20"/>
                    <w:lang w:val="en-US"/>
                  </w:rPr>
                  <w:t>United States</w:t>
                </w:r>
              </w:smartTag>
            </w:smartTag>
            <w:r w:rsidRPr="001C50B9">
              <w:rPr>
                <w:bCs/>
                <w:color w:val="333333"/>
                <w:sz w:val="20"/>
                <w:szCs w:val="20"/>
                <w:lang w:val="en-US"/>
              </w:rPr>
              <w:t>).  The fifty States accepted the "benefits" offered</w:t>
            </w:r>
            <w:r w:rsidR="0070672B">
              <w:rPr>
                <w:bCs/>
                <w:color w:val="333333"/>
                <w:sz w:val="20"/>
                <w:szCs w:val="20"/>
                <w:lang w:val="en-US"/>
              </w:rPr>
              <w:t xml:space="preserve"> </w:t>
            </w:r>
            <w:r w:rsidRPr="001C50B9">
              <w:rPr>
                <w:bCs/>
                <w:color w:val="000000"/>
                <w:sz w:val="20"/>
                <w:szCs w:val="20"/>
                <w:lang w:val="en-US"/>
              </w:rPr>
              <w:t>by the Federal United States as the consideration of a commercial</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agreement between  the Federal  United States   and  each  of  the</w:t>
            </w:r>
            <w:r w:rsidR="0070672B">
              <w:rPr>
                <w:bCs/>
                <w:color w:val="000000"/>
                <w:sz w:val="20"/>
                <w:szCs w:val="20"/>
                <w:lang w:val="en-US"/>
              </w:rPr>
              <w:t xml:space="preserve"> </w:t>
            </w:r>
            <w:r w:rsidRPr="001C50B9">
              <w:rPr>
                <w:bCs/>
                <w:color w:val="000000"/>
                <w:sz w:val="20"/>
                <w:szCs w:val="20"/>
                <w:lang w:val="en-US"/>
              </w:rPr>
              <w:t>corporate States.   The  corporate States  were then obligated to</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obey the Congress of the Federal</w:t>
            </w:r>
            <w:r w:rsidR="0070672B">
              <w:rPr>
                <w:bCs/>
                <w:color w:val="000000"/>
                <w:sz w:val="20"/>
                <w:szCs w:val="20"/>
                <w:lang w:val="en-US"/>
              </w:rPr>
              <w:t xml:space="preserve"> </w:t>
            </w:r>
            <w:r w:rsidRPr="001C50B9">
              <w:rPr>
                <w:bCs/>
                <w:color w:val="000000"/>
                <w:sz w:val="20"/>
                <w:szCs w:val="20"/>
                <w:lang w:val="en-US"/>
              </w:rPr>
              <w:t xml:space="preserve"> </w:t>
            </w:r>
            <w:smartTag w:uri="urn:schemas-microsoft-com:office:smarttags" w:element="country-region">
              <w:smartTag w:uri="urn:schemas-microsoft-com:office:smarttags" w:element="place">
                <w:r w:rsidRPr="001C50B9">
                  <w:rPr>
                    <w:bCs/>
                    <w:color w:val="000000"/>
                    <w:sz w:val="20"/>
                    <w:szCs w:val="20"/>
                    <w:lang w:val="en-US"/>
                  </w:rPr>
                  <w:t>United States</w:t>
                </w:r>
              </w:smartTag>
            </w:smartTag>
            <w:r w:rsidRPr="001C50B9">
              <w:rPr>
                <w:bCs/>
                <w:color w:val="000000"/>
                <w:sz w:val="20"/>
                <w:szCs w:val="20"/>
                <w:lang w:val="en-US"/>
              </w:rPr>
              <w:t xml:space="preserve"> and also to assume</w:t>
            </w:r>
            <w:r w:rsidR="0070672B">
              <w:rPr>
                <w:bCs/>
                <w:color w:val="000000"/>
                <w:sz w:val="20"/>
                <w:szCs w:val="20"/>
                <w:lang w:val="en-US"/>
              </w:rPr>
              <w:t xml:space="preserve"> </w:t>
            </w:r>
            <w:r w:rsidRPr="001C50B9">
              <w:rPr>
                <w:bCs/>
                <w:color w:val="000000"/>
                <w:sz w:val="20"/>
                <w:szCs w:val="20"/>
                <w:lang w:val="en-US"/>
              </w:rPr>
              <w:t>their portion of the equitable debts of the Federal</w:t>
            </w: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smartTag w:uri="urn:schemas-microsoft-com:office:smarttags" w:element="place">
              <w:smartTag w:uri="urn:schemas-microsoft-com:office:smarttags" w:element="country-region">
                <w:r w:rsidRPr="001C50B9">
                  <w:rPr>
                    <w:bCs/>
                    <w:color w:val="000000"/>
                    <w:sz w:val="20"/>
                    <w:szCs w:val="20"/>
                    <w:lang w:val="en-US"/>
                  </w:rPr>
                  <w:t>United States</w:t>
                </w:r>
              </w:smartTag>
            </w:smartTag>
            <w:r w:rsidR="0070672B">
              <w:rPr>
                <w:bCs/>
                <w:color w:val="000000"/>
                <w:sz w:val="20"/>
                <w:szCs w:val="20"/>
                <w:lang w:val="en-US"/>
              </w:rPr>
              <w:t xml:space="preserve"> </w:t>
            </w:r>
            <w:r w:rsidRPr="001C50B9">
              <w:rPr>
                <w:bCs/>
                <w:color w:val="000000"/>
                <w:sz w:val="20"/>
                <w:szCs w:val="20"/>
                <w:lang w:val="en-US"/>
              </w:rPr>
              <w:t>to the  international banking houses, for the credit loaned.  The</w:t>
            </w:r>
            <w:r w:rsidR="0070672B">
              <w:rPr>
                <w:bCs/>
                <w:color w:val="000000"/>
                <w:sz w:val="20"/>
                <w:szCs w:val="20"/>
                <w:lang w:val="en-US"/>
              </w:rPr>
              <w:t xml:space="preserve"> </w:t>
            </w:r>
            <w:r w:rsidRPr="001C50B9">
              <w:rPr>
                <w:bCs/>
                <w:color w:val="000000"/>
                <w:sz w:val="20"/>
                <w:szCs w:val="20"/>
                <w:lang w:val="en-US"/>
              </w:rPr>
              <w:t xml:space="preserve">credit which  each State received, in the form of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federal grants,</w:t>
            </w:r>
            <w:r w:rsidR="0070672B">
              <w:rPr>
                <w:bCs/>
                <w:color w:val="000000"/>
                <w:sz w:val="20"/>
                <w:szCs w:val="20"/>
                <w:lang w:val="en-US"/>
              </w:rPr>
              <w:t xml:space="preserve"> </w:t>
            </w:r>
            <w:r w:rsidRPr="001C50B9">
              <w:rPr>
                <w:bCs/>
                <w:color w:val="000000"/>
                <w:sz w:val="20"/>
                <w:szCs w:val="20"/>
                <w:lang w:val="en-US"/>
              </w:rPr>
              <w:t>was predicated upon equitable paper.</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This system  of negotiable  paper binds all corporate entities of</w:t>
            </w:r>
            <w:r w:rsidR="0070672B">
              <w:rPr>
                <w:bCs/>
                <w:color w:val="000000"/>
                <w:sz w:val="20"/>
                <w:szCs w:val="20"/>
                <w:lang w:val="en-US"/>
              </w:rPr>
              <w:t xml:space="preserve"> </w:t>
            </w:r>
            <w:r w:rsidRPr="001C50B9">
              <w:rPr>
                <w:bCs/>
                <w:color w:val="000000"/>
                <w:sz w:val="20"/>
                <w:szCs w:val="20"/>
                <w:lang w:val="en-US"/>
              </w:rPr>
              <w:t>government together in a vast system of commercial agreements and</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is what  has altered  our court  system from one under the Common</w:t>
            </w:r>
            <w:r w:rsidR="0070672B">
              <w:rPr>
                <w:bCs/>
                <w:color w:val="000000"/>
                <w:sz w:val="20"/>
                <w:szCs w:val="20"/>
                <w:lang w:val="en-US"/>
              </w:rPr>
              <w:t xml:space="preserve"> </w:t>
            </w:r>
            <w:r w:rsidRPr="001C50B9">
              <w:rPr>
                <w:bCs/>
                <w:color w:val="000000"/>
                <w:sz w:val="20"/>
                <w:szCs w:val="20"/>
                <w:lang w:val="en-US"/>
              </w:rPr>
              <w:t xml:space="preserve">Law to  a Legislative  </w:t>
            </w:r>
            <w:hyperlink r:id="rId24" w:anchor="1" w:tgtFrame="_blank" w:history="1">
              <w:r w:rsidRPr="001C50B9">
                <w:rPr>
                  <w:bCs/>
                  <w:sz w:val="20"/>
                  <w:szCs w:val="20"/>
                  <w:lang w:val="en-US"/>
                </w:rPr>
                <w:t>Article I</w:t>
              </w:r>
            </w:hyperlink>
            <w:r w:rsidRPr="001C50B9">
              <w:rPr>
                <w:bCs/>
                <w:color w:val="000000"/>
                <w:sz w:val="20"/>
                <w:szCs w:val="20"/>
                <w:lang w:val="en-US"/>
              </w:rPr>
              <w:t>  Court, or  Tribunal, system  of</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commercial law.  Those persons brought before this court are held</w:t>
            </w:r>
            <w:r w:rsidR="0070672B">
              <w:rPr>
                <w:bCs/>
                <w:color w:val="000000"/>
                <w:sz w:val="20"/>
                <w:szCs w:val="20"/>
                <w:lang w:val="en-US"/>
              </w:rPr>
              <w:t xml:space="preserve"> </w:t>
            </w:r>
            <w:r w:rsidRPr="001C50B9">
              <w:rPr>
                <w:bCs/>
                <w:color w:val="000000"/>
                <w:sz w:val="20"/>
                <w:szCs w:val="20"/>
                <w:lang w:val="en-US"/>
              </w:rPr>
              <w:t>to the  letter of  every statute  of government  on the  federal,</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state, county, or municipal levels unless they have exercised the</w:t>
            </w:r>
            <w:r w:rsidR="0070672B">
              <w:rPr>
                <w:bCs/>
                <w:color w:val="000000"/>
                <w:sz w:val="20"/>
                <w:szCs w:val="20"/>
                <w:lang w:val="en-US"/>
              </w:rPr>
              <w:t xml:space="preserve"> </w:t>
            </w:r>
            <w:r w:rsidRPr="001C50B9">
              <w:rPr>
                <w:bCs/>
                <w:color w:val="000000"/>
                <w:sz w:val="20"/>
                <w:szCs w:val="20"/>
                <w:lang w:val="en-US"/>
              </w:rPr>
              <w:t>REMEDY provided  for them  within that  system of  Commercial Law</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whereby, when  forced to  use a  so-called "benefit"  offered, or</w:t>
            </w:r>
            <w:r w:rsidR="0070672B">
              <w:rPr>
                <w:bCs/>
                <w:color w:val="000000"/>
                <w:sz w:val="20"/>
                <w:szCs w:val="20"/>
                <w:lang w:val="en-US"/>
              </w:rPr>
              <w:t xml:space="preserve"> </w:t>
            </w:r>
            <w:r w:rsidRPr="001C50B9">
              <w:rPr>
                <w:bCs/>
                <w:color w:val="000000"/>
                <w:sz w:val="20"/>
                <w:szCs w:val="20"/>
                <w:lang w:val="en-US"/>
              </w:rPr>
              <w:t>available, to  them, from  government,  they  may  reserve  their</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former right,  under the  </w:t>
            </w:r>
            <w:r w:rsidR="00D10BA0">
              <w:rPr>
                <w:bCs/>
                <w:color w:val="000000"/>
                <w:sz w:val="20"/>
                <w:szCs w:val="20"/>
                <w:lang w:val="en-US"/>
              </w:rPr>
              <w:t>c</w:t>
            </w:r>
            <w:hyperlink r:id="rId25" w:anchor="7th-amend" w:tgtFrame="_blank" w:history="1">
              <w:r w:rsidRPr="001C50B9">
                <w:rPr>
                  <w:bCs/>
                  <w:sz w:val="20"/>
                  <w:szCs w:val="20"/>
                  <w:lang w:val="en-US"/>
                </w:rPr>
                <w:t>ommon Law</w:t>
              </w:r>
            </w:hyperlink>
            <w:r w:rsidRPr="001C50B9">
              <w:rPr>
                <w:bCs/>
                <w:color w:val="000000"/>
                <w:sz w:val="20"/>
                <w:szCs w:val="20"/>
                <w:lang w:val="en-US"/>
              </w:rPr>
              <w:t xml:space="preserve"> guarantee of same, not to be</w:t>
            </w:r>
            <w:r w:rsidR="0070672B">
              <w:rPr>
                <w:bCs/>
                <w:color w:val="000000"/>
                <w:sz w:val="20"/>
                <w:szCs w:val="20"/>
                <w:lang w:val="en-US"/>
              </w:rPr>
              <w:t xml:space="preserve"> </w:t>
            </w:r>
            <w:r w:rsidRPr="001C50B9">
              <w:rPr>
                <w:bCs/>
                <w:color w:val="000000"/>
                <w:sz w:val="20"/>
                <w:szCs w:val="20"/>
                <w:lang w:val="en-US"/>
              </w:rPr>
              <w:t>bound by any contract, or commercial agreement, that they did not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enter </w:t>
            </w:r>
            <w:r w:rsidR="00D10BA0">
              <w:rPr>
                <w:bCs/>
                <w:color w:val="000000"/>
                <w:sz w:val="20"/>
                <w:szCs w:val="20"/>
                <w:lang w:val="en-US"/>
              </w:rPr>
              <w:t xml:space="preserve"> </w:t>
            </w:r>
            <w:r w:rsidRPr="001C50B9">
              <w:rPr>
                <w:bCs/>
                <w:color w:val="000000"/>
                <w:sz w:val="20"/>
                <w:szCs w:val="20"/>
                <w:lang w:val="en-US"/>
              </w:rPr>
              <w:t>knowingly, voluntarily, and intentionally.</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This is  exactly how the corporate entities of state, county, and</w:t>
            </w:r>
            <w:r w:rsidR="0070672B">
              <w:rPr>
                <w:bCs/>
                <w:color w:val="000000"/>
                <w:sz w:val="20"/>
                <w:szCs w:val="20"/>
                <w:lang w:val="en-US"/>
              </w:rPr>
              <w:t xml:space="preserve"> </w:t>
            </w:r>
            <w:r w:rsidRPr="001C50B9">
              <w:rPr>
                <w:bCs/>
                <w:color w:val="000000"/>
                <w:sz w:val="20"/>
                <w:szCs w:val="20"/>
                <w:lang w:val="en-US"/>
              </w:rPr>
              <w:t>municipal  governments   got  entangled   with  the   Legislative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 xml:space="preserve">Democracy, created  by </w:t>
            </w:r>
            <w:hyperlink r:id="rId26" w:anchor="1:8:17" w:tgtFrame="_blank" w:history="1">
              <w:r w:rsidRPr="001C50B9">
                <w:rPr>
                  <w:bCs/>
                  <w:sz w:val="20"/>
                  <w:szCs w:val="20"/>
                  <w:lang w:val="en-US"/>
                </w:rPr>
                <w:t>Article  I, Section  8, Clause  17</w:t>
              </w:r>
            </w:hyperlink>
            <w:r w:rsidRPr="001C50B9">
              <w:rPr>
                <w:bCs/>
                <w:color w:val="000000"/>
                <w:sz w:val="20"/>
                <w:szCs w:val="20"/>
                <w:lang w:val="en-US"/>
              </w:rPr>
              <w:t xml:space="preserve"> of  the</w:t>
            </w:r>
            <w:r w:rsidR="0070672B">
              <w:rPr>
                <w:bCs/>
                <w:color w:val="000000"/>
                <w:sz w:val="20"/>
                <w:szCs w:val="20"/>
                <w:lang w:val="en-US"/>
              </w:rPr>
              <w:t xml:space="preserve"> </w:t>
            </w:r>
            <w:r w:rsidRPr="001C50B9">
              <w:rPr>
                <w:bCs/>
                <w:color w:val="000000"/>
                <w:sz w:val="20"/>
                <w:szCs w:val="20"/>
                <w:lang w:val="en-US"/>
              </w:rPr>
              <w:t>Constitution, and  called here  The  Federal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smartTag w:uri="urn:schemas-microsoft-com:office:smarttags" w:element="country-region">
              <w:r w:rsidRPr="001C50B9">
                <w:rPr>
                  <w:bCs/>
                  <w:color w:val="000000"/>
                  <w:sz w:val="20"/>
                  <w:szCs w:val="20"/>
                  <w:lang w:val="en-US"/>
                </w:rPr>
                <w:t>United  States</w:t>
              </w:r>
            </w:smartTag>
            <w:r w:rsidRPr="001C50B9">
              <w:rPr>
                <w:bCs/>
                <w:color w:val="000000"/>
                <w:sz w:val="20"/>
                <w:szCs w:val="20"/>
                <w:lang w:val="en-US"/>
              </w:rPr>
              <w:t xml:space="preserve"> ,  to</w:t>
            </w:r>
            <w:r w:rsidR="0070672B">
              <w:rPr>
                <w:bCs/>
                <w:color w:val="000000"/>
                <w:sz w:val="20"/>
                <w:szCs w:val="20"/>
                <w:lang w:val="en-US"/>
              </w:rPr>
              <w:t xml:space="preserve"> </w:t>
            </w:r>
            <w:r w:rsidRPr="001C50B9">
              <w:rPr>
                <w:bCs/>
                <w:color w:val="000000"/>
                <w:sz w:val="20"/>
                <w:szCs w:val="20"/>
                <w:lang w:val="en-US"/>
              </w:rPr>
              <w:t>distinguish it  from the  Continental</w:t>
            </w:r>
            <w:r w:rsidR="0070672B">
              <w:rPr>
                <w:bCs/>
                <w:color w:val="000000"/>
                <w:sz w:val="20"/>
                <w:szCs w:val="20"/>
                <w:lang w:val="en-US"/>
              </w:rPr>
              <w:t xml:space="preserve"> </w:t>
            </w:r>
            <w:r w:rsidRPr="001C50B9">
              <w:rPr>
                <w:bCs/>
                <w:color w:val="000000"/>
                <w:sz w:val="20"/>
                <w:szCs w:val="20"/>
                <w:lang w:val="en-US"/>
              </w:rPr>
              <w:t xml:space="preserve"> United States , whose origin</w:t>
            </w:r>
            <w:r w:rsidR="0070672B">
              <w:rPr>
                <w:bCs/>
                <w:color w:val="000000"/>
                <w:sz w:val="20"/>
                <w:szCs w:val="20"/>
                <w:lang w:val="en-US"/>
              </w:rPr>
              <w:t xml:space="preserve"> </w:t>
            </w:r>
            <w:r w:rsidRPr="001C50B9">
              <w:rPr>
                <w:bCs/>
                <w:color w:val="000000"/>
                <w:sz w:val="20"/>
                <w:szCs w:val="20"/>
                <w:lang w:val="en-US"/>
              </w:rPr>
              <w:t xml:space="preserve">was in the </w:t>
            </w:r>
            <w:smartTag w:uri="urn:schemas-microsoft-com:office:smarttags" w:element="place">
              <w:r w:rsidRPr="001C50B9">
                <w:rPr>
                  <w:bCs/>
                  <w:color w:val="000000"/>
                  <w:sz w:val="20"/>
                  <w:szCs w:val="20"/>
                  <w:lang w:val="en-US"/>
                </w:rPr>
                <w:t>Union</w:t>
              </w:r>
            </w:smartTag>
            <w:r w:rsidRPr="001C50B9">
              <w:rPr>
                <w:bCs/>
                <w:color w:val="000000"/>
                <w:sz w:val="20"/>
                <w:szCs w:val="20"/>
                <w:lang w:val="en-US"/>
              </w:rPr>
              <w:t xml:space="preserve"> of the Sovereign States.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The same  national Congress  rules the  Continental</w:t>
            </w:r>
            <w:r w:rsidR="0070672B">
              <w:rPr>
                <w:bCs/>
                <w:color w:val="000000"/>
                <w:sz w:val="20"/>
                <w:szCs w:val="20"/>
                <w:lang w:val="en-US"/>
              </w:rPr>
              <w:t xml:space="preserve"> </w:t>
            </w:r>
            <w:r w:rsidRPr="001C50B9">
              <w:rPr>
                <w:bCs/>
                <w:color w:val="000000"/>
                <w:sz w:val="20"/>
                <w:szCs w:val="20"/>
                <w:lang w:val="en-US"/>
              </w:rPr>
              <w:t xml:space="preserve"> United States</w:t>
            </w:r>
            <w:r w:rsidR="0070672B">
              <w:rPr>
                <w:bCs/>
                <w:color w:val="000000"/>
                <w:sz w:val="20"/>
                <w:szCs w:val="20"/>
                <w:lang w:val="en-US"/>
              </w:rPr>
              <w:t xml:space="preserve"> </w:t>
            </w:r>
            <w:r w:rsidRPr="001C50B9">
              <w:rPr>
                <w:bCs/>
                <w:color w:val="000000"/>
                <w:sz w:val="20"/>
                <w:szCs w:val="20"/>
                <w:lang w:val="en-US"/>
              </w:rPr>
              <w:t>pursuant to  Constitutional limits  upon its  authority, while it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enjoys exclusive  rule, with no Constitutional limitations, as it</w:t>
            </w:r>
            <w:r w:rsidR="0070672B">
              <w:rPr>
                <w:bCs/>
                <w:color w:val="000000"/>
                <w:sz w:val="20"/>
                <w:szCs w:val="20"/>
                <w:lang w:val="en-US"/>
              </w:rPr>
              <w:t xml:space="preserve"> </w:t>
            </w:r>
            <w:r w:rsidRPr="001C50B9">
              <w:rPr>
                <w:bCs/>
                <w:color w:val="000000"/>
                <w:sz w:val="20"/>
                <w:szCs w:val="20"/>
                <w:lang w:val="en-US"/>
              </w:rPr>
              <w:t>legislates for the Federal</w:t>
            </w:r>
            <w:r w:rsidR="0070672B">
              <w:rPr>
                <w:bCs/>
                <w:color w:val="000000"/>
                <w:sz w:val="20"/>
                <w:szCs w:val="20"/>
                <w:lang w:val="en-US"/>
              </w:rPr>
              <w:t xml:space="preserve"> </w:t>
            </w:r>
            <w:r w:rsidRPr="001C50B9">
              <w:rPr>
                <w:bCs/>
                <w:color w:val="000000"/>
                <w:sz w:val="20"/>
                <w:szCs w:val="20"/>
                <w:lang w:val="en-US"/>
              </w:rPr>
              <w:t xml:space="preserve"> United States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With the  above information,  we may  ask:  "How did we, the free</w:t>
            </w:r>
            <w:r w:rsidR="0070672B">
              <w:rPr>
                <w:bCs/>
                <w:color w:val="000000"/>
                <w:sz w:val="20"/>
                <w:szCs w:val="20"/>
                <w:lang w:val="en-US"/>
              </w:rPr>
              <w:t xml:space="preserve"> </w:t>
            </w:r>
            <w:r w:rsidRPr="001C50B9">
              <w:rPr>
                <w:bCs/>
                <w:color w:val="000000"/>
                <w:sz w:val="20"/>
                <w:szCs w:val="20"/>
                <w:lang w:val="en-US"/>
              </w:rPr>
              <w:t>Preamble citizenry  of the  Sovereign States, lose our guaranteed</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unalienable rights and be forced into acceptance of the equitable</w:t>
            </w:r>
            <w:r w:rsidR="0070672B">
              <w:rPr>
                <w:bCs/>
                <w:color w:val="000000"/>
                <w:sz w:val="20"/>
                <w:szCs w:val="20"/>
                <w:lang w:val="en-US"/>
              </w:rPr>
              <w:t xml:space="preserve"> </w:t>
            </w:r>
            <w:r w:rsidRPr="001C50B9">
              <w:rPr>
                <w:bCs/>
                <w:color w:val="000000"/>
                <w:sz w:val="20"/>
                <w:szCs w:val="20"/>
                <w:lang w:val="en-US"/>
              </w:rPr>
              <w:t>debt obligations  of the  Federal</w:t>
            </w:r>
            <w:r w:rsidR="0070672B">
              <w:rPr>
                <w:bCs/>
                <w:color w:val="000000"/>
                <w:sz w:val="20"/>
                <w:szCs w:val="20"/>
                <w:lang w:val="en-US"/>
              </w:rPr>
              <w:t xml:space="preserve"> </w:t>
            </w:r>
            <w:r w:rsidRPr="001C50B9">
              <w:rPr>
                <w:bCs/>
                <w:color w:val="000000"/>
                <w:sz w:val="20"/>
                <w:szCs w:val="20"/>
                <w:lang w:val="en-US"/>
              </w:rPr>
              <w:t xml:space="preserve"> United  States , and also become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subject to  that entity  of government,  and  divorced  from  our</w:t>
            </w:r>
            <w:r w:rsidR="0070672B">
              <w:rPr>
                <w:bCs/>
                <w:color w:val="000000"/>
                <w:sz w:val="20"/>
                <w:szCs w:val="20"/>
                <w:lang w:val="en-US"/>
              </w:rPr>
              <w:t xml:space="preserve"> </w:t>
            </w:r>
            <w:r w:rsidRPr="001C50B9">
              <w:rPr>
                <w:bCs/>
                <w:color w:val="000000"/>
                <w:sz w:val="20"/>
                <w:szCs w:val="20"/>
                <w:lang w:val="en-US"/>
              </w:rPr>
              <w:t>Sovereign  States  in  the  Republic,  which  we  call  here  the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Continental </w:t>
            </w:r>
            <w:smartTag w:uri="urn:schemas-microsoft-com:office:smarttags" w:element="place">
              <w:smartTag w:uri="urn:schemas-microsoft-com:office:smarttags" w:element="country-region">
                <w:r w:rsidRPr="001C50B9">
                  <w:rPr>
                    <w:bCs/>
                    <w:color w:val="000000"/>
                    <w:sz w:val="20"/>
                    <w:szCs w:val="20"/>
                    <w:lang w:val="en-US"/>
                  </w:rPr>
                  <w:t>United  States</w:t>
                </w:r>
              </w:smartTag>
            </w:smartTag>
            <w:r w:rsidRPr="001C50B9">
              <w:rPr>
                <w:bCs/>
                <w:color w:val="000000"/>
                <w:sz w:val="20"/>
                <w:szCs w:val="20"/>
                <w:lang w:val="en-US"/>
              </w:rPr>
              <w:t xml:space="preserve"> ?"   We do  not reside,  work, or  have</w:t>
            </w:r>
            <w:r w:rsidR="0070672B">
              <w:rPr>
                <w:bCs/>
                <w:color w:val="000000"/>
                <w:sz w:val="20"/>
                <w:szCs w:val="20"/>
                <w:lang w:val="en-US"/>
              </w:rPr>
              <w:t xml:space="preserve"> </w:t>
            </w:r>
            <w:r w:rsidRPr="001C50B9">
              <w:rPr>
                <w:bCs/>
                <w:color w:val="000000"/>
                <w:sz w:val="20"/>
                <w:szCs w:val="20"/>
                <w:lang w:val="en-US"/>
              </w:rPr>
              <w:t>income from  any territory  subject to the direct jurisdiction of</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the Federal  </w:t>
            </w:r>
            <w:smartTag w:uri="urn:schemas-microsoft-com:office:smarttags" w:element="place">
              <w:smartTag w:uri="urn:schemas-microsoft-com:office:smarttags" w:element="country-region">
                <w:r w:rsidRPr="001C50B9">
                  <w:rPr>
                    <w:bCs/>
                    <w:color w:val="000000"/>
                    <w:sz w:val="20"/>
                    <w:szCs w:val="20"/>
                    <w:lang w:val="en-US"/>
                  </w:rPr>
                  <w:t>United  States</w:t>
                </w:r>
              </w:smartTag>
            </w:smartTag>
            <w:r w:rsidRPr="001C50B9">
              <w:rPr>
                <w:bCs/>
                <w:color w:val="000000"/>
                <w:sz w:val="20"/>
                <w:szCs w:val="20"/>
                <w:lang w:val="en-US"/>
              </w:rPr>
              <w:t xml:space="preserve"> .    These  are  questions  that  have</w:t>
            </w:r>
            <w:r w:rsidR="0070672B">
              <w:rPr>
                <w:bCs/>
                <w:color w:val="000000"/>
                <w:sz w:val="20"/>
                <w:szCs w:val="20"/>
                <w:lang w:val="en-US"/>
              </w:rPr>
              <w:t xml:space="preserve"> </w:t>
            </w:r>
            <w:r w:rsidRPr="001C50B9">
              <w:rPr>
                <w:bCs/>
                <w:color w:val="000000"/>
                <w:sz w:val="20"/>
                <w:szCs w:val="20"/>
                <w:lang w:val="en-US"/>
              </w:rPr>
              <w:t>troubled sincere,  patriotic Americans  for many years.  Our lack</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of knowledge  concerning the  cunning of  the legal profession is</w:t>
            </w:r>
            <w:r w:rsidR="0070672B">
              <w:rPr>
                <w:bCs/>
                <w:color w:val="000000"/>
                <w:sz w:val="20"/>
                <w:szCs w:val="20"/>
                <w:lang w:val="en-US"/>
              </w:rPr>
              <w:t xml:space="preserve"> </w:t>
            </w:r>
            <w:r w:rsidRPr="001C50B9">
              <w:rPr>
                <w:bCs/>
                <w:color w:val="000000"/>
                <w:sz w:val="20"/>
                <w:szCs w:val="20"/>
                <w:lang w:val="en-US"/>
              </w:rPr>
              <w:t>the  cause  of  that  divorce,  but  a  knowledge  of  the  truth</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concerning the  legal thread,  which caught  us in  its net, will</w:t>
            </w:r>
            <w:r w:rsidR="0070672B">
              <w:rPr>
                <w:bCs/>
                <w:color w:val="000000"/>
                <w:sz w:val="20"/>
                <w:szCs w:val="20"/>
                <w:lang w:val="en-US"/>
              </w:rPr>
              <w:t xml:space="preserve"> </w:t>
            </w:r>
            <w:r w:rsidRPr="001C50B9">
              <w:rPr>
                <w:bCs/>
                <w:color w:val="000000"/>
                <w:sz w:val="20"/>
                <w:szCs w:val="20"/>
                <w:lang w:val="en-US"/>
              </w:rPr>
              <w:t>restore our  former status  as a  free Preamble  citizen  of  the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Republic.  The answer follows: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Our national  Congress works  for two  nations  foreign  to  each</w:t>
            </w:r>
            <w:r w:rsidR="0070672B">
              <w:rPr>
                <w:bCs/>
                <w:color w:val="000000"/>
                <w:sz w:val="20"/>
                <w:szCs w:val="20"/>
                <w:lang w:val="en-US"/>
              </w:rPr>
              <w:t xml:space="preserve"> </w:t>
            </w:r>
            <w:r w:rsidRPr="001C50B9">
              <w:rPr>
                <w:bCs/>
                <w:color w:val="000000"/>
                <w:sz w:val="20"/>
                <w:szCs w:val="20"/>
                <w:lang w:val="en-US"/>
              </w:rPr>
              <w:t>other, and  by legal  cunning both  are called The</w:t>
            </w:r>
            <w:r w:rsidR="0070672B">
              <w:rPr>
                <w:bCs/>
                <w:color w:val="000000"/>
                <w:sz w:val="20"/>
                <w:szCs w:val="20"/>
                <w:lang w:val="en-US"/>
              </w:rPr>
              <w:t xml:space="preserve"> </w:t>
            </w:r>
            <w:r w:rsidRPr="001C50B9">
              <w:rPr>
                <w:bCs/>
                <w:color w:val="000000"/>
                <w:sz w:val="20"/>
                <w:szCs w:val="20"/>
                <w:lang w:val="en-US"/>
              </w:rPr>
              <w:t xml:space="preserve"> United States .</w:t>
            </w: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 xml:space="preserve">One is  the </w:t>
            </w:r>
            <w:hyperlink r:id="rId27" w:anchor="union" w:tgtFrame="_blank" w:history="1">
              <w:r w:rsidRPr="001C50B9">
                <w:rPr>
                  <w:bCs/>
                  <w:sz w:val="20"/>
                  <w:szCs w:val="20"/>
                  <w:lang w:val="en-US"/>
                </w:rPr>
                <w:t>Union</w:t>
              </w:r>
            </w:hyperlink>
            <w:r w:rsidRPr="001C50B9">
              <w:rPr>
                <w:bCs/>
                <w:color w:val="000000"/>
                <w:sz w:val="20"/>
                <w:szCs w:val="20"/>
                <w:lang w:val="en-US"/>
              </w:rPr>
              <w:t>  of Sovereign </w:t>
            </w:r>
            <w:r w:rsidR="00D10BA0">
              <w:rPr>
                <w:bCs/>
                <w:i/>
                <w:color w:val="000000"/>
                <w:sz w:val="20"/>
                <w:szCs w:val="20"/>
                <w:lang w:val="en-US"/>
              </w:rPr>
              <w:t xml:space="preserve">(Solidarity) </w:t>
            </w:r>
            <w:r w:rsidRPr="001C50B9">
              <w:rPr>
                <w:bCs/>
                <w:color w:val="000000"/>
                <w:sz w:val="20"/>
                <w:szCs w:val="20"/>
                <w:lang w:val="en-US"/>
              </w:rPr>
              <w:t xml:space="preserve"> States, under  the Constitution,</w:t>
            </w:r>
            <w:r w:rsidR="0070672B">
              <w:rPr>
                <w:bCs/>
                <w:color w:val="000000"/>
                <w:sz w:val="20"/>
                <w:szCs w:val="20"/>
                <w:lang w:val="en-US"/>
              </w:rPr>
              <w:t xml:space="preserve"> </w:t>
            </w:r>
            <w:r w:rsidRPr="001C50B9">
              <w:rPr>
                <w:bCs/>
                <w:color w:val="000000"/>
                <w:sz w:val="20"/>
                <w:szCs w:val="20"/>
                <w:lang w:val="en-US"/>
              </w:rPr>
              <w:t>termed in  this article the Continental</w:t>
            </w:r>
            <w:r w:rsidR="0070672B">
              <w:rPr>
                <w:bCs/>
                <w:color w:val="000000"/>
                <w:sz w:val="20"/>
                <w:szCs w:val="20"/>
                <w:lang w:val="en-US"/>
              </w:rPr>
              <w:t xml:space="preserve"> </w:t>
            </w:r>
            <w:r w:rsidRPr="001C50B9">
              <w:rPr>
                <w:bCs/>
                <w:color w:val="000000"/>
                <w:sz w:val="20"/>
                <w:szCs w:val="20"/>
                <w:lang w:val="en-US"/>
              </w:rPr>
              <w:t xml:space="preserve"> United States .  </w:t>
            </w: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333333"/>
                <w:sz w:val="20"/>
                <w:szCs w:val="20"/>
                <w:lang w:val="en-US"/>
              </w:rPr>
            </w:pPr>
            <w:r w:rsidRPr="001C50B9">
              <w:rPr>
                <w:bCs/>
                <w:color w:val="000000"/>
                <w:sz w:val="20"/>
                <w:szCs w:val="20"/>
                <w:lang w:val="en-US"/>
              </w:rPr>
              <w:t>The other</w:t>
            </w:r>
            <w:r w:rsidR="0070672B">
              <w:rPr>
                <w:bCs/>
                <w:color w:val="000000"/>
                <w:sz w:val="20"/>
                <w:szCs w:val="20"/>
                <w:lang w:val="en-US"/>
              </w:rPr>
              <w:t xml:space="preserve"> </w:t>
            </w:r>
            <w:r w:rsidRPr="001C50B9">
              <w:rPr>
                <w:bCs/>
                <w:color w:val="000000"/>
                <w:sz w:val="20"/>
                <w:szCs w:val="20"/>
                <w:lang w:val="en-US"/>
              </w:rPr>
              <w:t xml:space="preserve">is a  Legislative Democracy  which has  its origin  in </w:t>
            </w:r>
            <w:hyperlink r:id="rId28" w:anchor="1:8:17" w:tgtFrame="_blank" w:history="1">
              <w:r w:rsidRPr="001C50B9">
                <w:rPr>
                  <w:bCs/>
                  <w:sz w:val="20"/>
                  <w:szCs w:val="20"/>
                  <w:lang w:val="en-US"/>
                </w:rPr>
                <w:t>Article I,</w:t>
              </w:r>
            </w:hyperlink>
            <w:r w:rsidR="0070672B">
              <w:rPr>
                <w:bCs/>
                <w:color w:val="000000"/>
                <w:sz w:val="20"/>
                <w:szCs w:val="20"/>
                <w:lang w:val="en-US"/>
              </w:rPr>
              <w:t xml:space="preserve"> </w:t>
            </w:r>
            <w:hyperlink r:id="rId29" w:anchor="1:8:17" w:tgtFrame="_blank" w:history="1">
              <w:r w:rsidRPr="001C50B9">
                <w:rPr>
                  <w:bCs/>
                  <w:color w:val="003399"/>
                  <w:sz w:val="20"/>
                  <w:szCs w:val="20"/>
                  <w:lang w:val="en-US"/>
                </w:rPr>
                <w:t>Section 8, Clause 17</w:t>
              </w:r>
            </w:hyperlink>
            <w:r w:rsidRPr="001C50B9">
              <w:rPr>
                <w:bCs/>
                <w:color w:val="333333"/>
                <w:sz w:val="20"/>
                <w:szCs w:val="20"/>
                <w:lang w:val="en-US"/>
              </w:rPr>
              <w:t xml:space="preserve"> of the Constitution, here termed</w:t>
            </w: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333333"/>
                <w:sz w:val="20"/>
                <w:szCs w:val="20"/>
                <w:lang w:val="en-US"/>
              </w:rPr>
              <w:t>the Federal</w:t>
            </w:r>
            <w:r w:rsidR="0070672B">
              <w:rPr>
                <w:bCs/>
                <w:color w:val="333333"/>
                <w:sz w:val="20"/>
                <w:szCs w:val="20"/>
                <w:lang w:val="en-US"/>
              </w:rPr>
              <w:t xml:space="preserve"> </w:t>
            </w:r>
            <w:smartTag w:uri="urn:schemas-microsoft-com:office:smarttags" w:element="place">
              <w:smartTag w:uri="urn:schemas-microsoft-com:office:smarttags" w:element="country-region">
                <w:r w:rsidRPr="001C50B9">
                  <w:rPr>
                    <w:bCs/>
                    <w:color w:val="000000"/>
                    <w:sz w:val="20"/>
                    <w:szCs w:val="20"/>
                    <w:lang w:val="en-US"/>
                  </w:rPr>
                  <w:t>United States</w:t>
                </w:r>
              </w:smartTag>
            </w:smartTag>
            <w:r w:rsidRPr="001C50B9">
              <w:rPr>
                <w:bCs/>
                <w:color w:val="333333"/>
                <w:sz w:val="20"/>
                <w:szCs w:val="20"/>
                <w:lang w:val="en-US"/>
              </w:rPr>
              <w:t>.   Very few people, when they see some "law" passed</w:t>
            </w:r>
            <w:r w:rsidR="0070672B">
              <w:rPr>
                <w:bCs/>
                <w:color w:val="333333"/>
                <w:sz w:val="20"/>
                <w:szCs w:val="20"/>
                <w:lang w:val="en-US"/>
              </w:rPr>
              <w:t xml:space="preserve"> </w:t>
            </w:r>
            <w:r w:rsidRPr="001C50B9">
              <w:rPr>
                <w:bCs/>
                <w:color w:val="000000"/>
                <w:sz w:val="20"/>
                <w:szCs w:val="20"/>
                <w:lang w:val="en-US"/>
              </w:rPr>
              <w:t>by Congress,  ask themselves,  "Which nation</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was Congress working</w:t>
            </w:r>
            <w:r w:rsidR="0070672B">
              <w:rPr>
                <w:bCs/>
                <w:color w:val="000000"/>
                <w:sz w:val="20"/>
                <w:szCs w:val="20"/>
                <w:lang w:val="en-US"/>
              </w:rPr>
              <w:t xml:space="preserve"> </w:t>
            </w:r>
            <w:r w:rsidRPr="001C50B9">
              <w:rPr>
                <w:bCs/>
                <w:color w:val="000000"/>
                <w:sz w:val="20"/>
                <w:szCs w:val="20"/>
                <w:lang w:val="en-US"/>
              </w:rPr>
              <w:t>for when  it passed  this or  that so-called  law?"  Or, few ask,</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"Does this  particular law  apply to the Continental citizenry of</w:t>
            </w:r>
            <w:r w:rsidR="0070672B">
              <w:rPr>
                <w:bCs/>
                <w:color w:val="000000"/>
                <w:sz w:val="20"/>
                <w:szCs w:val="20"/>
                <w:lang w:val="en-US"/>
              </w:rPr>
              <w:t xml:space="preserve"> </w:t>
            </w:r>
            <w:r w:rsidRPr="001C50B9">
              <w:rPr>
                <w:bCs/>
                <w:color w:val="000000"/>
                <w:sz w:val="20"/>
                <w:szCs w:val="20"/>
                <w:lang w:val="en-US"/>
              </w:rPr>
              <w:t>the Republic, or does this particular law apply only to residents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 xml:space="preserve">of  the  </w:t>
            </w:r>
            <w:smartTag w:uri="urn:schemas-microsoft-com:office:smarttags" w:element="State">
              <w:smartTag w:uri="urn:schemas-microsoft-com:office:smarttags" w:element="place">
                <w:r w:rsidRPr="001C50B9">
                  <w:rPr>
                    <w:bCs/>
                    <w:color w:val="000000"/>
                    <w:sz w:val="20"/>
                    <w:szCs w:val="20"/>
                    <w:lang w:val="en-US"/>
                  </w:rPr>
                  <w:t>District  of  Columbia</w:t>
                </w:r>
              </w:smartTag>
            </w:smartTag>
            <w:r w:rsidRPr="001C50B9">
              <w:rPr>
                <w:bCs/>
                <w:color w:val="000000"/>
                <w:sz w:val="20"/>
                <w:szCs w:val="20"/>
                <w:lang w:val="en-US"/>
              </w:rPr>
              <w:t>  and  other  named  enclaves,  or</w:t>
            </w:r>
            <w:r w:rsidR="0070672B">
              <w:rPr>
                <w:bCs/>
                <w:color w:val="000000"/>
                <w:sz w:val="20"/>
                <w:szCs w:val="20"/>
                <w:lang w:val="en-US"/>
              </w:rPr>
              <w:t xml:space="preserve"> </w:t>
            </w:r>
            <w:r w:rsidRPr="001C50B9">
              <w:rPr>
                <w:bCs/>
                <w:color w:val="000000"/>
                <w:sz w:val="20"/>
                <w:szCs w:val="20"/>
                <w:lang w:val="en-US"/>
              </w:rPr>
              <w:t>territories, of the Democracy called the Federal</w:t>
            </w:r>
          </w:p>
          <w:p w:rsidR="005B33C3" w:rsidRPr="00D10BA0"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i/>
                <w:color w:val="333333"/>
                <w:sz w:val="20"/>
                <w:szCs w:val="20"/>
                <w:lang w:val="en-US"/>
              </w:rPr>
            </w:pPr>
            <w:r w:rsidRPr="001C50B9">
              <w:rPr>
                <w:bCs/>
                <w:color w:val="000000"/>
                <w:sz w:val="20"/>
                <w:szCs w:val="20"/>
                <w:lang w:val="en-US"/>
              </w:rPr>
              <w:t xml:space="preserve"> </w:t>
            </w:r>
            <w:smartTag w:uri="urn:schemas-microsoft-com:office:smarttags" w:element="place">
              <w:smartTag w:uri="urn:schemas-microsoft-com:office:smarttags" w:element="country-region">
                <w:r w:rsidRPr="001C50B9">
                  <w:rPr>
                    <w:bCs/>
                    <w:color w:val="000000"/>
                    <w:sz w:val="20"/>
                    <w:szCs w:val="20"/>
                    <w:lang w:val="en-US"/>
                  </w:rPr>
                  <w:t>United States</w:t>
                </w:r>
              </w:smartTag>
            </w:smartTag>
            <w:r w:rsidRPr="001C50B9">
              <w:rPr>
                <w:bCs/>
                <w:color w:val="000000"/>
                <w:sz w:val="20"/>
                <w:szCs w:val="20"/>
                <w:lang w:val="en-US"/>
              </w:rPr>
              <w:t xml:space="preserve"> ?"</w:t>
            </w:r>
            <w:r w:rsidR="00D10BA0">
              <w:rPr>
                <w:bCs/>
                <w:color w:val="000000"/>
                <w:sz w:val="20"/>
                <w:szCs w:val="20"/>
                <w:lang w:val="en-US"/>
              </w:rPr>
              <w:t xml:space="preserve"> </w:t>
            </w:r>
            <w:r w:rsidR="00D10BA0">
              <w:rPr>
                <w:bCs/>
                <w:i/>
                <w:color w:val="000000"/>
                <w:sz w:val="20"/>
                <w:szCs w:val="20"/>
                <w:lang w:val="en-US"/>
              </w:rPr>
              <w:t>(does not matter all laws have been suspended under the UCc that is good common Law when not banktupt)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Since  these   questions  are  seldom  asked  by  the  uninformed</w:t>
            </w:r>
            <w:r w:rsidR="0070672B">
              <w:rPr>
                <w:bCs/>
                <w:color w:val="000000"/>
                <w:sz w:val="20"/>
                <w:szCs w:val="20"/>
                <w:lang w:val="en-US"/>
              </w:rPr>
              <w:t xml:space="preserve"> </w:t>
            </w:r>
            <w:r w:rsidRPr="001C50B9">
              <w:rPr>
                <w:bCs/>
                <w:color w:val="000000"/>
                <w:sz w:val="20"/>
                <w:szCs w:val="20"/>
                <w:lang w:val="en-US"/>
              </w:rPr>
              <w:t>citizenry  of  the  Republic,  it  was  an  open  invitation  for</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"cunning" political  leadership to  seek more power and authority</w:t>
            </w:r>
            <w:r w:rsidR="0070672B">
              <w:rPr>
                <w:bCs/>
                <w:color w:val="000000"/>
                <w:sz w:val="20"/>
                <w:szCs w:val="20"/>
                <w:lang w:val="en-US"/>
              </w:rPr>
              <w:t xml:space="preserve"> </w:t>
            </w:r>
            <w:r w:rsidRPr="001C50B9">
              <w:rPr>
                <w:bCs/>
                <w:color w:val="000000"/>
                <w:sz w:val="20"/>
                <w:szCs w:val="20"/>
                <w:lang w:val="en-US"/>
              </w:rPr>
              <w:t>over the  entire citizenry  of the Republic through the medium of</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"legalese."   Congress deliberately failed in its duty to provide</w:t>
            </w:r>
            <w:r w:rsidR="0070672B">
              <w:rPr>
                <w:bCs/>
                <w:color w:val="000000"/>
                <w:sz w:val="20"/>
                <w:szCs w:val="20"/>
                <w:lang w:val="en-US"/>
              </w:rPr>
              <w:t xml:space="preserve"> </w:t>
            </w:r>
            <w:r w:rsidRPr="001C50B9">
              <w:rPr>
                <w:bCs/>
                <w:color w:val="000000"/>
                <w:sz w:val="20"/>
                <w:szCs w:val="20"/>
                <w:lang w:val="en-US"/>
              </w:rPr>
              <w:t>a medium  of exchange  for the  citizenry  of  the  Republic,  in</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harmony with  its Constitutional mandate.  Instead, it created an</w:t>
            </w:r>
            <w:r w:rsidR="0070672B">
              <w:rPr>
                <w:bCs/>
                <w:color w:val="000000"/>
                <w:sz w:val="20"/>
                <w:szCs w:val="20"/>
                <w:lang w:val="en-US"/>
              </w:rPr>
              <w:t xml:space="preserve"> </w:t>
            </w:r>
            <w:r w:rsidRPr="001C50B9">
              <w:rPr>
                <w:bCs/>
                <w:color w:val="000000"/>
                <w:sz w:val="20"/>
                <w:szCs w:val="20"/>
                <w:lang w:val="en-US"/>
              </w:rPr>
              <w:t>abundance  of   commercial  credit   money  for  the  Legislative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Democracy, where  it was not bound by Constitutional limitations.</w:t>
            </w:r>
            <w:r w:rsidR="0070672B">
              <w:rPr>
                <w:bCs/>
                <w:color w:val="000000"/>
                <w:sz w:val="20"/>
                <w:szCs w:val="20"/>
                <w:lang w:val="en-US"/>
              </w:rPr>
              <w:t xml:space="preserve"> </w:t>
            </w:r>
            <w:r w:rsidRPr="001C50B9">
              <w:rPr>
                <w:bCs/>
                <w:color w:val="000000"/>
                <w:sz w:val="20"/>
                <w:szCs w:val="20"/>
                <w:lang w:val="en-US"/>
              </w:rPr>
              <w:t>Then,  after   having  created  an  emergency  situation,  and  a</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tremendous  depression   in  the   Republic,  Congress  used  its</w:t>
            </w:r>
            <w:r w:rsidR="0070672B">
              <w:rPr>
                <w:bCs/>
                <w:color w:val="000000"/>
                <w:sz w:val="20"/>
                <w:szCs w:val="20"/>
                <w:lang w:val="en-US"/>
              </w:rPr>
              <w:t xml:space="preserve"> </w:t>
            </w:r>
            <w:r w:rsidRPr="001C50B9">
              <w:rPr>
                <w:bCs/>
                <w:color w:val="000000"/>
                <w:sz w:val="20"/>
                <w:szCs w:val="20"/>
                <w:lang w:val="en-US"/>
              </w:rPr>
              <w:t>emergency authority  to remove  the remaining substance (gold and</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silver) from  the medium  of exchange  belonging to the Republic,</w:t>
            </w:r>
            <w:r w:rsidR="0070672B">
              <w:rPr>
                <w:bCs/>
                <w:color w:val="000000"/>
                <w:sz w:val="20"/>
                <w:szCs w:val="20"/>
                <w:lang w:val="en-US"/>
              </w:rPr>
              <w:t xml:space="preserve"> </w:t>
            </w:r>
            <w:r w:rsidRPr="001C50B9">
              <w:rPr>
                <w:bCs/>
                <w:color w:val="000000"/>
                <w:sz w:val="20"/>
                <w:szCs w:val="20"/>
                <w:lang w:val="en-US"/>
              </w:rPr>
              <w:t>and made  the negotiable  instrument  paper  of  the  Legislative</w:t>
            </w: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333333"/>
                <w:sz w:val="20"/>
                <w:szCs w:val="20"/>
                <w:lang w:val="en-US"/>
              </w:rPr>
            </w:pPr>
            <w:r w:rsidRPr="001C50B9">
              <w:rPr>
                <w:bCs/>
                <w:color w:val="000000"/>
                <w:sz w:val="20"/>
                <w:szCs w:val="20"/>
                <w:lang w:val="en-US"/>
              </w:rPr>
              <w:t xml:space="preserve">Democracy (Federal  </w:t>
            </w:r>
            <w:smartTag w:uri="urn:schemas-microsoft-com:office:smarttags" w:element="country-region">
              <w:smartTag w:uri="urn:schemas-microsoft-com:office:smarttags" w:element="place">
                <w:r w:rsidRPr="001C50B9">
                  <w:rPr>
                    <w:bCs/>
                    <w:color w:val="000000"/>
                    <w:sz w:val="20"/>
                    <w:szCs w:val="20"/>
                    <w:lang w:val="en-US"/>
                  </w:rPr>
                  <w:t>United States</w:t>
                </w:r>
              </w:smartTag>
            </w:smartTag>
            <w:r w:rsidRPr="001C50B9">
              <w:rPr>
                <w:bCs/>
                <w:color w:val="000000"/>
                <w:sz w:val="20"/>
                <w:szCs w:val="20"/>
                <w:lang w:val="en-US"/>
              </w:rPr>
              <w:t xml:space="preserve"> ) a legal tender for Continental</w:t>
            </w:r>
            <w:r w:rsidR="0070672B">
              <w:rPr>
                <w:bCs/>
                <w:color w:val="000000"/>
                <w:sz w:val="20"/>
                <w:szCs w:val="20"/>
                <w:lang w:val="en-US"/>
              </w:rPr>
              <w:t xml:space="preserve"> </w:t>
            </w:r>
            <w:r w:rsidRPr="001C50B9">
              <w:rPr>
                <w:bCs/>
                <w:color w:val="000000"/>
                <w:sz w:val="20"/>
                <w:szCs w:val="20"/>
                <w:lang w:val="en-US"/>
              </w:rPr>
              <w:t>United States</w:t>
            </w:r>
            <w:r w:rsidRPr="001C50B9">
              <w:rPr>
                <w:bCs/>
                <w:color w:val="333333"/>
                <w:sz w:val="20"/>
                <w:szCs w:val="20"/>
                <w:lang w:val="en-US"/>
              </w:rPr>
              <w:t xml:space="preserve"> citizenry to use in the d</w:t>
            </w:r>
            <w:r w:rsidR="00D10BA0">
              <w:rPr>
                <w:bCs/>
                <w:color w:val="333333"/>
                <w:sz w:val="20"/>
                <w:szCs w:val="20"/>
                <w:lang w:val="en-US"/>
              </w:rPr>
              <w:t xml:space="preserve">ischarge of debts </w:t>
            </w:r>
          </w:p>
          <w:p w:rsidR="005B33C3" w:rsidRPr="00D10BA0" w:rsidRDefault="00D10BA0"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i/>
                <w:color w:val="333333"/>
                <w:sz w:val="20"/>
                <w:szCs w:val="20"/>
                <w:lang w:val="en-US"/>
              </w:rPr>
            </w:pPr>
            <w:r>
              <w:rPr>
                <w:bCs/>
                <w:i/>
                <w:color w:val="333333"/>
                <w:sz w:val="20"/>
                <w:szCs w:val="20"/>
                <w:lang w:val="en-US"/>
              </w:rPr>
              <w:t>(however, UCc 1-308 has the remedy of not being liable for this legal tender</w:t>
            </w:r>
            <w:r w:rsidR="0070672B">
              <w:rPr>
                <w:bCs/>
                <w:i/>
                <w:color w:val="333333"/>
                <w:sz w:val="20"/>
                <w:szCs w:val="20"/>
                <w:lang w:val="en-US"/>
              </w:rPr>
              <w:t xml:space="preserve"> </w:t>
            </w:r>
            <w:r>
              <w:rPr>
                <w:bCs/>
                <w:i/>
                <w:color w:val="333333"/>
                <w:sz w:val="20"/>
                <w:szCs w:val="20"/>
                <w:lang w:val="en-US"/>
              </w:rPr>
              <w:t xml:space="preserve"> (Federal Reserve Note – FRN) if challenged.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At the  same time,  Congress granted  the entire citizenry of the</w:t>
            </w:r>
            <w:r w:rsidR="0070672B">
              <w:rPr>
                <w:bCs/>
                <w:color w:val="000000"/>
                <w:sz w:val="20"/>
                <w:szCs w:val="20"/>
                <w:lang w:val="en-US"/>
              </w:rPr>
              <w:t xml:space="preserve"> </w:t>
            </w:r>
            <w:r w:rsidRPr="001C50B9">
              <w:rPr>
                <w:bCs/>
                <w:color w:val="000000"/>
                <w:sz w:val="20"/>
                <w:szCs w:val="20"/>
                <w:lang w:val="en-US"/>
              </w:rPr>
              <w:t>two nations  the "benefit"  of limited liability in the discharge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of all  debts by  telling the  citizenry that the gold and silver</w:t>
            </w:r>
            <w:r w:rsidR="0070672B">
              <w:rPr>
                <w:bCs/>
                <w:color w:val="000000"/>
                <w:sz w:val="20"/>
                <w:szCs w:val="20"/>
                <w:lang w:val="en-US"/>
              </w:rPr>
              <w:t xml:space="preserve"> </w:t>
            </w:r>
            <w:r w:rsidRPr="001C50B9">
              <w:rPr>
                <w:bCs/>
                <w:color w:val="000000"/>
                <w:sz w:val="20"/>
                <w:szCs w:val="20"/>
                <w:lang w:val="en-US"/>
              </w:rPr>
              <w:t>coins of  the Republic  were out  of date  and cumbersome.    The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citizens were  told that gold and silver (substance) was no lon</w:t>
            </w:r>
            <w:r w:rsidR="00D10BA0">
              <w:rPr>
                <w:bCs/>
                <w:color w:val="000000"/>
                <w:sz w:val="20"/>
                <w:szCs w:val="20"/>
                <w:lang w:val="en-US"/>
              </w:rPr>
              <w:t>g</w:t>
            </w:r>
            <w:r w:rsidRPr="001C50B9">
              <w:rPr>
                <w:bCs/>
                <w:color w:val="000000"/>
                <w:sz w:val="20"/>
                <w:szCs w:val="20"/>
                <w:lang w:val="en-US"/>
              </w:rPr>
              <w:t>er</w:t>
            </w:r>
            <w:r w:rsidR="0070672B">
              <w:rPr>
                <w:bCs/>
                <w:color w:val="000000"/>
                <w:sz w:val="20"/>
                <w:szCs w:val="20"/>
                <w:lang w:val="en-US"/>
              </w:rPr>
              <w:t xml:space="preserve"> </w:t>
            </w:r>
            <w:r w:rsidRPr="001C50B9">
              <w:rPr>
                <w:bCs/>
                <w:color w:val="000000"/>
                <w:sz w:val="20"/>
                <w:szCs w:val="20"/>
                <w:lang w:val="en-US"/>
              </w:rPr>
              <w:t>needed to  pay their  debts, that  they were  now "privileged" to</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discharge debt  with this  more "convenient"  currency, issued by</w:t>
            </w:r>
            <w:r w:rsidR="0070672B">
              <w:rPr>
                <w:bCs/>
                <w:color w:val="000000"/>
                <w:sz w:val="20"/>
                <w:szCs w:val="20"/>
                <w:lang w:val="en-US"/>
              </w:rPr>
              <w:t xml:space="preserve"> </w:t>
            </w:r>
            <w:r w:rsidRPr="001C50B9">
              <w:rPr>
                <w:bCs/>
                <w:color w:val="000000"/>
                <w:sz w:val="20"/>
                <w:szCs w:val="20"/>
                <w:lang w:val="en-US"/>
              </w:rPr>
              <w:t>the Federal  United States .  Consequently, everyone was forced to</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"go modern,"  and to  turn in  their gold as a patriotic gesture.</w:t>
            </w:r>
            <w:r w:rsidR="0070672B">
              <w:rPr>
                <w:bCs/>
                <w:color w:val="000000"/>
                <w:sz w:val="20"/>
                <w:szCs w:val="20"/>
                <w:lang w:val="en-US"/>
              </w:rPr>
              <w:t xml:space="preserve"> </w:t>
            </w:r>
            <w:r w:rsidRPr="001C50B9">
              <w:rPr>
                <w:bCs/>
                <w:color w:val="000000"/>
                <w:sz w:val="20"/>
                <w:szCs w:val="20"/>
                <w:lang w:val="en-US"/>
              </w:rPr>
              <w:t>The entire  news media  complex went  along  with  the  scam  and</w:t>
            </w: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sidRPr="001C50B9">
              <w:rPr>
                <w:bCs/>
                <w:color w:val="000000"/>
                <w:sz w:val="20"/>
                <w:szCs w:val="20"/>
                <w:lang w:val="en-US"/>
              </w:rPr>
              <w:t>declared it  to be  a forward  step for  our democracy, no longr</w:t>
            </w:r>
            <w:r w:rsidR="0070672B">
              <w:rPr>
                <w:bCs/>
                <w:color w:val="000000"/>
                <w:sz w:val="20"/>
                <w:szCs w:val="20"/>
                <w:lang w:val="en-US"/>
              </w:rPr>
              <w:t xml:space="preserve"> </w:t>
            </w:r>
            <w:r w:rsidRPr="001C50B9">
              <w:rPr>
                <w:bCs/>
                <w:color w:val="000000"/>
                <w:sz w:val="20"/>
                <w:szCs w:val="20"/>
                <w:lang w:val="en-US"/>
              </w:rPr>
              <w:t xml:space="preserve">referring to </w:t>
            </w:r>
            <w:smartTag w:uri="urn:schemas-microsoft-com:office:smarttags" w:element="country-region">
              <w:smartTag w:uri="urn:schemas-microsoft-com:office:smarttags" w:element="place">
                <w:r w:rsidRPr="001C50B9">
                  <w:rPr>
                    <w:bCs/>
                    <w:color w:val="000000"/>
                    <w:sz w:val="20"/>
                    <w:szCs w:val="20"/>
                    <w:lang w:val="en-US"/>
                  </w:rPr>
                  <w:t>America</w:t>
                </w:r>
              </w:smartTag>
            </w:smartTag>
            <w:r w:rsidRPr="001C50B9">
              <w:rPr>
                <w:bCs/>
                <w:color w:val="000000"/>
                <w:sz w:val="20"/>
                <w:szCs w:val="20"/>
                <w:lang w:val="en-US"/>
              </w:rPr>
              <w:t xml:space="preserve"> as a Republic</w:t>
            </w:r>
            <w:r w:rsidR="00D10BA0">
              <w:rPr>
                <w:bCs/>
                <w:color w:val="000000"/>
                <w:sz w:val="20"/>
                <w:szCs w:val="20"/>
                <w:lang w:val="en-US"/>
              </w:rPr>
              <w:t xml:space="preserve"> </w:t>
            </w:r>
            <w:r w:rsidR="00D10BA0">
              <w:rPr>
                <w:bCs/>
                <w:i/>
                <w:color w:val="000000"/>
                <w:sz w:val="20"/>
                <w:szCs w:val="20"/>
                <w:lang w:val="en-US"/>
              </w:rPr>
              <w:t>(the main problem was that</w:t>
            </w:r>
          </w:p>
          <w:p w:rsidR="0070672B" w:rsidRDefault="00D10BA0"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Pr>
                <w:bCs/>
                <w:i/>
                <w:color w:val="000000"/>
                <w:sz w:val="20"/>
                <w:szCs w:val="20"/>
                <w:lang w:val="en-US"/>
              </w:rPr>
              <w:t xml:space="preserve"> the banking community did not have an answer for solvency, but nowTBf does in the Federal Reserve certificate (FRc). </w:t>
            </w:r>
          </w:p>
          <w:p w:rsidR="0070672B" w:rsidRDefault="00D10BA0"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Pr>
                <w:bCs/>
                <w:i/>
                <w:color w:val="000000"/>
                <w:sz w:val="20"/>
                <w:szCs w:val="20"/>
                <w:lang w:val="en-US"/>
              </w:rPr>
              <w:t>If the FRc were known in 1930, no bankruptcy would have been necessary. It is a</w:t>
            </w:r>
            <w:r w:rsidR="0070672B">
              <w:rPr>
                <w:bCs/>
                <w:i/>
                <w:color w:val="000000"/>
                <w:sz w:val="20"/>
                <w:szCs w:val="20"/>
                <w:lang w:val="en-US"/>
              </w:rPr>
              <w:t xml:space="preserve"> </w:t>
            </w:r>
            <w:r>
              <w:rPr>
                <w:bCs/>
                <w:i/>
                <w:color w:val="000000"/>
                <w:sz w:val="20"/>
                <w:szCs w:val="20"/>
                <w:lang w:val="en-US"/>
              </w:rPr>
              <w:t>critical variable in answering the world’s</w:t>
            </w:r>
          </w:p>
          <w:p w:rsidR="0070672B" w:rsidRDefault="00D10BA0"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Pr>
                <w:bCs/>
                <w:i/>
                <w:color w:val="000000"/>
                <w:sz w:val="20"/>
                <w:szCs w:val="20"/>
                <w:lang w:val="en-US"/>
              </w:rPr>
              <w:t xml:space="preserve"> insolvency issue. In other words, the FRc is still non-redeemable in gold and silver, but</w:t>
            </w:r>
            <w:r w:rsidR="0070672B">
              <w:rPr>
                <w:bCs/>
                <w:i/>
                <w:color w:val="000000"/>
                <w:sz w:val="20"/>
                <w:szCs w:val="20"/>
                <w:lang w:val="en-US"/>
              </w:rPr>
              <w:t xml:space="preserve"> </w:t>
            </w:r>
            <w:r w:rsidRPr="00713FE7">
              <w:rPr>
                <w:b/>
                <w:bCs/>
                <w:i/>
                <w:color w:val="000000"/>
                <w:sz w:val="20"/>
                <w:szCs w:val="20"/>
                <w:u w:val="single"/>
                <w:lang w:val="en-US"/>
              </w:rPr>
              <w:t>instead of legalized debt</w:t>
            </w:r>
            <w:r>
              <w:rPr>
                <w:bCs/>
                <w:i/>
                <w:color w:val="000000"/>
                <w:sz w:val="20"/>
                <w:szCs w:val="20"/>
                <w:lang w:val="en-US"/>
              </w:rPr>
              <w:t>,</w:t>
            </w:r>
          </w:p>
          <w:p w:rsidR="0070672B" w:rsidRDefault="00D10BA0"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Pr>
                <w:bCs/>
                <w:i/>
                <w:color w:val="000000"/>
                <w:sz w:val="20"/>
                <w:szCs w:val="20"/>
                <w:lang w:val="en-US"/>
              </w:rPr>
              <w:t xml:space="preserve"> we can have </w:t>
            </w:r>
            <w:r w:rsidRPr="00713FE7">
              <w:rPr>
                <w:b/>
                <w:bCs/>
                <w:i/>
                <w:color w:val="000000"/>
                <w:sz w:val="20"/>
                <w:szCs w:val="20"/>
                <w:u w:val="single"/>
                <w:lang w:val="en-US"/>
              </w:rPr>
              <w:t>legalized credit</w:t>
            </w:r>
            <w:r w:rsidR="00713FE7">
              <w:rPr>
                <w:b/>
                <w:bCs/>
                <w:i/>
                <w:color w:val="000000"/>
                <w:sz w:val="20"/>
                <w:szCs w:val="20"/>
                <w:u w:val="single"/>
                <w:lang w:val="en-US"/>
              </w:rPr>
              <w:t>.</w:t>
            </w:r>
            <w:r w:rsidR="00713FE7">
              <w:rPr>
                <w:bCs/>
                <w:color w:val="000000"/>
                <w:sz w:val="20"/>
                <w:szCs w:val="20"/>
                <w:lang w:val="en-US"/>
              </w:rPr>
              <w:t xml:space="preserve"> </w:t>
            </w:r>
            <w:r w:rsidR="00713FE7">
              <w:rPr>
                <w:bCs/>
                <w:i/>
                <w:color w:val="000000"/>
                <w:sz w:val="20"/>
                <w:szCs w:val="20"/>
                <w:lang w:val="en-US"/>
              </w:rPr>
              <w:t>It is very simple and the perfect remedy for the international bankruptcy. So, the</w:t>
            </w:r>
            <w:r w:rsidR="0070672B">
              <w:rPr>
                <w:bCs/>
                <w:i/>
                <w:color w:val="000000"/>
                <w:sz w:val="20"/>
                <w:szCs w:val="20"/>
                <w:lang w:val="en-US"/>
              </w:rPr>
              <w:t xml:space="preserve"> </w:t>
            </w:r>
            <w:r w:rsidR="00713FE7">
              <w:rPr>
                <w:bCs/>
                <w:i/>
                <w:color w:val="000000"/>
                <w:sz w:val="20"/>
                <w:szCs w:val="20"/>
                <w:lang w:val="en-US"/>
              </w:rPr>
              <w:t>reader must</w:t>
            </w:r>
          </w:p>
          <w:p w:rsidR="00713FE7" w:rsidRDefault="00713FE7"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i/>
                <w:color w:val="000000"/>
                <w:sz w:val="20"/>
                <w:szCs w:val="20"/>
                <w:lang w:val="en-US"/>
              </w:rPr>
            </w:pPr>
            <w:r>
              <w:rPr>
                <w:bCs/>
                <w:i/>
                <w:color w:val="000000"/>
                <w:sz w:val="20"/>
                <w:szCs w:val="20"/>
                <w:lang w:val="en-US"/>
              </w:rPr>
              <w:t xml:space="preserve"> realize how imperative it is to study the TBf material knowing that a true answer exists and not another nonsense advocacy</w:t>
            </w:r>
          </w:p>
          <w:p w:rsidR="00713FE7" w:rsidRPr="00713FE7" w:rsidRDefault="00713FE7"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Pr>
                <w:bCs/>
                <w:i/>
                <w:color w:val="000000"/>
                <w:sz w:val="20"/>
                <w:szCs w:val="20"/>
                <w:lang w:val="en-US"/>
              </w:rPr>
              <w:t>group trying to start trouble or create a rebellion that only ends-up in the same mess as before.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From that  time on,  it was  a falling  light for the Republic of</w:t>
            </w:r>
            <w:r w:rsidR="0070672B">
              <w:rPr>
                <w:bCs/>
                <w:color w:val="000000"/>
                <w:sz w:val="20"/>
                <w:szCs w:val="20"/>
                <w:lang w:val="en-US"/>
              </w:rPr>
              <w:t xml:space="preserve"> </w:t>
            </w:r>
            <w:r w:rsidRPr="001C50B9">
              <w:rPr>
                <w:bCs/>
                <w:color w:val="000000"/>
                <w:sz w:val="20"/>
                <w:szCs w:val="20"/>
                <w:lang w:val="en-US"/>
              </w:rPr>
              <w:t>1776, and  a rising  light  for  Franklin  Roosevelt's  New  Deal</w:t>
            </w:r>
          </w:p>
          <w:p w:rsidR="0070672B"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Democracy, which  overcame the  depression, which was caused by a</w:t>
            </w:r>
            <w:r w:rsidR="0070672B">
              <w:rPr>
                <w:bCs/>
                <w:color w:val="000000"/>
                <w:sz w:val="20"/>
                <w:szCs w:val="20"/>
                <w:lang w:val="en-US"/>
              </w:rPr>
              <w:t xml:space="preserve"> </w:t>
            </w:r>
            <w:r w:rsidRPr="001C50B9">
              <w:rPr>
                <w:bCs/>
                <w:color w:val="000000"/>
                <w:sz w:val="20"/>
                <w:szCs w:val="20"/>
                <w:lang w:val="en-US"/>
              </w:rPr>
              <w:t>created shortage  of real  money.  There was created an</w:t>
            </w:r>
          </w:p>
          <w:p w:rsidR="0070672B" w:rsidRDefault="0070672B"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Pr>
                <w:bCs/>
                <w:color w:val="000000"/>
                <w:sz w:val="20"/>
                <w:szCs w:val="20"/>
                <w:lang w:val="en-US"/>
              </w:rPr>
              <w:t>a</w:t>
            </w:r>
            <w:r w:rsidR="005B33C3" w:rsidRPr="001C50B9">
              <w:rPr>
                <w:bCs/>
                <w:color w:val="000000"/>
                <w:sz w:val="20"/>
                <w:szCs w:val="20"/>
                <w:lang w:val="en-US"/>
              </w:rPr>
              <w:t>bundance</w:t>
            </w:r>
            <w:r>
              <w:rPr>
                <w:bCs/>
                <w:color w:val="000000"/>
                <w:sz w:val="20"/>
                <w:szCs w:val="20"/>
                <w:lang w:val="en-US"/>
              </w:rPr>
              <w:t xml:space="preserve"> </w:t>
            </w:r>
            <w:r w:rsidR="005B33C3" w:rsidRPr="001C50B9">
              <w:rPr>
                <w:bCs/>
                <w:color w:val="000000"/>
                <w:sz w:val="20"/>
                <w:szCs w:val="20"/>
                <w:lang w:val="en-US"/>
              </w:rPr>
              <w:t>of debt  paper money,  so-called, in the form of interest-bearing</w:t>
            </w:r>
            <w:r>
              <w:rPr>
                <w:bCs/>
                <w:color w:val="000000"/>
                <w:sz w:val="20"/>
                <w:szCs w:val="20"/>
                <w:lang w:val="en-US"/>
              </w:rPr>
              <w:t xml:space="preserve"> </w:t>
            </w:r>
            <w:r w:rsidR="005B33C3" w:rsidRPr="001C50B9">
              <w:rPr>
                <w:bCs/>
                <w:color w:val="000000"/>
                <w:sz w:val="20"/>
                <w:szCs w:val="20"/>
                <w:lang w:val="en-US"/>
              </w:rPr>
              <w:t>negotiable instrument  paper called  Federal Reserve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Notes,  and</w:t>
            </w:r>
            <w:r w:rsidR="0070672B">
              <w:rPr>
                <w:bCs/>
                <w:color w:val="000000"/>
                <w:sz w:val="20"/>
                <w:szCs w:val="20"/>
                <w:lang w:val="en-US"/>
              </w:rPr>
              <w:t xml:space="preserve"> </w:t>
            </w:r>
            <w:r w:rsidRPr="001C50B9">
              <w:rPr>
                <w:bCs/>
                <w:color w:val="000000"/>
                <w:sz w:val="20"/>
                <w:szCs w:val="20"/>
                <w:lang w:val="en-US"/>
              </w:rPr>
              <w:t>other forms of paperwork credit instruments.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Since all  contracts since  </w:t>
            </w:r>
            <w:smartTag w:uri="urn:schemas-microsoft-com:office:smarttags" w:element="place">
              <w:r w:rsidRPr="001C50B9">
                <w:rPr>
                  <w:bCs/>
                  <w:color w:val="000000"/>
                  <w:sz w:val="20"/>
                  <w:szCs w:val="20"/>
                  <w:lang w:val="en-US"/>
                </w:rPr>
                <w:t>Roosevelt</w:t>
              </w:r>
            </w:smartTag>
            <w:r w:rsidRPr="001C50B9">
              <w:rPr>
                <w:bCs/>
                <w:color w:val="000000"/>
                <w:sz w:val="20"/>
                <w:szCs w:val="20"/>
                <w:lang w:val="en-US"/>
              </w:rPr>
              <w:t xml:space="preserve"> 's time  have the  colorable</w:t>
            </w:r>
            <w:r w:rsidR="0070672B">
              <w:rPr>
                <w:bCs/>
                <w:color w:val="000000"/>
                <w:sz w:val="20"/>
                <w:szCs w:val="20"/>
                <w:lang w:val="en-US"/>
              </w:rPr>
              <w:t xml:space="preserve"> </w:t>
            </w:r>
            <w:r w:rsidRPr="001C50B9">
              <w:rPr>
                <w:bCs/>
                <w:color w:val="000000"/>
                <w:sz w:val="20"/>
                <w:szCs w:val="20"/>
                <w:lang w:val="en-US"/>
              </w:rPr>
              <w:t>consideration of  Federal Reserve  Notes, instead  of  a  genuine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consideration  of   silver  and  gold  coin,  all  contracts  are</w:t>
            </w:r>
            <w:r w:rsidR="0070672B">
              <w:rPr>
                <w:bCs/>
                <w:color w:val="000000"/>
                <w:sz w:val="20"/>
                <w:szCs w:val="20"/>
                <w:lang w:val="en-US"/>
              </w:rPr>
              <w:t xml:space="preserve"> </w:t>
            </w:r>
            <w:r w:rsidRPr="001C50B9">
              <w:rPr>
                <w:bCs/>
                <w:color w:val="000000"/>
                <w:sz w:val="20"/>
                <w:szCs w:val="20"/>
                <w:lang w:val="en-US"/>
              </w:rPr>
              <w:t>colorable contracts,  and not  genuine contracts.   [According to</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Black's Law  Dictionary (1990), colorable means "That which is in</w:t>
            </w:r>
            <w:r w:rsidR="0070672B">
              <w:rPr>
                <w:bCs/>
                <w:color w:val="000000"/>
                <w:sz w:val="20"/>
                <w:szCs w:val="20"/>
                <w:lang w:val="en-US"/>
              </w:rPr>
              <w:t xml:space="preserve"> </w:t>
            </w:r>
            <w:r w:rsidRPr="001C50B9">
              <w:rPr>
                <w:bCs/>
                <w:color w:val="000000"/>
                <w:sz w:val="20"/>
                <w:szCs w:val="20"/>
                <w:lang w:val="en-US"/>
              </w:rPr>
              <w:t>appearance only,  and not  in reality,  what it  purports to  be,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hence counterfeit, feigned, having the appearance of truth."]</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Consequently, a  new colorable  jurisdiction, called  a statutory</w:t>
            </w:r>
            <w:r w:rsidR="0070672B">
              <w:rPr>
                <w:bCs/>
                <w:color w:val="000000"/>
                <w:sz w:val="20"/>
                <w:szCs w:val="20"/>
                <w:lang w:val="en-US"/>
              </w:rPr>
              <w:t xml:space="preserve"> </w:t>
            </w:r>
            <w:r w:rsidRPr="001C50B9">
              <w:rPr>
                <w:bCs/>
                <w:color w:val="000000"/>
                <w:sz w:val="20"/>
                <w:szCs w:val="20"/>
                <w:lang w:val="en-US"/>
              </w:rPr>
              <w:t>jurisdiction, had  to be  created to enforce the contracts.  Soon</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the term  colorable contract  was changed  to the term commercial</w:t>
            </w:r>
            <w:r w:rsidR="0070672B">
              <w:rPr>
                <w:bCs/>
                <w:color w:val="000000"/>
                <w:sz w:val="20"/>
                <w:szCs w:val="20"/>
                <w:lang w:val="en-US"/>
              </w:rPr>
              <w:t xml:space="preserve"> </w:t>
            </w:r>
            <w:r w:rsidRPr="001C50B9">
              <w:rPr>
                <w:bCs/>
                <w:color w:val="000000"/>
                <w:sz w:val="20"/>
                <w:szCs w:val="20"/>
                <w:lang w:val="en-US"/>
              </w:rPr>
              <w:t>agreement to fit circumstances of the new statutory jurisdiction,</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which is  legislative, rather  than judicial,  in nature.    This</w:t>
            </w:r>
            <w:r w:rsidR="0070672B">
              <w:rPr>
                <w:bCs/>
                <w:color w:val="000000"/>
                <w:sz w:val="20"/>
                <w:szCs w:val="20"/>
                <w:lang w:val="en-US"/>
              </w:rPr>
              <w:t xml:space="preserve"> </w:t>
            </w:r>
            <w:r w:rsidRPr="001C50B9">
              <w:rPr>
                <w:bCs/>
                <w:color w:val="000000"/>
                <w:sz w:val="20"/>
                <w:szCs w:val="20"/>
                <w:lang w:val="en-US"/>
              </w:rPr>
              <w:t>jurisdiction enforces commercial agreements upon implied consent,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rather than  full knowledge,  as it  is with  the enforcement  of</w:t>
            </w:r>
            <w:r w:rsidR="0070672B">
              <w:rPr>
                <w:bCs/>
                <w:color w:val="000000"/>
                <w:sz w:val="20"/>
                <w:szCs w:val="20"/>
                <w:lang w:val="en-US"/>
              </w:rPr>
              <w:t xml:space="preserve"> </w:t>
            </w:r>
            <w:r w:rsidRPr="001C50B9">
              <w:rPr>
                <w:bCs/>
                <w:color w:val="000000"/>
                <w:sz w:val="20"/>
                <w:szCs w:val="20"/>
                <w:lang w:val="en-US"/>
              </w:rPr>
              <w:t xml:space="preserve">contracts under the </w:t>
            </w:r>
            <w:hyperlink r:id="rId30" w:anchor="7th-amend" w:tgtFrame="_blank" w:history="1">
              <w:r w:rsidRPr="001C50B9">
                <w:rPr>
                  <w:bCs/>
                  <w:color w:val="003399"/>
                  <w:sz w:val="20"/>
                  <w:szCs w:val="20"/>
                  <w:lang w:val="en-US"/>
                </w:rPr>
                <w:t>Common Law</w:t>
              </w:r>
            </w:hyperlink>
            <w:r w:rsidRPr="001C50B9">
              <w:rPr>
                <w:bCs/>
                <w:color w:val="000000"/>
                <w:sz w:val="20"/>
                <w:szCs w:val="20"/>
                <w:lang w:val="en-US"/>
              </w:rPr>
              <w: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All of our courts today sit as legislative Tribunals, and the so-called "statutes"  of legislative  bodies being enforced in these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Legislative  Tribunals   are  not   "statutes"  passed   by   the</w:t>
            </w:r>
            <w:r w:rsidR="00B579A2">
              <w:rPr>
                <w:bCs/>
                <w:color w:val="000000"/>
                <w:sz w:val="20"/>
                <w:szCs w:val="20"/>
                <w:lang w:val="en-US"/>
              </w:rPr>
              <w:t xml:space="preserve"> </w:t>
            </w:r>
            <w:r w:rsidRPr="001C50B9">
              <w:rPr>
                <w:bCs/>
                <w:color w:val="000000"/>
                <w:sz w:val="20"/>
                <w:szCs w:val="20"/>
                <w:lang w:val="en-US"/>
              </w:rPr>
              <w:t>legislative  branch   of  our   three-branch  Republic,   but  as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"commercial obligations"  to the Federal</w:t>
            </w:r>
            <w:r w:rsidR="00B579A2">
              <w:rPr>
                <w:bCs/>
                <w:color w:val="000000"/>
                <w:sz w:val="20"/>
                <w:szCs w:val="20"/>
                <w:lang w:val="en-US"/>
              </w:rPr>
              <w:t xml:space="preserve"> </w:t>
            </w:r>
            <w:r w:rsidRPr="001C50B9">
              <w:rPr>
                <w:bCs/>
                <w:color w:val="000000"/>
                <w:sz w:val="20"/>
                <w:szCs w:val="20"/>
                <w:lang w:val="en-US"/>
              </w:rPr>
              <w:t xml:space="preserve"> United States for anyone</w:t>
            </w:r>
            <w:r w:rsidR="00B579A2">
              <w:rPr>
                <w:bCs/>
                <w:color w:val="000000"/>
                <w:sz w:val="20"/>
                <w:szCs w:val="20"/>
                <w:lang w:val="en-US"/>
              </w:rPr>
              <w:t xml:space="preserve"> </w:t>
            </w:r>
            <w:r w:rsidRPr="001C50B9">
              <w:rPr>
                <w:bCs/>
                <w:color w:val="000000"/>
                <w:sz w:val="20"/>
                <w:szCs w:val="20"/>
                <w:lang w:val="en-US"/>
              </w:rPr>
              <w:t>in the  Federal United States or in the Continental United States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who has  used the equitable currency of the Federal</w:t>
            </w:r>
            <w:r w:rsidR="00B579A2">
              <w:rPr>
                <w:bCs/>
                <w:color w:val="000000"/>
                <w:sz w:val="20"/>
                <w:szCs w:val="20"/>
                <w:lang w:val="en-US"/>
              </w:rPr>
              <w:t xml:space="preserve"> </w:t>
            </w:r>
            <w:r w:rsidRPr="001C50B9">
              <w:rPr>
                <w:bCs/>
                <w:color w:val="000000"/>
                <w:sz w:val="20"/>
                <w:szCs w:val="20"/>
                <w:lang w:val="en-US"/>
              </w:rPr>
              <w:t xml:space="preserve"> United States</w:t>
            </w:r>
            <w:r w:rsidR="00B579A2">
              <w:rPr>
                <w:bCs/>
                <w:color w:val="000000"/>
                <w:sz w:val="20"/>
                <w:szCs w:val="20"/>
                <w:lang w:val="en-US"/>
              </w:rPr>
              <w:t xml:space="preserve"> </w:t>
            </w:r>
            <w:r w:rsidRPr="001C50B9">
              <w:rPr>
                <w:bCs/>
                <w:color w:val="000000"/>
                <w:sz w:val="20"/>
                <w:szCs w:val="20"/>
                <w:lang w:val="en-US"/>
              </w:rPr>
              <w:t>and  who   has  accepted   the  "benefit,"   or  "privilege,"  of</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discharging  his  debts  with  the  limited  liability  "benefit"</w:t>
            </w:r>
            <w:r w:rsidR="00B579A2">
              <w:rPr>
                <w:bCs/>
                <w:color w:val="000000"/>
                <w:sz w:val="20"/>
                <w:szCs w:val="20"/>
                <w:lang w:val="en-US"/>
              </w:rPr>
              <w:t xml:space="preserve"> </w:t>
            </w:r>
            <w:r w:rsidRPr="001C50B9">
              <w:rPr>
                <w:bCs/>
                <w:color w:val="000000"/>
                <w:sz w:val="20"/>
                <w:szCs w:val="20"/>
                <w:lang w:val="en-US"/>
              </w:rPr>
              <w:t>offered to  him by the Federal</w:t>
            </w:r>
            <w:r w:rsidR="00B579A2">
              <w:rPr>
                <w:bCs/>
                <w:color w:val="000000"/>
                <w:sz w:val="20"/>
                <w:szCs w:val="20"/>
                <w:lang w:val="en-US"/>
              </w:rPr>
              <w:t xml:space="preserve"> </w:t>
            </w:r>
            <w:r w:rsidRPr="001C50B9">
              <w:rPr>
                <w:bCs/>
                <w:color w:val="000000"/>
                <w:sz w:val="20"/>
                <w:szCs w:val="20"/>
                <w:lang w:val="en-US"/>
              </w:rPr>
              <w:t xml:space="preserve"> United States ... EXCEPT those who</w:t>
            </w:r>
          </w:p>
          <w:p w:rsidR="00B579A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availed themselves of the remedy within this commercial system of</w:t>
            </w:r>
            <w:r w:rsidR="00B579A2">
              <w:rPr>
                <w:bCs/>
                <w:color w:val="000000"/>
                <w:sz w:val="20"/>
                <w:szCs w:val="20"/>
                <w:lang w:val="en-US"/>
              </w:rPr>
              <w:t xml:space="preserve"> </w:t>
            </w:r>
            <w:r w:rsidRPr="001C50B9">
              <w:rPr>
                <w:bCs/>
                <w:color w:val="000000"/>
                <w:sz w:val="20"/>
                <w:szCs w:val="20"/>
                <w:lang w:val="en-US"/>
              </w:rPr>
              <w:t>law, which  remedy is  today found  in  Book  1  of  the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Uniform</w:t>
            </w:r>
            <w:r w:rsidR="00B579A2">
              <w:rPr>
                <w:bCs/>
                <w:color w:val="000000"/>
                <w:sz w:val="20"/>
                <w:szCs w:val="20"/>
                <w:lang w:val="en-US"/>
              </w:rPr>
              <w:t xml:space="preserve"> </w:t>
            </w:r>
            <w:r w:rsidRPr="001C50B9">
              <w:rPr>
                <w:bCs/>
                <w:color w:val="000000"/>
                <w:sz w:val="20"/>
                <w:szCs w:val="20"/>
                <w:lang w:val="en-US"/>
              </w:rPr>
              <w:t>Commercial Code at Section 207</w:t>
            </w:r>
            <w:r w:rsidR="00B579A2">
              <w:rPr>
                <w:bCs/>
                <w:color w:val="000000"/>
                <w:sz w:val="20"/>
                <w:szCs w:val="20"/>
                <w:lang w:val="en-US"/>
              </w:rPr>
              <w:t xml:space="preserve"> </w:t>
            </w:r>
            <w:r w:rsidR="00B579A2">
              <w:rPr>
                <w:bCs/>
                <w:i/>
                <w:color w:val="000000"/>
                <w:sz w:val="20"/>
                <w:szCs w:val="20"/>
                <w:lang w:val="en-US"/>
              </w:rPr>
              <w:t>(308)</w:t>
            </w:r>
            <w:r w:rsidRPr="001C50B9">
              <w:rPr>
                <w:bCs/>
                <w:color w:val="000000"/>
                <w:sz w:val="20"/>
                <w:szCs w:val="20"/>
                <w:lang w:val="en-US"/>
              </w:rPr>
              <w: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713FE7" w:rsidRDefault="005B33C3" w:rsidP="00B579A2">
            <w:pPr>
              <w:tabs>
                <w:tab w:val="left" w:pos="916"/>
                <w:tab w:val="left" w:pos="1832"/>
                <w:tab w:val="left" w:pos="2748"/>
                <w:tab w:val="left" w:pos="3664"/>
                <w:tab w:val="left" w:pos="4580"/>
                <w:tab w:val="center" w:pos="6090"/>
              </w:tabs>
              <w:spacing w:line="288" w:lineRule="atLeast"/>
              <w:jc w:val="both"/>
              <w:rPr>
                <w:b/>
                <w:i/>
                <w:color w:val="333333"/>
                <w:sz w:val="20"/>
                <w:szCs w:val="20"/>
                <w:u w:val="single"/>
                <w:lang w:val="en-US"/>
              </w:rPr>
            </w:pPr>
            <w:r w:rsidRPr="00713FE7">
              <w:rPr>
                <w:b/>
                <w:bCs/>
                <w:i/>
                <w:color w:val="000000"/>
                <w:sz w:val="20"/>
                <w:szCs w:val="20"/>
                <w:u w:val="single"/>
                <w:lang w:val="en-US"/>
              </w:rPr>
              <w:t>When used  in conjunction  with one's  signature, a stamp stating"Without Prejudice U.C.C. 1-207" is sufficient to indicate to the</w:t>
            </w:r>
          </w:p>
          <w:p w:rsidR="005B33C3" w:rsidRPr="00713FE7"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
                <w:i/>
                <w:color w:val="333333"/>
                <w:sz w:val="20"/>
                <w:szCs w:val="20"/>
                <w:u w:val="single"/>
                <w:lang w:val="en-US"/>
              </w:rPr>
            </w:pPr>
            <w:r w:rsidRPr="00713FE7">
              <w:rPr>
                <w:b/>
                <w:bCs/>
                <w:i/>
                <w:color w:val="000000"/>
                <w:sz w:val="20"/>
                <w:szCs w:val="20"/>
                <w:u w:val="single"/>
                <w:lang w:val="en-US"/>
              </w:rPr>
              <w:t>magistrate of  any of  our present  Legislative Tribunals (called"courts") that the signer of the document has reserved his Common</w:t>
            </w:r>
          </w:p>
          <w:p w:rsidR="005B33C3" w:rsidRPr="00713FE7"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
                <w:i/>
                <w:color w:val="333333"/>
                <w:sz w:val="20"/>
                <w:szCs w:val="20"/>
                <w:u w:val="single"/>
                <w:lang w:val="en-US"/>
              </w:rPr>
            </w:pPr>
            <w:r w:rsidRPr="00713FE7">
              <w:rPr>
                <w:b/>
                <w:bCs/>
                <w:i/>
                <w:color w:val="000000"/>
                <w:sz w:val="20"/>
                <w:szCs w:val="20"/>
                <w:u w:val="single"/>
                <w:lang w:val="en-US"/>
              </w:rPr>
              <w:t>Law right.   He  is not to be bound to the statute, or commercial</w:t>
            </w:r>
            <w:r w:rsidR="00B579A2">
              <w:rPr>
                <w:b/>
                <w:bCs/>
                <w:i/>
                <w:color w:val="000000"/>
                <w:sz w:val="20"/>
                <w:szCs w:val="20"/>
                <w:u w:val="single"/>
                <w:lang w:val="en-US"/>
              </w:rPr>
              <w:t xml:space="preserve"> </w:t>
            </w:r>
            <w:r w:rsidRPr="00713FE7">
              <w:rPr>
                <w:b/>
                <w:bCs/>
                <w:i/>
                <w:color w:val="000000"/>
                <w:sz w:val="20"/>
                <w:szCs w:val="20"/>
                <w:u w:val="single"/>
                <w:lang w:val="en-US"/>
              </w:rPr>
              <w:t>obligation, of  any commercial  agreement that  he did  not enter</w:t>
            </w:r>
          </w:p>
          <w:p w:rsidR="005B33C3" w:rsidRPr="00713FE7"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
                <w:i/>
                <w:color w:val="333333"/>
                <w:sz w:val="20"/>
                <w:szCs w:val="20"/>
                <w:u w:val="single"/>
                <w:lang w:val="en-US"/>
              </w:rPr>
            </w:pPr>
            <w:r w:rsidRPr="00713FE7">
              <w:rPr>
                <w:b/>
                <w:bCs/>
                <w:i/>
                <w:color w:val="000000"/>
                <w:sz w:val="20"/>
                <w:szCs w:val="20"/>
                <w:u w:val="single"/>
                <w:lang w:val="en-US"/>
              </w:rPr>
              <w:t>knowingly, voluntarily,  and intentionally,  as would be the case</w:t>
            </w:r>
            <w:r w:rsidR="00B579A2">
              <w:rPr>
                <w:b/>
                <w:bCs/>
                <w:i/>
                <w:color w:val="000000"/>
                <w:sz w:val="20"/>
                <w:szCs w:val="20"/>
                <w:u w:val="single"/>
                <w:lang w:val="en-US"/>
              </w:rPr>
              <w:t xml:space="preserve"> </w:t>
            </w:r>
            <w:r w:rsidRPr="00713FE7">
              <w:rPr>
                <w:b/>
                <w:bCs/>
                <w:i/>
                <w:color w:val="000000"/>
                <w:sz w:val="20"/>
                <w:szCs w:val="20"/>
                <w:u w:val="single"/>
                <w:lang w:val="en-US"/>
              </w:rPr>
              <w:t>in any Common Law contract.</w:t>
            </w:r>
          </w:p>
          <w:p w:rsidR="005B33C3" w:rsidRPr="00713FE7"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
                <w:i/>
                <w:color w:val="333333"/>
                <w:sz w:val="20"/>
                <w:szCs w:val="20"/>
                <w:u w:val="single"/>
                <w:lang w:val="en-US"/>
              </w:rPr>
            </w:pPr>
            <w:r w:rsidRPr="00713FE7">
              <w:rPr>
                <w:b/>
                <w:bCs/>
                <w:i/>
                <w:color w:val="000000"/>
                <w:sz w:val="20"/>
                <w:szCs w:val="20"/>
                <w:u w:val="single"/>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Furthermore,  pursuant   to  U.C.C.  1-103,  the  statute,  being</w:t>
            </w:r>
            <w:r w:rsidR="00B579A2">
              <w:rPr>
                <w:bCs/>
                <w:color w:val="000000"/>
                <w:sz w:val="20"/>
                <w:szCs w:val="20"/>
                <w:lang w:val="en-US"/>
              </w:rPr>
              <w:t xml:space="preserve"> </w:t>
            </w:r>
            <w:r w:rsidRPr="001C50B9">
              <w:rPr>
                <w:bCs/>
                <w:color w:val="000000"/>
                <w:sz w:val="20"/>
                <w:szCs w:val="20"/>
                <w:lang w:val="en-US"/>
              </w:rPr>
              <w:t>enforced as  a commercial  obligation of  a commercial agreement,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must now  be construed  in harmony  with the  old Common  Law  of</w:t>
            </w:r>
            <w:r w:rsidR="00B579A2">
              <w:rPr>
                <w:bCs/>
                <w:color w:val="000000"/>
                <w:sz w:val="20"/>
                <w:szCs w:val="20"/>
                <w:lang w:val="en-US"/>
              </w:rPr>
              <w:t xml:space="preserve"> </w:t>
            </w:r>
            <w:r w:rsidRPr="001C50B9">
              <w:rPr>
                <w:bCs/>
                <w:color w:val="000000"/>
                <w:sz w:val="20"/>
                <w:szCs w:val="20"/>
                <w:lang w:val="en-US"/>
              </w:rPr>
              <w:t>America</w:t>
            </w:r>
            <w:r w:rsidRPr="001C50B9">
              <w:rPr>
                <w:bCs/>
                <w:color w:val="333333"/>
                <w:sz w:val="20"/>
                <w:szCs w:val="20"/>
                <w:lang w:val="en-US"/>
              </w:rPr>
              <w:t>, where the tribunal/court must rule that the statute does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not apply  to the  individual who  is wise  enough  and  informed</w:t>
            </w:r>
            <w:r w:rsidR="00B579A2">
              <w:rPr>
                <w:bCs/>
                <w:color w:val="000000"/>
                <w:sz w:val="20"/>
                <w:szCs w:val="20"/>
                <w:lang w:val="en-US"/>
              </w:rPr>
              <w:t xml:space="preserve"> </w:t>
            </w:r>
            <w:r w:rsidRPr="001C50B9">
              <w:rPr>
                <w:bCs/>
                <w:color w:val="000000"/>
                <w:sz w:val="20"/>
                <w:szCs w:val="20"/>
                <w:lang w:val="en-US"/>
              </w:rPr>
              <w:t>enough to exercise the remedy provided in this new system of law.</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He retains his former status in the Republic and fully enjoys his</w:t>
            </w:r>
            <w:r w:rsidR="00B579A2">
              <w:rPr>
                <w:bCs/>
                <w:color w:val="000000"/>
                <w:sz w:val="20"/>
                <w:szCs w:val="20"/>
                <w:lang w:val="en-US"/>
              </w:rPr>
              <w:t xml:space="preserve"> </w:t>
            </w:r>
            <w:r w:rsidRPr="001C50B9">
              <w:rPr>
                <w:bCs/>
                <w:color w:val="000000"/>
                <w:sz w:val="20"/>
                <w:szCs w:val="20"/>
                <w:lang w:val="en-US"/>
              </w:rPr>
              <w:t xml:space="preserve">unalienable rights,  guaranteed to him by the </w:t>
            </w:r>
            <w:hyperlink r:id="rId31" w:tgtFrame="_blank" w:history="1">
              <w:r w:rsidRPr="001C50B9">
                <w:rPr>
                  <w:bCs/>
                  <w:color w:val="003399"/>
                  <w:sz w:val="20"/>
                  <w:szCs w:val="20"/>
                  <w:lang w:val="en-US"/>
                </w:rPr>
                <w:t>Constitution</w:t>
              </w:r>
            </w:hyperlink>
            <w:r w:rsidRPr="001C50B9">
              <w:rPr>
                <w:bCs/>
                <w:color w:val="000000"/>
                <w:sz w:val="20"/>
                <w:szCs w:val="20"/>
                <w:lang w:val="en-US"/>
              </w:rPr>
              <w:t xml:space="preserve"> of the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Republic,  while   those  about   him  "curse  the  darkness"  of</w:t>
            </w:r>
            <w:r w:rsidR="00B579A2">
              <w:rPr>
                <w:bCs/>
                <w:color w:val="000000"/>
                <w:sz w:val="20"/>
                <w:szCs w:val="20"/>
                <w:lang w:val="en-US"/>
              </w:rPr>
              <w:t xml:space="preserve"> </w:t>
            </w:r>
            <w:r w:rsidRPr="001C50B9">
              <w:rPr>
                <w:bCs/>
                <w:color w:val="000000"/>
                <w:sz w:val="20"/>
                <w:szCs w:val="20"/>
                <w:lang w:val="en-US"/>
              </w:rPr>
              <w:t>Commercial Law  government, lacking  the  truth  needed  to  free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themselves from  a slave  status under the Federal</w:t>
            </w:r>
            <w:r w:rsidR="00B579A2">
              <w:rPr>
                <w:bCs/>
                <w:color w:val="000000"/>
                <w:sz w:val="20"/>
                <w:szCs w:val="20"/>
                <w:lang w:val="en-US"/>
              </w:rPr>
              <w:t xml:space="preserve"> </w:t>
            </w:r>
            <w:r w:rsidRPr="001C50B9">
              <w:rPr>
                <w:bCs/>
                <w:color w:val="000000"/>
                <w:sz w:val="20"/>
                <w:szCs w:val="20"/>
                <w:lang w:val="en-US"/>
              </w:rPr>
              <w:t>United States ,</w:t>
            </w:r>
            <w:r w:rsidR="00B579A2">
              <w:rPr>
                <w:bCs/>
                <w:color w:val="000000"/>
                <w:sz w:val="20"/>
                <w:szCs w:val="20"/>
                <w:lang w:val="en-US"/>
              </w:rPr>
              <w:t xml:space="preserve"> </w:t>
            </w:r>
            <w:r w:rsidRPr="001C50B9">
              <w:rPr>
                <w:bCs/>
                <w:color w:val="000000"/>
                <w:sz w:val="20"/>
                <w:szCs w:val="20"/>
                <w:lang w:val="en-US"/>
              </w:rPr>
              <w:t>even while inhabiting territory foreign to its territorial venue.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B579A2" w:rsidRDefault="005B33C3" w:rsidP="00B5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b/>
                <w:color w:val="333333"/>
                <w:sz w:val="20"/>
                <w:szCs w:val="20"/>
                <w:lang w:val="en-US"/>
              </w:rPr>
            </w:pPr>
            <w:r w:rsidRPr="00B579A2">
              <w:rPr>
                <w:b/>
                <w:bCs/>
                <w:color w:val="000000"/>
                <w:sz w:val="20"/>
                <w:szCs w:val="20"/>
                <w:lang w:val="en-US"/>
              </w:rPr>
              <w:t>#  #  #</w:t>
            </w:r>
          </w:p>
          <w:p w:rsidR="005B33C3" w:rsidRPr="00B579A2" w:rsidRDefault="005B33C3" w:rsidP="00B5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b/>
                <w:color w:val="333333"/>
                <w:sz w:val="20"/>
                <w:szCs w:val="20"/>
                <w:lang w:val="en-US"/>
              </w:rPr>
            </w:pPr>
          </w:p>
          <w:p w:rsidR="005B33C3" w:rsidRPr="00B579A2" w:rsidRDefault="005B33C3" w:rsidP="00B5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b/>
                <w:color w:val="333333"/>
                <w:sz w:val="20"/>
                <w:szCs w:val="20"/>
                <w:lang w:val="en-US"/>
              </w:rPr>
            </w:pPr>
          </w:p>
          <w:p w:rsidR="005B33C3" w:rsidRPr="00B579A2" w:rsidRDefault="005B33C3" w:rsidP="00B5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b/>
                <w:color w:val="333333"/>
                <w:sz w:val="20"/>
                <w:szCs w:val="20"/>
                <w:lang w:val="en-US"/>
              </w:rPr>
            </w:pPr>
            <w:r w:rsidRPr="00B579A2">
              <w:rPr>
                <w:b/>
                <w:bCs/>
                <w:color w:val="000000"/>
                <w:sz w:val="20"/>
                <w:szCs w:val="20"/>
                <w:lang w:val="en-US"/>
              </w:rPr>
              <w:t>ADDENDUM</w:t>
            </w:r>
          </w:p>
          <w:p w:rsidR="005B33C3" w:rsidRPr="00B579A2" w:rsidRDefault="005B33C3" w:rsidP="00B5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b/>
                <w:color w:val="333333"/>
                <w:sz w:val="20"/>
                <w:szCs w:val="20"/>
                <w:lang w:val="en-US"/>
              </w:rPr>
            </w:pPr>
          </w:p>
          <w:p w:rsidR="005B33C3" w:rsidRPr="00B579A2" w:rsidRDefault="005B33C3" w:rsidP="00B5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b/>
                <w:color w:val="333333"/>
                <w:sz w:val="20"/>
                <w:szCs w:val="20"/>
                <w:lang w:val="en-US"/>
              </w:rPr>
            </w:pPr>
          </w:p>
          <w:p w:rsidR="005B33C3" w:rsidRPr="00B579A2" w:rsidRDefault="005B33C3" w:rsidP="00B5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rPr>
                <w:b/>
                <w:color w:val="333333"/>
                <w:sz w:val="20"/>
                <w:szCs w:val="20"/>
                <w:lang w:val="en-US"/>
              </w:rPr>
            </w:pPr>
            <w:r w:rsidRPr="00B579A2">
              <w:rPr>
                <w:b/>
                <w:bCs/>
                <w:color w:val="000000"/>
                <w:sz w:val="20"/>
                <w:szCs w:val="20"/>
                <w:lang w:val="en-US"/>
              </w:rPr>
              <w:t>U.C.C. 1-207:4  Sufficiency of reservation.</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Any expression  indicating any  intention to  preserve rights  is</w:t>
            </w:r>
            <w:r w:rsidR="00B579A2">
              <w:rPr>
                <w:bCs/>
                <w:color w:val="000000"/>
                <w:sz w:val="20"/>
                <w:szCs w:val="20"/>
                <w:lang w:val="en-US"/>
              </w:rPr>
              <w:t xml:space="preserve"> </w:t>
            </w:r>
            <w:r w:rsidRPr="001C50B9">
              <w:rPr>
                <w:bCs/>
                <w:color w:val="000000"/>
                <w:sz w:val="20"/>
                <w:szCs w:val="20"/>
                <w:lang w:val="en-US"/>
              </w:rPr>
              <w:t>sufficient, such  as "without prejudice," "under protest," "under</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reservation," or "with reservation of all our rights."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The  Code   states  an   "explicit"  reservation  must  be  made.</w:t>
            </w:r>
            <w:r w:rsidR="00B579A2">
              <w:rPr>
                <w:bCs/>
                <w:color w:val="000000"/>
                <w:sz w:val="20"/>
                <w:szCs w:val="20"/>
                <w:lang w:val="en-US"/>
              </w:rPr>
              <w:t xml:space="preserve"> </w:t>
            </w:r>
            <w:r w:rsidRPr="001C50B9">
              <w:rPr>
                <w:bCs/>
                <w:color w:val="000000"/>
                <w:sz w:val="20"/>
                <w:szCs w:val="20"/>
                <w:lang w:val="en-US"/>
              </w:rPr>
              <w:t>"Explicit" undoubtedly  is used in place of "express" to indicate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that the  reservation must not only be "express" but it must also</w:t>
            </w:r>
            <w:r w:rsidR="00B579A2">
              <w:rPr>
                <w:bCs/>
                <w:color w:val="000000"/>
                <w:sz w:val="20"/>
                <w:szCs w:val="20"/>
                <w:lang w:val="en-US"/>
              </w:rPr>
              <w:t xml:space="preserve"> </w:t>
            </w:r>
            <w:r w:rsidRPr="001C50B9">
              <w:rPr>
                <w:bCs/>
                <w:color w:val="000000"/>
                <w:sz w:val="20"/>
                <w:szCs w:val="20"/>
                <w:lang w:val="en-US"/>
              </w:rPr>
              <w:t>be "clear" that such a reservation was intended.</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The term  "explicit" as used in U.C.C. 1-207 means "that which is</w:t>
            </w:r>
            <w:r w:rsidR="00B579A2">
              <w:rPr>
                <w:bCs/>
                <w:color w:val="000000"/>
                <w:sz w:val="20"/>
                <w:szCs w:val="20"/>
                <w:lang w:val="en-US"/>
              </w:rPr>
              <w:t xml:space="preserve"> </w:t>
            </w:r>
            <w:r w:rsidRPr="001C50B9">
              <w:rPr>
                <w:bCs/>
                <w:color w:val="000000"/>
                <w:sz w:val="20"/>
                <w:szCs w:val="20"/>
                <w:lang w:val="en-US"/>
              </w:rPr>
              <w:t>so clearly  stated or  distinctively set  forth that  there is no</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doubt as to its meaning."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B579A2">
              <w:rPr>
                <w:b/>
                <w:bCs/>
                <w:color w:val="000000"/>
                <w:sz w:val="20"/>
                <w:szCs w:val="20"/>
                <w:lang w:val="en-US"/>
              </w:rPr>
              <w:t>U.C.C. 1-207:7  Effect of reservation of rights</w:t>
            </w:r>
            <w:r w:rsidRPr="001C50B9">
              <w:rPr>
                <w:bCs/>
                <w:color w:val="000000"/>
                <w:sz w:val="20"/>
                <w:szCs w:val="20"/>
                <w:lang w:val="en-US"/>
              </w:rPr>
              <w:t>.</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The making  of a  valid reservation  of rights preserves whatever</w:t>
            </w:r>
            <w:r w:rsidR="00B579A2">
              <w:rPr>
                <w:bCs/>
                <w:color w:val="000000"/>
                <w:sz w:val="20"/>
                <w:szCs w:val="20"/>
                <w:lang w:val="en-US"/>
              </w:rPr>
              <w:t xml:space="preserve"> </w:t>
            </w:r>
            <w:r w:rsidRPr="001C50B9">
              <w:rPr>
                <w:bCs/>
                <w:color w:val="000000"/>
                <w:sz w:val="20"/>
                <w:szCs w:val="20"/>
                <w:lang w:val="en-US"/>
              </w:rPr>
              <w:t>rights the  person then  possesses and  prevents the loss of such</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right by application of concepts of waiver or estoppel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B579A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
                <w:color w:val="333333"/>
                <w:sz w:val="20"/>
                <w:szCs w:val="20"/>
                <w:lang w:val="en-US"/>
              </w:rPr>
            </w:pPr>
            <w:r w:rsidRPr="00B579A2">
              <w:rPr>
                <w:b/>
                <w:bCs/>
                <w:color w:val="000000"/>
                <w:sz w:val="20"/>
                <w:szCs w:val="20"/>
                <w:lang w:val="en-US"/>
              </w:rPr>
              <w:t>U.C.C. 1-207:9  Failure to make reservation.</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When a waivable right or claim is involved, the failure to make a</w:t>
            </w:r>
            <w:r w:rsidR="00B579A2">
              <w:rPr>
                <w:bCs/>
                <w:color w:val="000000"/>
                <w:sz w:val="20"/>
                <w:szCs w:val="20"/>
                <w:lang w:val="en-US"/>
              </w:rPr>
              <w:t xml:space="preserve"> </w:t>
            </w:r>
            <w:r w:rsidRPr="001C50B9">
              <w:rPr>
                <w:bCs/>
                <w:color w:val="000000"/>
                <w:sz w:val="20"/>
                <w:szCs w:val="20"/>
                <w:lang w:val="en-US"/>
              </w:rPr>
              <w:t>reservation thereof  causes a  loss of  the right  and  bars  its</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assertion at a later date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B579A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
                <w:color w:val="333333"/>
                <w:sz w:val="20"/>
                <w:szCs w:val="20"/>
                <w:lang w:val="en-US"/>
              </w:rPr>
            </w:pPr>
            <w:r w:rsidRPr="00B579A2">
              <w:rPr>
                <w:b/>
                <w:bCs/>
                <w:color w:val="000000"/>
                <w:sz w:val="20"/>
                <w:szCs w:val="20"/>
                <w:lang w:val="en-US"/>
              </w:rPr>
              <w:t>U.C.C. 1-103:6  Common law.</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The Code  is "Complementary"  to the  common law which remains in</w:t>
            </w:r>
            <w:r w:rsidR="00B579A2">
              <w:rPr>
                <w:bCs/>
                <w:color w:val="000000"/>
                <w:sz w:val="20"/>
                <w:szCs w:val="20"/>
                <w:lang w:val="en-US"/>
              </w:rPr>
              <w:t xml:space="preserve"> </w:t>
            </w:r>
            <w:r w:rsidRPr="001C50B9">
              <w:rPr>
                <w:bCs/>
                <w:color w:val="000000"/>
                <w:sz w:val="20"/>
                <w:szCs w:val="20"/>
                <w:lang w:val="en-US"/>
              </w:rPr>
              <w:t>force except where displaced by the Code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A statute  should be  construed in  harmony with  the common  law</w:t>
            </w:r>
            <w:r w:rsidR="00B579A2">
              <w:rPr>
                <w:bCs/>
                <w:color w:val="000000"/>
                <w:sz w:val="20"/>
                <w:szCs w:val="20"/>
                <w:lang w:val="en-US"/>
              </w:rPr>
              <w:t xml:space="preserve"> </w:t>
            </w:r>
            <w:r w:rsidRPr="001C50B9">
              <w:rPr>
                <w:bCs/>
                <w:color w:val="000000"/>
                <w:sz w:val="20"/>
                <w:szCs w:val="20"/>
                <w:lang w:val="en-US"/>
              </w:rPr>
              <w:t>unless there is a clear legislative intent to abrogate the common</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law. ...   "The  Code cannot  be read  to preclude  a common  law</w:t>
            </w:r>
            <w:r w:rsidR="00B579A2">
              <w:rPr>
                <w:bCs/>
                <w:color w:val="000000"/>
                <w:sz w:val="20"/>
                <w:szCs w:val="20"/>
                <w:lang w:val="en-US"/>
              </w:rPr>
              <w:t xml:space="preserve"> </w:t>
            </w:r>
            <w:r w:rsidRPr="001C50B9">
              <w:rPr>
                <w:bCs/>
                <w:color w:val="000000"/>
                <w:sz w:val="20"/>
                <w:szCs w:val="20"/>
                <w:lang w:val="en-US"/>
              </w:rPr>
              <w:t>action."</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506AFB" w:rsidRDefault="00506AFB" w:rsidP="0050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
                <w:color w:val="333333"/>
                <w:sz w:val="20"/>
                <w:szCs w:val="20"/>
                <w:u w:val="single"/>
                <w:lang w:val="en-US"/>
              </w:rPr>
            </w:pPr>
            <w:r>
              <w:rPr>
                <w:b/>
                <w:bCs/>
                <w:color w:val="000000"/>
                <w:sz w:val="20"/>
                <w:szCs w:val="20"/>
                <w:lang w:val="en-US"/>
              </w:rPr>
              <w:t xml:space="preserve">                                                                                          </w:t>
            </w:r>
            <w:r w:rsidR="005B33C3" w:rsidRPr="00506AFB">
              <w:rPr>
                <w:b/>
                <w:bCs/>
                <w:color w:val="000000"/>
                <w:sz w:val="20"/>
                <w:szCs w:val="20"/>
                <w:u w:val="single"/>
                <w:lang w:val="en-US"/>
              </w:rPr>
              <w:t>EXAMPLE</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 xml:space="preserve">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Your Honor,  my use  of "Without  Prejudice UCC  1-207" above  my</w:t>
            </w:r>
            <w:r w:rsidR="00B579A2">
              <w:rPr>
                <w:bCs/>
                <w:color w:val="000000"/>
                <w:sz w:val="20"/>
                <w:szCs w:val="20"/>
                <w:lang w:val="en-US"/>
              </w:rPr>
              <w:t xml:space="preserve"> </w:t>
            </w:r>
            <w:r w:rsidRPr="001C50B9">
              <w:rPr>
                <w:bCs/>
                <w:color w:val="000000"/>
                <w:sz w:val="20"/>
                <w:szCs w:val="20"/>
                <w:lang w:val="en-US"/>
              </w:rPr>
              <w:t>signature on  this document  indicates that  I have exercised the</w:t>
            </w:r>
          </w:p>
          <w:p w:rsidR="00B579A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"Remedy" provided for me in the Uniform Commercial Code in Book 1</w:t>
            </w:r>
            <w:r w:rsidR="00B579A2">
              <w:rPr>
                <w:bCs/>
                <w:color w:val="000000"/>
                <w:sz w:val="20"/>
                <w:szCs w:val="20"/>
                <w:lang w:val="en-US"/>
              </w:rPr>
              <w:t xml:space="preserve"> </w:t>
            </w:r>
            <w:r w:rsidRPr="001C50B9">
              <w:rPr>
                <w:bCs/>
                <w:color w:val="000000"/>
                <w:sz w:val="20"/>
                <w:szCs w:val="20"/>
                <w:lang w:val="en-US"/>
              </w:rPr>
              <w:t>at Section  207, whereby I may reserve my Common Law</w:t>
            </w:r>
          </w:p>
          <w:p w:rsidR="00B579A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right not to</w:t>
            </w:r>
            <w:r w:rsidR="00B579A2">
              <w:rPr>
                <w:bCs/>
                <w:color w:val="000000"/>
                <w:sz w:val="20"/>
                <w:szCs w:val="20"/>
                <w:lang w:val="en-US"/>
              </w:rPr>
              <w:t xml:space="preserve"> </w:t>
            </w:r>
            <w:r w:rsidRPr="001C50B9">
              <w:rPr>
                <w:bCs/>
                <w:color w:val="000000"/>
                <w:sz w:val="20"/>
                <w:szCs w:val="20"/>
                <w:lang w:val="en-US"/>
              </w:rPr>
              <w:t>be compelled  to perform under any contract, or agreement, that I</w:t>
            </w:r>
            <w:r w:rsidR="00B579A2">
              <w:rPr>
                <w:bCs/>
                <w:color w:val="000000"/>
                <w:sz w:val="20"/>
                <w:szCs w:val="20"/>
                <w:lang w:val="en-US"/>
              </w:rPr>
              <w:t xml:space="preserve"> </w:t>
            </w:r>
            <w:r w:rsidRPr="001C50B9">
              <w:rPr>
                <w:bCs/>
                <w:color w:val="000000"/>
                <w:sz w:val="20"/>
                <w:szCs w:val="20"/>
                <w:lang w:val="en-US"/>
              </w:rPr>
              <w:t>have not  entered into knowingly, voluntarily, and</w:t>
            </w:r>
          </w:p>
          <w:p w:rsidR="00B579A2"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bCs/>
                <w:color w:val="000000"/>
                <w:sz w:val="20"/>
                <w:szCs w:val="20"/>
                <w:lang w:val="en-US"/>
              </w:rPr>
            </w:pPr>
            <w:r w:rsidRPr="001C50B9">
              <w:rPr>
                <w:bCs/>
                <w:color w:val="000000"/>
                <w:sz w:val="20"/>
                <w:szCs w:val="20"/>
                <w:lang w:val="en-US"/>
              </w:rPr>
              <w:t>intentionally.</w:t>
            </w:r>
            <w:r w:rsidR="00B579A2">
              <w:rPr>
                <w:bCs/>
                <w:color w:val="000000"/>
                <w:sz w:val="20"/>
                <w:szCs w:val="20"/>
                <w:lang w:val="en-US"/>
              </w:rPr>
              <w:t xml:space="preserve"> </w:t>
            </w:r>
            <w:r w:rsidRPr="001C50B9">
              <w:rPr>
                <w:bCs/>
                <w:color w:val="000000"/>
                <w:sz w:val="20"/>
                <w:szCs w:val="20"/>
                <w:lang w:val="en-US"/>
              </w:rPr>
              <w:t>And, that  reservation  serves  notice  upon  all  administrative</w:t>
            </w:r>
            <w:r w:rsidR="00B579A2">
              <w:rPr>
                <w:bCs/>
                <w:color w:val="000000"/>
                <w:sz w:val="20"/>
                <w:szCs w:val="20"/>
                <w:lang w:val="en-US"/>
              </w:rPr>
              <w:t xml:space="preserve"> </w:t>
            </w:r>
            <w:r w:rsidRPr="001C50B9">
              <w:rPr>
                <w:bCs/>
                <w:color w:val="000000"/>
                <w:sz w:val="20"/>
                <w:szCs w:val="20"/>
                <w:lang w:val="en-US"/>
              </w:rPr>
              <w:t xml:space="preserve">agencies of government  --  national, state and local  --  </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r w:rsidRPr="001C50B9">
              <w:rPr>
                <w:bCs/>
                <w:color w:val="000000"/>
                <w:sz w:val="20"/>
                <w:szCs w:val="20"/>
                <w:lang w:val="en-US"/>
              </w:rPr>
              <w:t>that I</w:t>
            </w:r>
            <w:r w:rsidR="00B579A2">
              <w:rPr>
                <w:bCs/>
                <w:color w:val="000000"/>
                <w:sz w:val="20"/>
                <w:szCs w:val="20"/>
                <w:lang w:val="en-US"/>
              </w:rPr>
              <w:t xml:space="preserve"> </w:t>
            </w:r>
            <w:r w:rsidRPr="001C50B9">
              <w:rPr>
                <w:bCs/>
                <w:color w:val="000000"/>
                <w:sz w:val="20"/>
                <w:szCs w:val="20"/>
                <w:lang w:val="en-US"/>
              </w:rPr>
              <w:t>do not,  and will  not, accept  the liability associated with the</w:t>
            </w:r>
            <w:r w:rsidR="00B579A2">
              <w:rPr>
                <w:bCs/>
                <w:color w:val="000000"/>
                <w:sz w:val="20"/>
                <w:szCs w:val="20"/>
                <w:lang w:val="en-US"/>
              </w:rPr>
              <w:t xml:space="preserve"> </w:t>
            </w:r>
            <w:r w:rsidRPr="001C50B9">
              <w:rPr>
                <w:bCs/>
                <w:color w:val="000000"/>
                <w:sz w:val="20"/>
                <w:szCs w:val="20"/>
                <w:lang w:val="en-US"/>
              </w:rPr>
              <w:t>"compelled" benefit of any unrevealed commercial agreement.</w:t>
            </w:r>
          </w:p>
          <w:p w:rsidR="00B1636C" w:rsidRDefault="00B1636C" w:rsidP="00B16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p>
          <w:p w:rsidR="00B1636C" w:rsidRDefault="00B1636C" w:rsidP="00B16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p>
          <w:p w:rsidR="00B1636C" w:rsidRPr="00B1636C" w:rsidRDefault="005B33C3" w:rsidP="00B16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
                <w:bCs/>
                <w:color w:val="000000"/>
                <w:sz w:val="28"/>
                <w:szCs w:val="28"/>
                <w:u w:val="single"/>
                <w:lang w:val="en-US"/>
              </w:rPr>
            </w:pPr>
            <w:r w:rsidRPr="001C50B9">
              <w:rPr>
                <w:bCs/>
                <w:color w:val="000000"/>
                <w:sz w:val="20"/>
                <w:szCs w:val="20"/>
                <w:lang w:val="en-US"/>
              </w:rPr>
              <w:t xml:space="preserve">  </w:t>
            </w:r>
            <w:r w:rsidR="00B1636C" w:rsidRPr="00B1636C">
              <w:rPr>
                <w:b/>
                <w:bCs/>
                <w:color w:val="000000"/>
                <w:sz w:val="28"/>
                <w:szCs w:val="28"/>
                <w:lang w:val="en-US"/>
              </w:rPr>
              <w:t xml:space="preserve">              </w:t>
            </w:r>
            <w:r w:rsidR="006564FB">
              <w:rPr>
                <w:b/>
                <w:bCs/>
                <w:color w:val="000000"/>
                <w:sz w:val="28"/>
                <w:szCs w:val="28"/>
                <w:lang w:val="en-US"/>
              </w:rPr>
              <w:t xml:space="preserve">        </w:t>
            </w:r>
            <w:r w:rsidR="00B1636C" w:rsidRPr="00B1636C">
              <w:rPr>
                <w:b/>
                <w:bCs/>
                <w:color w:val="000000"/>
                <w:sz w:val="28"/>
                <w:szCs w:val="28"/>
                <w:u w:val="single"/>
                <w:lang w:val="en-US"/>
              </w:rPr>
              <w:t>The two suspended present American governments under the UCc</w:t>
            </w:r>
          </w:p>
          <w:p w:rsidR="005B33C3" w:rsidRPr="001C50B9" w:rsidRDefault="005B33C3" w:rsidP="0071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color w:val="333333"/>
                <w:sz w:val="20"/>
                <w:szCs w:val="20"/>
                <w:lang w:val="en-US"/>
              </w:rPr>
            </w:pP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p>
          <w:p w:rsidR="00B579A2" w:rsidRPr="00506AFB" w:rsidRDefault="00506AFB" w:rsidP="0050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
                <w:bCs/>
                <w:color w:val="000000"/>
                <w:sz w:val="20"/>
                <w:szCs w:val="20"/>
                <w:u w:val="single"/>
                <w:lang w:val="en-US"/>
              </w:rPr>
            </w:pPr>
            <w:r>
              <w:rPr>
                <w:b/>
                <w:bCs/>
                <w:color w:val="000000"/>
                <w:sz w:val="20"/>
                <w:szCs w:val="20"/>
                <w:lang w:val="en-US"/>
              </w:rPr>
              <w:t xml:space="preserve">                                                                                                  </w:t>
            </w:r>
            <w:r w:rsidR="005B33C3" w:rsidRPr="00506AFB">
              <w:rPr>
                <w:b/>
                <w:bCs/>
                <w:color w:val="000000"/>
                <w:sz w:val="20"/>
                <w:szCs w:val="20"/>
                <w:u w:val="single"/>
                <w:lang w:val="en-US"/>
              </w:rPr>
              <w:t>Name</w:t>
            </w:r>
          </w:p>
          <w:p w:rsidR="00B579A2" w:rsidRDefault="00B579A2"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C</w:t>
            </w:r>
            <w:r w:rsidR="00B579A2">
              <w:rPr>
                <w:bCs/>
                <w:color w:val="000000"/>
                <w:sz w:val="20"/>
                <w:szCs w:val="20"/>
                <w:lang w:val="en-US"/>
              </w:rPr>
              <w:t xml:space="preserve">ontinental </w:t>
            </w:r>
            <w:r w:rsidR="00B579A2" w:rsidRPr="00B579A2">
              <w:rPr>
                <w:bCs/>
                <w:color w:val="000000"/>
                <w:sz w:val="20"/>
                <w:szCs w:val="20"/>
                <w:u w:val="single"/>
                <w:lang w:val="en-US"/>
              </w:rPr>
              <w:t>u</w:t>
            </w:r>
            <w:r w:rsidR="00B579A2">
              <w:rPr>
                <w:bCs/>
                <w:color w:val="000000"/>
                <w:sz w:val="20"/>
                <w:szCs w:val="20"/>
                <w:lang w:val="en-US"/>
              </w:rPr>
              <w:t xml:space="preserve">nited </w:t>
            </w:r>
            <w:r w:rsidRPr="001C50B9">
              <w:rPr>
                <w:bCs/>
                <w:color w:val="000000"/>
                <w:sz w:val="20"/>
                <w:szCs w:val="20"/>
                <w:lang w:val="en-US"/>
              </w:rPr>
              <w:t>S</w:t>
            </w:r>
            <w:r w:rsidR="00B579A2">
              <w:rPr>
                <w:bCs/>
                <w:color w:val="000000"/>
                <w:sz w:val="20"/>
                <w:szCs w:val="20"/>
                <w:lang w:val="en-US"/>
              </w:rPr>
              <w:t>tates of America (Initial upper case)</w:t>
            </w:r>
            <w:r w:rsidRPr="001C50B9">
              <w:rPr>
                <w:bCs/>
                <w:color w:val="000000"/>
                <w:sz w:val="20"/>
                <w:szCs w:val="20"/>
                <w:lang w:val="en-US"/>
              </w:rPr>
              <w:t xml:space="preserve">               FEDERAL </w:t>
            </w:r>
            <w:smartTag w:uri="urn:schemas-microsoft-com:office:smarttags" w:element="country-region">
              <w:smartTag w:uri="urn:schemas-microsoft-com:office:smarttags" w:element="place">
                <w:r w:rsidRPr="001C50B9">
                  <w:rPr>
                    <w:bCs/>
                    <w:color w:val="000000"/>
                    <w:sz w:val="20"/>
                    <w:szCs w:val="20"/>
                    <w:lang w:val="en-US"/>
                  </w:rPr>
                  <w:t>UNITED STATES</w:t>
                </w:r>
              </w:smartTag>
            </w:smartTag>
            <w:r w:rsidR="00B579A2">
              <w:rPr>
                <w:bCs/>
                <w:color w:val="000000"/>
                <w:sz w:val="20"/>
                <w:szCs w:val="20"/>
                <w:lang w:val="en-US"/>
              </w:rPr>
              <w:t xml:space="preserve"> (FULL UPPER CASE)</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p>
          <w:p w:rsidR="00B579A2" w:rsidRDefault="00B1636C"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
                <w:bCs/>
                <w:color w:val="000000"/>
                <w:sz w:val="20"/>
                <w:szCs w:val="20"/>
                <w:u w:val="single"/>
                <w:lang w:val="en-US"/>
              </w:rPr>
            </w:pPr>
            <w:r>
              <w:rPr>
                <w:b/>
                <w:bCs/>
                <w:color w:val="000000"/>
                <w:sz w:val="20"/>
                <w:szCs w:val="20"/>
                <w:lang w:val="en-US"/>
              </w:rPr>
              <w:t xml:space="preserve">                                                                                       </w:t>
            </w:r>
            <w:r w:rsidRPr="00B1636C">
              <w:rPr>
                <w:b/>
                <w:bCs/>
                <w:color w:val="000000"/>
                <w:sz w:val="20"/>
                <w:szCs w:val="20"/>
                <w:u w:val="single"/>
                <w:lang w:val="en-US"/>
              </w:rPr>
              <w:t>Type of Government</w:t>
            </w:r>
          </w:p>
          <w:p w:rsidR="00B1636C" w:rsidRPr="00B1636C" w:rsidRDefault="00B1636C"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
                <w:bCs/>
                <w:color w:val="000000"/>
                <w:sz w:val="20"/>
                <w:szCs w:val="20"/>
                <w:u w:val="single"/>
                <w:lang w:val="en-US"/>
              </w:rPr>
            </w:pP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smartTag w:uri="urn:schemas-microsoft-com:office:smarttags" w:element="place">
              <w:smartTag w:uri="urn:schemas-microsoft-com:office:smarttags" w:element="PlaceName">
                <w:r w:rsidRPr="001C50B9">
                  <w:rPr>
                    <w:bCs/>
                    <w:color w:val="000000"/>
                    <w:sz w:val="20"/>
                    <w:szCs w:val="20"/>
                    <w:lang w:val="en-US"/>
                  </w:rPr>
                  <w:t>Constitutional</w:t>
                </w:r>
              </w:smartTag>
              <w:r w:rsidR="00B579A2">
                <w:rPr>
                  <w:bCs/>
                  <w:color w:val="000000"/>
                  <w:sz w:val="20"/>
                  <w:szCs w:val="20"/>
                  <w:lang w:val="en-US"/>
                </w:rPr>
                <w:t xml:space="preserve"> </w:t>
              </w:r>
              <w:r w:rsidRPr="001C50B9">
                <w:rPr>
                  <w:bCs/>
                  <w:color w:val="000000"/>
                  <w:sz w:val="20"/>
                  <w:szCs w:val="20"/>
                  <w:lang w:val="en-US"/>
                </w:rPr>
                <w:t xml:space="preserve"> </w:t>
              </w:r>
              <w:smartTag w:uri="urn:schemas-microsoft-com:office:smarttags" w:element="PlaceType">
                <w:r w:rsidRPr="001C50B9">
                  <w:rPr>
                    <w:bCs/>
                    <w:color w:val="000000"/>
                    <w:sz w:val="20"/>
                    <w:szCs w:val="20"/>
                    <w:lang w:val="en-US"/>
                  </w:rPr>
                  <w:t>Republic</w:t>
                </w:r>
              </w:smartTag>
            </w:smartTag>
            <w:r w:rsidRPr="001C50B9">
              <w:rPr>
                <w:bCs/>
                <w:color w:val="000000"/>
                <w:sz w:val="20"/>
                <w:szCs w:val="20"/>
                <w:lang w:val="en-US"/>
              </w:rPr>
              <w:t xml:space="preserve">                            </w:t>
            </w:r>
            <w:r w:rsidR="00506AFB">
              <w:rPr>
                <w:bCs/>
                <w:color w:val="000000"/>
                <w:sz w:val="20"/>
                <w:szCs w:val="20"/>
                <w:lang w:val="en-US"/>
              </w:rPr>
              <w:t xml:space="preserve">                                                                          </w:t>
            </w:r>
            <w:r w:rsidR="00B579A2">
              <w:rPr>
                <w:bCs/>
                <w:color w:val="000000"/>
                <w:sz w:val="20"/>
                <w:szCs w:val="20"/>
                <w:lang w:val="en-US"/>
              </w:rPr>
              <w:t xml:space="preserve"> </w:t>
            </w:r>
            <w:r w:rsidR="00506AFB">
              <w:rPr>
                <w:bCs/>
                <w:color w:val="000000"/>
                <w:sz w:val="20"/>
                <w:szCs w:val="20"/>
                <w:lang w:val="en-US"/>
              </w:rPr>
              <w:t>L</w:t>
            </w:r>
            <w:r w:rsidR="00B579A2">
              <w:rPr>
                <w:bCs/>
                <w:color w:val="000000"/>
                <w:sz w:val="20"/>
                <w:szCs w:val="20"/>
                <w:lang w:val="en-US"/>
              </w:rPr>
              <w:t>EGISLATIVE DEMOCRACY</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p>
          <w:p w:rsidR="00506AFB" w:rsidRPr="00506AFB" w:rsidRDefault="00506AFB"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
                <w:bCs/>
                <w:color w:val="000000"/>
                <w:sz w:val="20"/>
                <w:szCs w:val="20"/>
                <w:u w:val="single"/>
                <w:lang w:val="en-US"/>
              </w:rPr>
            </w:pPr>
            <w:r w:rsidRPr="00506AFB">
              <w:rPr>
                <w:b/>
                <w:bCs/>
                <w:color w:val="000000"/>
                <w:sz w:val="20"/>
                <w:szCs w:val="20"/>
                <w:lang w:val="en-US"/>
              </w:rPr>
              <w:t xml:space="preserve">                                                                                         </w:t>
            </w:r>
            <w:r>
              <w:rPr>
                <w:b/>
                <w:bCs/>
                <w:color w:val="000000"/>
                <w:sz w:val="20"/>
                <w:szCs w:val="20"/>
                <w:u w:val="single"/>
                <w:lang w:val="en-US"/>
              </w:rPr>
              <w:t>Territory (venue)</w:t>
            </w:r>
          </w:p>
          <w:p w:rsidR="00506AFB" w:rsidRDefault="00506AFB"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p>
          <w:p w:rsidR="00506AFB"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r w:rsidRPr="001C50B9">
              <w:rPr>
                <w:bCs/>
                <w:color w:val="000000"/>
                <w:sz w:val="20"/>
                <w:szCs w:val="20"/>
                <w:lang w:val="en-US"/>
              </w:rPr>
              <w:t xml:space="preserve">A union of 50 independent sovereign States  </w:t>
            </w:r>
            <w:r w:rsidR="00506AFB">
              <w:rPr>
                <w:bCs/>
                <w:color w:val="000000"/>
                <w:sz w:val="20"/>
                <w:szCs w:val="20"/>
                <w:lang w:val="en-US"/>
              </w:rPr>
              <w:t xml:space="preserve">                               T</w:t>
            </w:r>
            <w:r w:rsidRPr="001C50B9">
              <w:rPr>
                <w:bCs/>
                <w:color w:val="000000"/>
                <w:sz w:val="20"/>
                <w:szCs w:val="20"/>
                <w:lang w:val="en-US"/>
              </w:rPr>
              <w:t>he</w:t>
            </w:r>
            <w:r w:rsidR="00506AFB">
              <w:rPr>
                <w:bCs/>
                <w:color w:val="000000"/>
                <w:sz w:val="20"/>
                <w:szCs w:val="20"/>
                <w:lang w:val="en-US"/>
              </w:rPr>
              <w:t xml:space="preserve"> </w:t>
            </w:r>
            <w:smartTag w:uri="urn:schemas-microsoft-com:office:smarttags" w:element="State">
              <w:smartTag w:uri="urn:schemas-microsoft-com:office:smarttags" w:element="place">
                <w:r w:rsidRPr="001C50B9">
                  <w:rPr>
                    <w:bCs/>
                    <w:color w:val="000000"/>
                    <w:sz w:val="20"/>
                    <w:szCs w:val="20"/>
                    <w:lang w:val="en-US"/>
                  </w:rPr>
                  <w:t>District of Columbia</w:t>
                </w:r>
              </w:smartTag>
            </w:smartTag>
            <w:r w:rsidRPr="001C50B9">
              <w:rPr>
                <w:bCs/>
                <w:color w:val="000000"/>
                <w:sz w:val="20"/>
                <w:szCs w:val="20"/>
                <w:lang w:val="en-US"/>
              </w:rPr>
              <w:t xml:space="preserve"> and all the territories and enclaves</w:t>
            </w:r>
            <w:r w:rsidR="00506AFB">
              <w:rPr>
                <w:bCs/>
                <w:color w:val="000000"/>
                <w:sz w:val="20"/>
                <w:szCs w:val="20"/>
                <w:lang w:val="en-US"/>
              </w:rPr>
              <w:t xml:space="preserve"> </w:t>
            </w:r>
            <w:r w:rsidRPr="001C50B9">
              <w:rPr>
                <w:bCs/>
                <w:color w:val="000000"/>
                <w:sz w:val="20"/>
                <w:szCs w:val="20"/>
                <w:lang w:val="en-US"/>
              </w:rPr>
              <w:t xml:space="preserve">including </w:t>
            </w:r>
          </w:p>
          <w:p w:rsidR="00506AFB" w:rsidRDefault="00506AFB"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r>
              <w:rPr>
                <w:bCs/>
                <w:color w:val="000000"/>
                <w:sz w:val="20"/>
                <w:szCs w:val="20"/>
                <w:lang w:val="en-US"/>
              </w:rPr>
              <w:t xml:space="preserve">                                                                                                       t</w:t>
            </w:r>
            <w:r w:rsidR="005B33C3" w:rsidRPr="001C50B9">
              <w:rPr>
                <w:bCs/>
                <w:color w:val="000000"/>
                <w:sz w:val="20"/>
                <w:szCs w:val="20"/>
                <w:lang w:val="en-US"/>
              </w:rPr>
              <w:t>he</w:t>
            </w:r>
            <w:r>
              <w:rPr>
                <w:bCs/>
                <w:color w:val="000000"/>
                <w:sz w:val="20"/>
                <w:szCs w:val="20"/>
                <w:lang w:val="en-US"/>
              </w:rPr>
              <w:t xml:space="preserve"> </w:t>
            </w:r>
            <w:smartTag w:uri="urn:schemas-microsoft-com:office:smarttags" w:element="State">
              <w:r w:rsidR="005B33C3" w:rsidRPr="001C50B9">
                <w:rPr>
                  <w:bCs/>
                  <w:color w:val="000000"/>
                  <w:sz w:val="20"/>
                  <w:szCs w:val="20"/>
                  <w:lang w:val="en-US"/>
                </w:rPr>
                <w:t>District of Columbia</w:t>
              </w:r>
            </w:smartTag>
            <w:r w:rsidR="005B33C3" w:rsidRPr="001C50B9">
              <w:rPr>
                <w:bCs/>
                <w:color w:val="000000"/>
                <w:sz w:val="20"/>
                <w:szCs w:val="20"/>
                <w:lang w:val="en-US"/>
              </w:rPr>
              <w:t>, (</w:t>
            </w:r>
            <w:smartTag w:uri="urn:schemas-microsoft-com:office:smarttags" w:element="State">
              <w:r w:rsidR="005B33C3" w:rsidRPr="001C50B9">
                <w:rPr>
                  <w:bCs/>
                  <w:color w:val="000000"/>
                  <w:sz w:val="20"/>
                  <w:szCs w:val="20"/>
                  <w:lang w:val="en-US"/>
                </w:rPr>
                <w:t>American Samoa</w:t>
              </w:r>
            </w:smartTag>
            <w:r w:rsidR="005B33C3" w:rsidRPr="001C50B9">
              <w:rPr>
                <w:bCs/>
                <w:color w:val="000000"/>
                <w:sz w:val="20"/>
                <w:szCs w:val="20"/>
                <w:lang w:val="en-US"/>
              </w:rPr>
              <w:t xml:space="preserve"> , Guam, </w:t>
            </w:r>
            <w:smartTag w:uri="urn:schemas-microsoft-com:office:smarttags" w:element="place">
              <w:r w:rsidR="005B33C3" w:rsidRPr="001C50B9">
                <w:rPr>
                  <w:bCs/>
                  <w:color w:val="000000"/>
                  <w:sz w:val="20"/>
                  <w:szCs w:val="20"/>
                  <w:lang w:val="en-US"/>
                </w:rPr>
                <w:t>Midway Islands</w:t>
              </w:r>
            </w:smartTag>
            <w:r w:rsidR="005B33C3" w:rsidRPr="001C50B9">
              <w:rPr>
                <w:bCs/>
                <w:color w:val="000000"/>
                <w:sz w:val="20"/>
                <w:szCs w:val="20"/>
                <w:lang w:val="en-US"/>
              </w:rPr>
              <w:t>,</w:t>
            </w:r>
          </w:p>
          <w:p w:rsidR="005B33C3" w:rsidRPr="001C50B9" w:rsidRDefault="00506AFB"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Pr>
                <w:bCs/>
                <w:color w:val="000000"/>
                <w:sz w:val="20"/>
                <w:szCs w:val="20"/>
                <w:lang w:val="en-US"/>
              </w:rPr>
              <w:t xml:space="preserve">                                                                                                      </w:t>
            </w:r>
            <w:r w:rsidR="005B33C3" w:rsidRPr="001C50B9">
              <w:rPr>
                <w:bCs/>
                <w:color w:val="000000"/>
                <w:sz w:val="20"/>
                <w:szCs w:val="20"/>
                <w:lang w:val="en-US"/>
              </w:rPr>
              <w:t xml:space="preserve"> Puerto Rico , </w:t>
            </w:r>
            <w:smartTag w:uri="urn:schemas-microsoft-com:office:smarttags" w:element="place">
              <w:smartTag w:uri="urn:schemas-microsoft-com:office:smarttags" w:element="PlaceName">
                <w:r w:rsidR="005B33C3" w:rsidRPr="001C50B9">
                  <w:rPr>
                    <w:bCs/>
                    <w:color w:val="000000"/>
                    <w:sz w:val="20"/>
                    <w:szCs w:val="20"/>
                    <w:lang w:val="en-US"/>
                  </w:rPr>
                  <w:t>Wake</w:t>
                </w:r>
              </w:smartTag>
              <w:r>
                <w:rPr>
                  <w:bCs/>
                  <w:color w:val="000000"/>
                  <w:sz w:val="20"/>
                  <w:szCs w:val="20"/>
                  <w:lang w:val="en-US"/>
                </w:rPr>
                <w:t xml:space="preserve"> </w:t>
              </w:r>
              <w:smartTag w:uri="urn:schemas-microsoft-com:office:smarttags" w:element="PlaceType">
                <w:r w:rsidR="005B33C3" w:rsidRPr="001C50B9">
                  <w:rPr>
                    <w:bCs/>
                    <w:color w:val="000000"/>
                    <w:sz w:val="20"/>
                    <w:szCs w:val="20"/>
                    <w:lang w:val="en-US"/>
                  </w:rPr>
                  <w:t>territories</w:t>
                </w:r>
              </w:smartTag>
              <w:r>
                <w:rPr>
                  <w:bCs/>
                  <w:color w:val="000000"/>
                  <w:sz w:val="20"/>
                  <w:szCs w:val="20"/>
                  <w:lang w:val="en-US"/>
                </w:rPr>
                <w:t xml:space="preserve"> </w:t>
              </w:r>
              <w:smartTag w:uri="urn:schemas-microsoft-com:office:smarttags" w:element="PlaceType">
                <w:r w:rsidR="005B33C3" w:rsidRPr="001C50B9">
                  <w:rPr>
                    <w:bCs/>
                    <w:color w:val="000000"/>
                    <w:sz w:val="20"/>
                    <w:szCs w:val="20"/>
                    <w:lang w:val="en-US"/>
                  </w:rPr>
                  <w:t>Island</w:t>
                </w:r>
              </w:smartTag>
            </w:smartTag>
            <w:r w:rsidR="005B33C3" w:rsidRPr="001C50B9">
              <w:rPr>
                <w:bCs/>
                <w:color w:val="000000"/>
                <w:sz w:val="20"/>
                <w:szCs w:val="20"/>
                <w:lang w:val="en-US"/>
              </w:rPr>
              <w:t xml:space="preserve">, </w:t>
            </w:r>
            <w:r>
              <w:rPr>
                <w:bCs/>
                <w:color w:val="000000"/>
                <w:sz w:val="20"/>
                <w:szCs w:val="20"/>
                <w:lang w:val="en-US"/>
              </w:rPr>
              <w:t xml:space="preserve">and enclaves, </w:t>
            </w:r>
            <w:r w:rsidR="005B33C3" w:rsidRPr="001C50B9">
              <w:rPr>
                <w:bCs/>
                <w:color w:val="000000"/>
                <w:sz w:val="20"/>
                <w:szCs w:val="20"/>
                <w:lang w:val="en-US"/>
              </w:rPr>
              <w:t>etc.)</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w:t>
            </w:r>
          </w:p>
          <w:p w:rsidR="00506AFB" w:rsidRPr="00506AFB" w:rsidRDefault="00506AFB"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
                <w:bCs/>
                <w:color w:val="000000"/>
                <w:sz w:val="20"/>
                <w:szCs w:val="20"/>
                <w:u w:val="single"/>
                <w:lang w:val="en-US"/>
              </w:rPr>
            </w:pPr>
            <w:r>
              <w:rPr>
                <w:b/>
                <w:bCs/>
                <w:color w:val="000000"/>
                <w:sz w:val="20"/>
                <w:szCs w:val="20"/>
                <w:lang w:val="en-US"/>
              </w:rPr>
              <w:t xml:space="preserve">                                                                                              </w:t>
            </w:r>
            <w:r>
              <w:rPr>
                <w:b/>
                <w:bCs/>
                <w:color w:val="000000"/>
                <w:sz w:val="20"/>
                <w:szCs w:val="20"/>
                <w:u w:val="single"/>
                <w:lang w:val="en-US"/>
              </w:rPr>
              <w:t>Capital</w:t>
            </w:r>
          </w:p>
          <w:p w:rsidR="00506AFB" w:rsidRDefault="00506AFB"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p>
          <w:p w:rsidR="008C52E9" w:rsidRDefault="005B33C3" w:rsidP="008C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r w:rsidRPr="001C50B9">
              <w:rPr>
                <w:bCs/>
                <w:color w:val="000000"/>
                <w:sz w:val="20"/>
                <w:szCs w:val="20"/>
                <w:lang w:val="en-US"/>
              </w:rPr>
              <w:t>The union of the</w:t>
            </w:r>
            <w:r w:rsidR="00506AFB">
              <w:rPr>
                <w:bCs/>
                <w:color w:val="000000"/>
                <w:sz w:val="20"/>
                <w:szCs w:val="20"/>
                <w:lang w:val="en-US"/>
              </w:rPr>
              <w:t xml:space="preserve"> </w:t>
            </w:r>
            <w:smartTag w:uri="urn:schemas-microsoft-com:office:smarttags" w:element="country-region">
              <w:r w:rsidR="00506AFB">
                <w:rPr>
                  <w:bCs/>
                  <w:color w:val="000000"/>
                  <w:sz w:val="20"/>
                  <w:szCs w:val="20"/>
                  <w:u w:val="single"/>
                  <w:lang w:val="en-US"/>
                </w:rPr>
                <w:t>u</w:t>
              </w:r>
              <w:r w:rsidRPr="001C50B9">
                <w:rPr>
                  <w:bCs/>
                  <w:color w:val="000000"/>
                  <w:sz w:val="20"/>
                  <w:szCs w:val="20"/>
                  <w:lang w:val="en-US"/>
                </w:rPr>
                <w:t>nited States</w:t>
              </w:r>
            </w:smartTag>
            <w:r w:rsidRPr="001C50B9">
              <w:rPr>
                <w:bCs/>
                <w:color w:val="000000"/>
                <w:sz w:val="20"/>
                <w:szCs w:val="20"/>
                <w:lang w:val="en-US"/>
              </w:rPr>
              <w:t xml:space="preserve"> </w:t>
            </w:r>
            <w:r w:rsidR="000C692C">
              <w:rPr>
                <w:bCs/>
                <w:color w:val="000000"/>
                <w:sz w:val="20"/>
                <w:szCs w:val="20"/>
                <w:lang w:val="en-US"/>
              </w:rPr>
              <w:t xml:space="preserve">is the only    </w:t>
            </w:r>
            <w:r w:rsidRPr="001C50B9">
              <w:rPr>
                <w:bCs/>
                <w:color w:val="000000"/>
                <w:sz w:val="20"/>
                <w:szCs w:val="20"/>
                <w:lang w:val="en-US"/>
              </w:rPr>
              <w:t xml:space="preserve">      </w:t>
            </w:r>
            <w:r w:rsidR="000C692C">
              <w:rPr>
                <w:bCs/>
                <w:color w:val="000000"/>
                <w:sz w:val="20"/>
                <w:szCs w:val="20"/>
                <w:lang w:val="en-US"/>
              </w:rPr>
              <w:t xml:space="preserve">                           </w:t>
            </w:r>
            <w:r w:rsidRPr="001C50B9">
              <w:rPr>
                <w:bCs/>
                <w:color w:val="000000"/>
                <w:sz w:val="20"/>
                <w:szCs w:val="20"/>
                <w:lang w:val="en-US"/>
              </w:rPr>
              <w:t>Since June 1800, a "City of</w:t>
            </w:r>
            <w:r w:rsidR="000C692C">
              <w:rPr>
                <w:bCs/>
                <w:color w:val="000000"/>
                <w:sz w:val="20"/>
                <w:szCs w:val="20"/>
                <w:lang w:val="en-US"/>
              </w:rPr>
              <w:t xml:space="preserve"> </w:t>
            </w:r>
            <w:r w:rsidRPr="001C50B9">
              <w:rPr>
                <w:bCs/>
                <w:color w:val="000000"/>
                <w:sz w:val="20"/>
                <w:szCs w:val="20"/>
                <w:lang w:val="en-US"/>
              </w:rPr>
              <w:t xml:space="preserve"> </w:t>
            </w:r>
            <w:smartTag w:uri="urn:schemas-microsoft-com:office:smarttags" w:element="place">
              <w:smartTag w:uri="urn:schemas-microsoft-com:office:smarttags" w:element="City">
                <w:r w:rsidRPr="001C50B9">
                  <w:rPr>
                    <w:bCs/>
                    <w:color w:val="000000"/>
                    <w:sz w:val="20"/>
                    <w:szCs w:val="20"/>
                    <w:lang w:val="en-US"/>
                  </w:rPr>
                  <w:t>Washington</w:t>
                </w:r>
              </w:smartTag>
            </w:smartTag>
            <w:r w:rsidRPr="001C50B9">
              <w:rPr>
                <w:bCs/>
                <w:color w:val="000000"/>
                <w:sz w:val="20"/>
                <w:szCs w:val="20"/>
                <w:lang w:val="en-US"/>
              </w:rPr>
              <w:t xml:space="preserve"> " sits in the federal                        </w:t>
            </w:r>
            <w:r w:rsidR="000C692C">
              <w:rPr>
                <w:bCs/>
                <w:color w:val="000000"/>
                <w:sz w:val="20"/>
                <w:szCs w:val="20"/>
                <w:lang w:val="en-US"/>
              </w:rPr>
              <w:t xml:space="preserve">                                                                               </w:t>
            </w:r>
            <w:r w:rsidRPr="001C50B9">
              <w:rPr>
                <w:bCs/>
                <w:color w:val="000000"/>
                <w:sz w:val="20"/>
                <w:szCs w:val="20"/>
                <w:lang w:val="en-US"/>
              </w:rPr>
              <w:t>country in the world with no national capital</w:t>
            </w:r>
            <w:r w:rsidR="000C692C">
              <w:rPr>
                <w:bCs/>
                <w:color w:val="000000"/>
                <w:sz w:val="20"/>
                <w:szCs w:val="20"/>
                <w:lang w:val="en-US"/>
              </w:rPr>
              <w:t>.</w:t>
            </w:r>
            <w:r w:rsidRPr="001C50B9">
              <w:rPr>
                <w:bCs/>
                <w:color w:val="000000"/>
                <w:sz w:val="20"/>
                <w:szCs w:val="20"/>
                <w:lang w:val="en-US"/>
              </w:rPr>
              <w:t> </w:t>
            </w:r>
            <w:r w:rsidR="000C692C">
              <w:rPr>
                <w:bCs/>
                <w:color w:val="000000"/>
                <w:sz w:val="20"/>
                <w:szCs w:val="20"/>
                <w:lang w:val="en-US"/>
              </w:rPr>
              <w:t xml:space="preserve">                              </w:t>
            </w:r>
            <w:smartTag w:uri="urn:schemas-microsoft-com:office:smarttags" w:element="place">
              <w:smartTag w:uri="urn:schemas-microsoft-com:office:smarttags" w:element="State">
                <w:r w:rsidRPr="001C50B9">
                  <w:rPr>
                    <w:bCs/>
                    <w:color w:val="000000"/>
                    <w:sz w:val="20"/>
                    <w:szCs w:val="20"/>
                    <w:lang w:val="en-US"/>
                  </w:rPr>
                  <w:t>District of</w:t>
                </w:r>
                <w:r w:rsidR="000C692C">
                  <w:rPr>
                    <w:bCs/>
                    <w:color w:val="000000"/>
                    <w:sz w:val="20"/>
                    <w:szCs w:val="20"/>
                    <w:lang w:val="en-US"/>
                  </w:rPr>
                  <w:t xml:space="preserve"> </w:t>
                </w:r>
                <w:r w:rsidRPr="001C50B9">
                  <w:rPr>
                    <w:bCs/>
                    <w:color w:val="000000"/>
                    <w:sz w:val="20"/>
                    <w:szCs w:val="20"/>
                    <w:lang w:val="en-US"/>
                  </w:rPr>
                  <w:t xml:space="preserve"> Columbia</w:t>
                </w:r>
              </w:smartTag>
            </w:smartTag>
            <w:r w:rsidRPr="001C50B9">
              <w:rPr>
                <w:bCs/>
                <w:color w:val="000000"/>
                <w:sz w:val="20"/>
                <w:szCs w:val="20"/>
                <w:lang w:val="en-US"/>
              </w:rPr>
              <w:t>,</w:t>
            </w:r>
            <w:r w:rsidR="000C692C">
              <w:rPr>
                <w:bCs/>
                <w:color w:val="000000"/>
                <w:sz w:val="20"/>
                <w:szCs w:val="20"/>
                <w:lang w:val="en-US"/>
              </w:rPr>
              <w:t xml:space="preserve"> </w:t>
            </w:r>
            <w:r w:rsidR="008C52E9" w:rsidRPr="001C50B9">
              <w:rPr>
                <w:bCs/>
                <w:color w:val="000000"/>
                <w:sz w:val="20"/>
                <w:szCs w:val="20"/>
                <w:lang w:val="en-US"/>
              </w:rPr>
              <w:t xml:space="preserve">and jurisdiction.  The city is ruled by </w:t>
            </w:r>
          </w:p>
          <w:p w:rsidR="008C52E9" w:rsidRDefault="008C52E9" w:rsidP="008C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r>
              <w:rPr>
                <w:bCs/>
                <w:color w:val="000000"/>
                <w:sz w:val="20"/>
                <w:szCs w:val="20"/>
                <w:lang w:val="en-US"/>
              </w:rPr>
              <w:t xml:space="preserve">Each state its own capital which is exempt from                          </w:t>
            </w:r>
            <w:r w:rsidRPr="001C50B9">
              <w:rPr>
                <w:bCs/>
                <w:color w:val="000000"/>
                <w:sz w:val="20"/>
                <w:szCs w:val="20"/>
                <w:lang w:val="en-US"/>
              </w:rPr>
              <w:t>a federal Commission</w:t>
            </w:r>
            <w:r>
              <w:rPr>
                <w:bCs/>
                <w:color w:val="000000"/>
                <w:sz w:val="20"/>
                <w:szCs w:val="20"/>
                <w:lang w:val="en-US"/>
              </w:rPr>
              <w:t xml:space="preserve"> </w:t>
            </w:r>
            <w:r w:rsidRPr="001C50B9">
              <w:rPr>
                <w:bCs/>
                <w:color w:val="000000"/>
                <w:sz w:val="20"/>
                <w:szCs w:val="20"/>
                <w:lang w:val="en-US"/>
              </w:rPr>
              <w:t xml:space="preserve">appointed by the President.  It has no </w:t>
            </w:r>
          </w:p>
          <w:p w:rsidR="008C52E9" w:rsidRDefault="008C52E9" w:rsidP="008C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r>
              <w:rPr>
                <w:bCs/>
                <w:color w:val="000000"/>
                <w:sz w:val="20"/>
                <w:szCs w:val="20"/>
                <w:lang w:val="en-US"/>
              </w:rPr>
              <w:t xml:space="preserve">All other state influence within its venue.                                     </w:t>
            </w:r>
            <w:r w:rsidRPr="001C50B9">
              <w:rPr>
                <w:bCs/>
                <w:color w:val="000000"/>
                <w:sz w:val="20"/>
                <w:szCs w:val="20"/>
                <w:lang w:val="en-US"/>
              </w:rPr>
              <w:t>local legislature;  the</w:t>
            </w:r>
            <w:r>
              <w:rPr>
                <w:bCs/>
                <w:color w:val="000000"/>
                <w:sz w:val="20"/>
                <w:szCs w:val="20"/>
                <w:lang w:val="en-US"/>
              </w:rPr>
              <w:t xml:space="preserve"> </w:t>
            </w:r>
            <w:r w:rsidRPr="001C50B9">
              <w:rPr>
                <w:bCs/>
                <w:color w:val="000000"/>
                <w:sz w:val="20"/>
                <w:szCs w:val="20"/>
                <w:lang w:val="en-US"/>
              </w:rPr>
              <w:t xml:space="preserve">only legislative authority is Congress.  </w:t>
            </w:r>
          </w:p>
          <w:p w:rsidR="008C52E9" w:rsidRPr="001C50B9" w:rsidRDefault="008C52E9" w:rsidP="008C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Pr>
                <w:bCs/>
                <w:color w:val="000000"/>
                <w:sz w:val="20"/>
                <w:szCs w:val="20"/>
                <w:lang w:val="en-US"/>
              </w:rPr>
              <w:t xml:space="preserve">                                                                                                       </w:t>
            </w:r>
            <w:r w:rsidRPr="001C50B9">
              <w:rPr>
                <w:bCs/>
                <w:color w:val="000000"/>
                <w:sz w:val="20"/>
                <w:szCs w:val="20"/>
                <w:lang w:val="en-US"/>
              </w:rPr>
              <w:t>It is the meeting place</w:t>
            </w:r>
            <w:r>
              <w:rPr>
                <w:bCs/>
                <w:color w:val="000000"/>
                <w:sz w:val="20"/>
                <w:szCs w:val="20"/>
                <w:lang w:val="en-US"/>
              </w:rPr>
              <w:t xml:space="preserve"> </w:t>
            </w:r>
            <w:r w:rsidRPr="001C50B9">
              <w:rPr>
                <w:bCs/>
                <w:color w:val="000000"/>
                <w:sz w:val="20"/>
                <w:szCs w:val="20"/>
                <w:lang w:val="en-US"/>
              </w:rPr>
              <w:t>of Congress and is the seat of federal administration.</w:t>
            </w:r>
          </w:p>
          <w:p w:rsidR="000C692C" w:rsidRDefault="008C52E9" w:rsidP="008C5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r w:rsidRPr="001C50B9">
              <w:rPr>
                <w:bCs/>
                <w:color w:val="000000"/>
                <w:sz w:val="20"/>
                <w:szCs w:val="20"/>
                <w:lang w:val="en-US"/>
              </w:rPr>
              <w:t xml:space="preserve">  </w:t>
            </w:r>
          </w:p>
          <w:p w:rsidR="005B33C3" w:rsidRPr="001C50B9" w:rsidRDefault="000C692C"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Pr>
                <w:bCs/>
                <w:color w:val="000000"/>
                <w:sz w:val="20"/>
                <w:szCs w:val="20"/>
                <w:lang w:val="en-US"/>
              </w:rPr>
              <w:t xml:space="preserve">                                                                                                      </w:t>
            </w:r>
            <w:r w:rsidR="005B33C3" w:rsidRPr="001C50B9">
              <w:rPr>
                <w:bCs/>
                <w:color w:val="000000"/>
                <w:sz w:val="20"/>
                <w:szCs w:val="20"/>
                <w:lang w:val="en-US"/>
              </w:rPr>
              <w:t xml:space="preserve">       </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B700A6">
              <w:rPr>
                <w:b/>
                <w:bCs/>
                <w:color w:val="000000"/>
                <w:sz w:val="20"/>
                <w:szCs w:val="20"/>
                <w:u w:val="single"/>
                <w:lang w:val="en-US"/>
              </w:rPr>
              <w:t>Created by</w:t>
            </w:r>
            <w:r w:rsidRPr="001C50B9">
              <w:rPr>
                <w:bCs/>
                <w:color w:val="000000"/>
                <w:sz w:val="20"/>
                <w:szCs w:val="20"/>
                <w:lang w:val="en-US"/>
              </w:rPr>
              <w:t> </w:t>
            </w:r>
            <w:r w:rsidR="008C52E9">
              <w:rPr>
                <w:bCs/>
                <w:color w:val="000000"/>
                <w:sz w:val="20"/>
                <w:szCs w:val="20"/>
                <w:lang w:val="en-US"/>
              </w:rPr>
              <w:t>-</w:t>
            </w:r>
            <w:r w:rsidRPr="001C50B9">
              <w:rPr>
                <w:bCs/>
                <w:color w:val="000000"/>
                <w:sz w:val="20"/>
                <w:szCs w:val="20"/>
                <w:lang w:val="en-US"/>
              </w:rPr>
              <w:t xml:space="preserve"> "We the People," free Preamble sovereign    </w:t>
            </w:r>
            <w:r w:rsidR="00C947AF">
              <w:rPr>
                <w:bCs/>
                <w:color w:val="000000"/>
                <w:sz w:val="20"/>
                <w:szCs w:val="20"/>
                <w:lang w:val="en-US"/>
              </w:rPr>
              <w:t xml:space="preserve">          Art</w:t>
            </w:r>
            <w:r w:rsidRPr="001C50B9">
              <w:rPr>
                <w:bCs/>
                <w:color w:val="000000"/>
                <w:sz w:val="20"/>
                <w:szCs w:val="20"/>
                <w:lang w:val="en-US"/>
              </w:rPr>
              <w:t>icle I, Section 8, Clause 17 of the</w:t>
            </w:r>
            <w:r w:rsidR="00C947AF">
              <w:rPr>
                <w:bCs/>
                <w:color w:val="000000"/>
                <w:sz w:val="20"/>
                <w:szCs w:val="20"/>
                <w:lang w:val="en-US"/>
              </w:rPr>
              <w:t xml:space="preserve"> </w:t>
            </w:r>
            <w:r w:rsidRPr="001C50B9">
              <w:rPr>
                <w:bCs/>
                <w:color w:val="000000"/>
                <w:sz w:val="20"/>
                <w:szCs w:val="20"/>
                <w:lang w:val="en-US"/>
              </w:rPr>
              <w:t xml:space="preserve"> U.S. Constitution</w:t>
            </w:r>
            <w:r w:rsidR="00C947AF">
              <w:rPr>
                <w:bCs/>
                <w:color w:val="000000"/>
                <w:sz w:val="20"/>
                <w:szCs w:val="20"/>
                <w:lang w:val="en-US"/>
              </w:rPr>
              <w:t xml:space="preserve"> citizenry</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r w:rsidR="00C947AF">
              <w:rPr>
                <w:bCs/>
                <w:color w:val="000000"/>
                <w:sz w:val="20"/>
                <w:szCs w:val="20"/>
                <w:lang w:val="en-US"/>
              </w:rPr>
              <w:t>ordained (by birth) C</w:t>
            </w:r>
            <w:r w:rsidRPr="001C50B9">
              <w:rPr>
                <w:bCs/>
                <w:color w:val="000000"/>
                <w:sz w:val="20"/>
                <w:szCs w:val="20"/>
                <w:lang w:val="en-US"/>
              </w:rPr>
              <w:t>itizens</w:t>
            </w:r>
            <w:r w:rsidR="00C947AF">
              <w:rPr>
                <w:bCs/>
                <w:color w:val="000000"/>
                <w:sz w:val="20"/>
                <w:szCs w:val="20"/>
                <w:lang w:val="en-US"/>
              </w:rPr>
              <w:t xml:space="preserve"> (need enactment.</w:t>
            </w:r>
            <w:r w:rsidRPr="001C50B9">
              <w:rPr>
                <w:bCs/>
                <w:color w:val="000000"/>
                <w:sz w:val="20"/>
                <w:szCs w:val="20"/>
                <w:lang w:val="en-US"/>
              </w:rPr>
              <w:t xml:space="preserve">    </w:t>
            </w:r>
            <w:r w:rsidR="00C947AF">
              <w:rPr>
                <w:bCs/>
                <w:color w:val="000000"/>
                <w:sz w:val="20"/>
                <w:szCs w:val="20"/>
                <w:lang w:val="en-US"/>
              </w:rPr>
              <w:t xml:space="preserve">   </w:t>
            </w:r>
            <w:r w:rsidRPr="001C50B9">
              <w:rPr>
                <w:bCs/>
                <w:color w:val="000000"/>
                <w:sz w:val="20"/>
                <w:szCs w:val="20"/>
                <w:lang w:val="en-US"/>
              </w:rPr>
              <w:t>The citizens of the</w:t>
            </w:r>
            <w:r w:rsidR="00C947AF">
              <w:rPr>
                <w:bCs/>
                <w:color w:val="000000"/>
                <w:sz w:val="20"/>
                <w:szCs w:val="20"/>
                <w:lang w:val="en-US"/>
              </w:rPr>
              <w:t xml:space="preserve"> </w:t>
            </w:r>
            <w:r w:rsidRPr="001C50B9">
              <w:rPr>
                <w:bCs/>
                <w:color w:val="000000"/>
                <w:sz w:val="20"/>
                <w:szCs w:val="20"/>
                <w:lang w:val="en-US"/>
              </w:rPr>
              <w:t xml:space="preserve"> </w:t>
            </w:r>
            <w:smartTag w:uri="urn:schemas-microsoft-com:office:smarttags" w:element="State">
              <w:smartTag w:uri="urn:schemas-microsoft-com:office:smarttags" w:element="place">
                <w:r w:rsidRPr="001C50B9">
                  <w:rPr>
                    <w:bCs/>
                    <w:color w:val="000000"/>
                    <w:sz w:val="20"/>
                    <w:szCs w:val="20"/>
                    <w:lang w:val="en-US"/>
                  </w:rPr>
                  <w:t>District of Columbia</w:t>
                </w:r>
              </w:smartTag>
            </w:smartTag>
            <w:r w:rsidRPr="001C50B9">
              <w:rPr>
                <w:bCs/>
                <w:color w:val="000000"/>
                <w:sz w:val="20"/>
                <w:szCs w:val="20"/>
                <w:lang w:val="en-US"/>
              </w:rPr>
              <w:t xml:space="preserve"> , all the territories,</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w:t>
            </w:r>
            <w:r w:rsidR="00C947AF">
              <w:rPr>
                <w:bCs/>
                <w:color w:val="000000"/>
                <w:sz w:val="20"/>
                <w:szCs w:val="20"/>
                <w:lang w:val="en-US"/>
              </w:rPr>
              <w:t>see TBf)  Each</w:t>
            </w:r>
            <w:r w:rsidRPr="001C50B9">
              <w:rPr>
                <w:bCs/>
                <w:color w:val="000000"/>
                <w:sz w:val="20"/>
                <w:szCs w:val="20"/>
                <w:lang w:val="en-US"/>
              </w:rPr>
              <w:t xml:space="preserve"> </w:t>
            </w:r>
            <w:r w:rsidR="00C947AF">
              <w:rPr>
                <w:bCs/>
                <w:color w:val="000000"/>
                <w:sz w:val="20"/>
                <w:szCs w:val="20"/>
                <w:lang w:val="en-US"/>
              </w:rPr>
              <w:t xml:space="preserve">state rules over its own </w:t>
            </w:r>
            <w:r w:rsidRPr="001C50B9">
              <w:rPr>
                <w:bCs/>
                <w:color w:val="000000"/>
                <w:sz w:val="20"/>
                <w:szCs w:val="20"/>
                <w:lang w:val="en-US"/>
              </w:rPr>
              <w:t>of free</w:t>
            </w:r>
            <w:r w:rsidR="00C947AF">
              <w:rPr>
                <w:bCs/>
                <w:color w:val="000000"/>
                <w:sz w:val="20"/>
                <w:szCs w:val="20"/>
                <w:lang w:val="en-US"/>
              </w:rPr>
              <w:t xml:space="preserve"> </w:t>
            </w:r>
            <w:r w:rsidRPr="001C50B9">
              <w:rPr>
                <w:bCs/>
                <w:color w:val="000000"/>
                <w:sz w:val="20"/>
                <w:szCs w:val="20"/>
                <w:lang w:val="en-US"/>
              </w:rPr>
              <w:t xml:space="preserve">     </w:t>
            </w:r>
            <w:r w:rsidR="00C947AF">
              <w:rPr>
                <w:bCs/>
                <w:color w:val="000000"/>
                <w:sz w:val="20"/>
                <w:szCs w:val="20"/>
                <w:lang w:val="en-US"/>
              </w:rPr>
              <w:t xml:space="preserve">   </w:t>
            </w:r>
            <w:r w:rsidRPr="001C50B9">
              <w:rPr>
                <w:bCs/>
                <w:color w:val="000000"/>
                <w:sz w:val="20"/>
                <w:szCs w:val="20"/>
                <w:lang w:val="en-US"/>
              </w:rPr>
              <w:t>enclaves and possessions, and all naturalized citizens (14th</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w:t>
            </w:r>
            <w:r w:rsidR="00C947AF">
              <w:rPr>
                <w:bCs/>
                <w:color w:val="000000"/>
                <w:sz w:val="20"/>
                <w:szCs w:val="20"/>
                <w:lang w:val="en-US"/>
              </w:rPr>
              <w:t>republic</w:t>
            </w:r>
            <w:r w:rsidRPr="001C50B9">
              <w:rPr>
                <w:bCs/>
                <w:color w:val="000000"/>
                <w:sz w:val="20"/>
                <w:szCs w:val="20"/>
                <w:lang w:val="en-US"/>
              </w:rPr>
              <w:t> </w:t>
            </w:r>
            <w:r w:rsidR="00C947AF">
              <w:rPr>
                <w:bCs/>
                <w:color w:val="000000"/>
                <w:sz w:val="20"/>
                <w:szCs w:val="20"/>
                <w:lang w:val="en-US"/>
              </w:rPr>
              <w:t xml:space="preserve">preamble “We the </w:t>
            </w:r>
            <w:r w:rsidRPr="001C50B9">
              <w:rPr>
                <w:bCs/>
                <w:color w:val="000000"/>
                <w:sz w:val="20"/>
                <w:szCs w:val="20"/>
                <w:lang w:val="en-US"/>
              </w:rPr>
              <w:t xml:space="preserve">People ... </w:t>
            </w:r>
            <w:r w:rsidR="00C947AF">
              <w:rPr>
                <w:bCs/>
                <w:color w:val="000000"/>
                <w:sz w:val="20"/>
                <w:szCs w:val="20"/>
                <w:lang w:val="en-US"/>
              </w:rPr>
              <w:t xml:space="preserve">                     </w:t>
            </w:r>
            <w:r w:rsidRPr="001C50B9">
              <w:rPr>
                <w:bCs/>
                <w:color w:val="000000"/>
                <w:sz w:val="20"/>
                <w:szCs w:val="20"/>
                <w:lang w:val="en-US"/>
              </w:rPr>
              <w:t xml:space="preserve"> Amendment, Section 1)</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B700A6">
              <w:rPr>
                <w:b/>
                <w:bCs/>
                <w:color w:val="000000"/>
                <w:sz w:val="20"/>
                <w:szCs w:val="20"/>
                <w:u w:val="single"/>
                <w:lang w:val="en-US"/>
              </w:rPr>
              <w:t>Executive branch </w:t>
            </w:r>
            <w:r w:rsidRPr="001C50B9">
              <w:rPr>
                <w:bCs/>
                <w:color w:val="000000"/>
                <w:sz w:val="20"/>
                <w:szCs w:val="20"/>
                <w:lang w:val="en-US"/>
              </w:rPr>
              <w:t xml:space="preserve">       President                                         </w:t>
            </w:r>
            <w:r w:rsidR="00C947AF">
              <w:rPr>
                <w:bCs/>
                <w:color w:val="000000"/>
                <w:sz w:val="20"/>
                <w:szCs w:val="20"/>
                <w:lang w:val="en-US"/>
              </w:rPr>
              <w:t xml:space="preserve">          </w:t>
            </w:r>
            <w:r w:rsidRPr="001C50B9">
              <w:rPr>
                <w:bCs/>
                <w:color w:val="000000"/>
                <w:sz w:val="20"/>
                <w:szCs w:val="20"/>
                <w:lang w:val="en-US"/>
              </w:rPr>
              <w:t>President</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B700A6">
              <w:rPr>
                <w:b/>
                <w:bCs/>
                <w:color w:val="000000"/>
                <w:sz w:val="20"/>
                <w:szCs w:val="20"/>
                <w:u w:val="single"/>
                <w:lang w:val="en-US"/>
              </w:rPr>
              <w:t>Legislative branch</w:t>
            </w:r>
            <w:r w:rsidRPr="001C50B9">
              <w:rPr>
                <w:bCs/>
                <w:color w:val="000000"/>
                <w:sz w:val="20"/>
                <w:szCs w:val="20"/>
                <w:lang w:val="en-US"/>
              </w:rPr>
              <w:t>      A Congress of the Republic consisting of          A Congress of the Legislative Democracy  --  the same persons</w:t>
            </w:r>
          </w:p>
          <w:p w:rsidR="00C947AF"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r w:rsidRPr="001C50B9">
              <w:rPr>
                <w:bCs/>
                <w:color w:val="000000"/>
                <w:sz w:val="20"/>
                <w:szCs w:val="20"/>
                <w:lang w:val="en-US"/>
              </w:rPr>
              <w:t xml:space="preserve">                        </w:t>
            </w:r>
            <w:r w:rsidR="00C947AF">
              <w:rPr>
                <w:bCs/>
                <w:color w:val="000000"/>
                <w:sz w:val="20"/>
                <w:szCs w:val="20"/>
                <w:lang w:val="en-US"/>
              </w:rPr>
              <w:t xml:space="preserve">  </w:t>
            </w:r>
            <w:r w:rsidR="00B700A6">
              <w:rPr>
                <w:bCs/>
                <w:color w:val="000000"/>
                <w:sz w:val="20"/>
                <w:szCs w:val="20"/>
                <w:lang w:val="en-US"/>
              </w:rPr>
              <w:t xml:space="preserve">           </w:t>
            </w:r>
            <w:r w:rsidRPr="001C50B9">
              <w:rPr>
                <w:bCs/>
                <w:color w:val="000000"/>
                <w:sz w:val="20"/>
                <w:szCs w:val="20"/>
                <w:lang w:val="en-US"/>
              </w:rPr>
              <w:t xml:space="preserve">representatives from the </w:t>
            </w:r>
            <w:r w:rsidR="00C947AF">
              <w:rPr>
                <w:bCs/>
                <w:color w:val="000000"/>
                <w:sz w:val="20"/>
                <w:szCs w:val="20"/>
                <w:lang w:val="en-US"/>
              </w:rPr>
              <w:t>C</w:t>
            </w:r>
            <w:r w:rsidRPr="001C50B9">
              <w:rPr>
                <w:bCs/>
                <w:color w:val="000000"/>
                <w:sz w:val="20"/>
                <w:szCs w:val="20"/>
                <w:lang w:val="en-US"/>
              </w:rPr>
              <w:t>itizenry</w:t>
            </w:r>
            <w:r w:rsidR="00C947AF">
              <w:rPr>
                <w:bCs/>
                <w:color w:val="000000"/>
                <w:sz w:val="20"/>
                <w:szCs w:val="20"/>
                <w:lang w:val="en-US"/>
              </w:rPr>
              <w:t xml:space="preserve"> (properly</w:t>
            </w:r>
            <w:r w:rsidR="00062774">
              <w:rPr>
                <w:bCs/>
                <w:color w:val="000000"/>
                <w:sz w:val="20"/>
                <w:szCs w:val="20"/>
                <w:lang w:val="en-US"/>
              </w:rPr>
              <w:t xml:space="preserve">  </w:t>
            </w:r>
            <w:r w:rsidR="00B700A6">
              <w:rPr>
                <w:bCs/>
                <w:color w:val="000000"/>
                <w:sz w:val="20"/>
                <w:szCs w:val="20"/>
                <w:lang w:val="en-US"/>
              </w:rPr>
              <w:t xml:space="preserve"> </w:t>
            </w:r>
            <w:r w:rsidR="00062774">
              <w:rPr>
                <w:bCs/>
                <w:color w:val="000000"/>
                <w:sz w:val="20"/>
                <w:szCs w:val="20"/>
                <w:lang w:val="en-US"/>
              </w:rPr>
              <w:t xml:space="preserve">    Congress jurisdiction under the Uniform Commercial code</w:t>
            </w:r>
          </w:p>
          <w:p w:rsidR="005B33C3" w:rsidRPr="001C50B9" w:rsidRDefault="00C947AF"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Pr>
                <w:bCs/>
                <w:color w:val="000000"/>
                <w:sz w:val="20"/>
                <w:szCs w:val="20"/>
                <w:lang w:val="en-US"/>
              </w:rPr>
              <w:t xml:space="preserve">                          </w:t>
            </w:r>
            <w:r w:rsidR="00B700A6">
              <w:rPr>
                <w:bCs/>
                <w:color w:val="000000"/>
                <w:sz w:val="20"/>
                <w:szCs w:val="20"/>
                <w:lang w:val="en-US"/>
              </w:rPr>
              <w:t xml:space="preserve">          </w:t>
            </w:r>
            <w:r>
              <w:rPr>
                <w:bCs/>
                <w:color w:val="000000"/>
                <w:sz w:val="20"/>
                <w:szCs w:val="20"/>
                <w:lang w:val="en-US"/>
              </w:rPr>
              <w:t>sovereign by certification of TBf or any trust)</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p>
          <w:p w:rsidR="005B33C3" w:rsidRPr="001C50B9" w:rsidRDefault="00B1636C"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Pr>
                <w:bCs/>
                <w:color w:val="000000"/>
                <w:sz w:val="20"/>
                <w:szCs w:val="20"/>
                <w:lang w:val="en-US"/>
              </w:rPr>
              <w:t xml:space="preserve">                        </w:t>
            </w:r>
            <w:r w:rsidR="00B700A6">
              <w:rPr>
                <w:bCs/>
                <w:color w:val="000000"/>
                <w:sz w:val="20"/>
                <w:szCs w:val="20"/>
                <w:lang w:val="en-US"/>
              </w:rPr>
              <w:t xml:space="preserve">            </w:t>
            </w:r>
            <w:r w:rsidR="005B33C3" w:rsidRPr="001C50B9">
              <w:rPr>
                <w:bCs/>
                <w:color w:val="000000"/>
                <w:sz w:val="20"/>
                <w:szCs w:val="20"/>
                <w:lang w:val="en-US"/>
              </w:rPr>
              <w:t xml:space="preserve">The States only, not the citizenry of the         </w:t>
            </w:r>
            <w:r>
              <w:rPr>
                <w:bCs/>
                <w:color w:val="000000"/>
                <w:sz w:val="20"/>
                <w:szCs w:val="20"/>
                <w:lang w:val="en-US"/>
              </w:rPr>
              <w:t xml:space="preserve">            </w:t>
            </w:r>
            <w:r w:rsidR="005B33C3" w:rsidRPr="001C50B9">
              <w:rPr>
                <w:bCs/>
                <w:color w:val="000000"/>
                <w:sz w:val="20"/>
                <w:szCs w:val="20"/>
                <w:lang w:val="en-US"/>
              </w:rPr>
              <w:t>The citizenry of DC, the territories, enclaves, and possessions,</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w:t>
            </w:r>
            <w:r w:rsidR="00B700A6">
              <w:rPr>
                <w:bCs/>
                <w:color w:val="000000"/>
                <w:sz w:val="20"/>
                <w:szCs w:val="20"/>
                <w:lang w:val="en-US"/>
              </w:rPr>
              <w:t xml:space="preserve">            </w:t>
            </w:r>
            <w:r w:rsidRPr="001C50B9">
              <w:rPr>
                <w:bCs/>
                <w:color w:val="000000"/>
                <w:sz w:val="20"/>
                <w:szCs w:val="20"/>
                <w:lang w:val="en-US"/>
              </w:rPr>
              <w:t xml:space="preserve"> States except under some form of Commercial       </w:t>
            </w:r>
            <w:r w:rsidR="00B1636C">
              <w:rPr>
                <w:bCs/>
                <w:color w:val="000000"/>
                <w:sz w:val="20"/>
                <w:szCs w:val="20"/>
                <w:lang w:val="en-US"/>
              </w:rPr>
              <w:t xml:space="preserve">   </w:t>
            </w:r>
            <w:r w:rsidRPr="001C50B9">
              <w:rPr>
                <w:bCs/>
                <w:color w:val="000000"/>
                <w:sz w:val="20"/>
                <w:szCs w:val="20"/>
                <w:lang w:val="en-US"/>
              </w:rPr>
              <w:t>naturalized citizens, and those who put themselves under the rule</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r w:rsidR="00B700A6">
              <w:rPr>
                <w:bCs/>
                <w:color w:val="000000"/>
                <w:sz w:val="20"/>
                <w:szCs w:val="20"/>
                <w:lang w:val="en-US"/>
              </w:rPr>
              <w:t xml:space="preserve">           </w:t>
            </w:r>
            <w:r w:rsidRPr="001C50B9">
              <w:rPr>
                <w:bCs/>
                <w:color w:val="000000"/>
                <w:sz w:val="20"/>
                <w:szCs w:val="20"/>
                <w:lang w:val="en-US"/>
              </w:rPr>
              <w:t>Agreement of federal regions</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B700A6">
              <w:rPr>
                <w:b/>
                <w:bCs/>
                <w:color w:val="000000"/>
                <w:sz w:val="20"/>
                <w:szCs w:val="20"/>
                <w:u w:val="single"/>
                <w:lang w:val="en-US"/>
              </w:rPr>
              <w:t>Judicial jurisdiction</w:t>
            </w:r>
            <w:r w:rsidRPr="001C50B9">
              <w:rPr>
                <w:bCs/>
                <w:color w:val="000000"/>
                <w:sz w:val="20"/>
                <w:szCs w:val="20"/>
                <w:lang w:val="en-US"/>
              </w:rPr>
              <w:t xml:space="preserve">   Law, </w:t>
            </w:r>
            <w:r w:rsidR="00B1636C">
              <w:rPr>
                <w:bCs/>
                <w:color w:val="000000"/>
                <w:sz w:val="20"/>
                <w:szCs w:val="20"/>
                <w:lang w:val="en-US"/>
              </w:rPr>
              <w:t>E</w:t>
            </w:r>
            <w:r w:rsidRPr="001C50B9">
              <w:rPr>
                <w:bCs/>
                <w:color w:val="000000"/>
                <w:sz w:val="20"/>
                <w:szCs w:val="20"/>
                <w:lang w:val="en-US"/>
              </w:rPr>
              <w:t>quity (Article III courts) and </w:t>
            </w:r>
            <w:r w:rsidR="00B700A6">
              <w:rPr>
                <w:bCs/>
                <w:color w:val="000000"/>
                <w:sz w:val="20"/>
                <w:szCs w:val="20"/>
                <w:lang w:val="en-US"/>
              </w:rPr>
              <w:t xml:space="preserve">           </w:t>
            </w:r>
            <w:r w:rsidRPr="001C50B9">
              <w:rPr>
                <w:bCs/>
                <w:color w:val="000000"/>
                <w:sz w:val="20"/>
                <w:szCs w:val="20"/>
                <w:lang w:val="en-US"/>
              </w:rPr>
              <w:t>             Colo</w:t>
            </w:r>
            <w:r w:rsidR="00B700A6">
              <w:rPr>
                <w:bCs/>
                <w:color w:val="000000"/>
                <w:sz w:val="20"/>
                <w:szCs w:val="20"/>
                <w:lang w:val="en-US"/>
              </w:rPr>
              <w:t>u</w:t>
            </w:r>
            <w:r w:rsidRPr="001C50B9">
              <w:rPr>
                <w:bCs/>
                <w:color w:val="000000"/>
                <w:sz w:val="20"/>
                <w:szCs w:val="20"/>
                <w:lang w:val="en-US"/>
              </w:rPr>
              <w:t>rable admiralty (called statutory), Article I legislative</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r w:rsidR="00B1636C">
              <w:rPr>
                <w:bCs/>
                <w:color w:val="000000"/>
                <w:sz w:val="20"/>
                <w:szCs w:val="20"/>
                <w:lang w:val="en-US"/>
              </w:rPr>
              <w:t xml:space="preserve">           </w:t>
            </w:r>
            <w:r w:rsidR="00B700A6">
              <w:rPr>
                <w:bCs/>
                <w:color w:val="000000"/>
                <w:sz w:val="20"/>
                <w:szCs w:val="20"/>
                <w:lang w:val="en-US"/>
              </w:rPr>
              <w:t xml:space="preserve">  </w:t>
            </w:r>
            <w:r w:rsidR="00B1636C" w:rsidRPr="001C50B9">
              <w:rPr>
                <w:bCs/>
                <w:color w:val="000000"/>
                <w:sz w:val="20"/>
                <w:szCs w:val="20"/>
                <w:lang w:val="en-US"/>
              </w:rPr>
              <w:t>A</w:t>
            </w:r>
            <w:r w:rsidRPr="001C50B9">
              <w:rPr>
                <w:bCs/>
                <w:color w:val="000000"/>
                <w:sz w:val="20"/>
                <w:szCs w:val="20"/>
                <w:lang w:val="en-US"/>
              </w:rPr>
              <w:t>dmiralty</w:t>
            </w:r>
            <w:r w:rsidR="00B1636C">
              <w:rPr>
                <w:bCs/>
                <w:color w:val="000000"/>
                <w:sz w:val="20"/>
                <w:szCs w:val="20"/>
                <w:lang w:val="en-US"/>
              </w:rPr>
              <w:t xml:space="preserve"> </w:t>
            </w:r>
            <w:r w:rsidRPr="001C50B9">
              <w:rPr>
                <w:bCs/>
                <w:color w:val="000000"/>
                <w:sz w:val="20"/>
                <w:szCs w:val="20"/>
                <w:lang w:val="en-US"/>
              </w:rPr>
              <w:t>courts</w:t>
            </w:r>
            <w:r w:rsidR="00B1636C">
              <w:rPr>
                <w:bCs/>
                <w:color w:val="000000"/>
                <w:sz w:val="20"/>
                <w:szCs w:val="20"/>
                <w:lang w:val="en-US"/>
              </w:rPr>
              <w:t xml:space="preserve"> (separate)</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B700A6">
              <w:rPr>
                <w:b/>
                <w:bCs/>
                <w:color w:val="000000"/>
                <w:sz w:val="20"/>
                <w:szCs w:val="20"/>
                <w:u w:val="single"/>
                <w:lang w:val="en-US"/>
              </w:rPr>
              <w:t>Authorized currency</w:t>
            </w:r>
            <w:r w:rsidRPr="001C50B9">
              <w:rPr>
                <w:bCs/>
                <w:color w:val="000000"/>
                <w:sz w:val="20"/>
                <w:szCs w:val="20"/>
                <w:lang w:val="en-US"/>
              </w:rPr>
              <w:t>     Real money, based on substance:  gold and         Promises-to-pay money,based on bank credit:  Federal Reserve Notes</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r w:rsidR="00B700A6">
              <w:rPr>
                <w:bCs/>
                <w:color w:val="000000"/>
                <w:sz w:val="20"/>
                <w:szCs w:val="20"/>
                <w:lang w:val="en-US"/>
              </w:rPr>
              <w:t xml:space="preserve">                 </w:t>
            </w:r>
            <w:r w:rsidRPr="001C50B9">
              <w:rPr>
                <w:bCs/>
                <w:color w:val="000000"/>
                <w:sz w:val="20"/>
                <w:szCs w:val="20"/>
                <w:lang w:val="en-US"/>
              </w:rPr>
              <w:t>silver (Article I, Section 10, Clause 1)  </w:t>
            </w:r>
            <w:r w:rsidR="00B700A6">
              <w:rPr>
                <w:bCs/>
                <w:color w:val="000000"/>
                <w:sz w:val="20"/>
                <w:szCs w:val="20"/>
                <w:lang w:val="en-US"/>
              </w:rPr>
              <w:t xml:space="preserve">       </w:t>
            </w:r>
            <w:r w:rsidRPr="001C50B9">
              <w:rPr>
                <w:bCs/>
                <w:color w:val="000000"/>
                <w:sz w:val="20"/>
                <w:szCs w:val="20"/>
                <w:lang w:val="en-US"/>
              </w:rPr>
              <w:t>        non-redeemable in gold or silver (equitable paper involving</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r w:rsidR="00B700A6">
              <w:rPr>
                <w:bCs/>
                <w:color w:val="000000"/>
                <w:sz w:val="20"/>
                <w:szCs w:val="20"/>
                <w:lang w:val="en-US"/>
              </w:rPr>
              <w:t xml:space="preserve">                                            </w:t>
            </w:r>
            <w:r w:rsidRPr="001C50B9">
              <w:rPr>
                <w:bCs/>
                <w:color w:val="000000"/>
                <w:sz w:val="20"/>
                <w:szCs w:val="20"/>
                <w:lang w:val="en-US"/>
              </w:rPr>
              <w:t>Commercial Agreements under negotiable instrument law  --</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r w:rsidR="00B700A6">
              <w:rPr>
                <w:bCs/>
                <w:color w:val="000000"/>
                <w:sz w:val="20"/>
                <w:szCs w:val="20"/>
                <w:lang w:val="en-US"/>
              </w:rPr>
              <w:t xml:space="preserve">                                            </w:t>
            </w:r>
            <w:r w:rsidRPr="001C50B9">
              <w:rPr>
                <w:bCs/>
                <w:color w:val="000000"/>
                <w:sz w:val="20"/>
                <w:szCs w:val="20"/>
                <w:lang w:val="en-US"/>
              </w:rPr>
              <w:t>later codified as Uniform Commercial Code (UCC)</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B700A6">
              <w:rPr>
                <w:b/>
                <w:bCs/>
                <w:color w:val="000000"/>
                <w:sz w:val="20"/>
                <w:szCs w:val="20"/>
                <w:u w:val="single"/>
                <w:lang w:val="en-US"/>
              </w:rPr>
              <w:t>Limitations</w:t>
            </w:r>
            <w:r w:rsidRPr="001C50B9">
              <w:rPr>
                <w:bCs/>
                <w:color w:val="000000"/>
                <w:sz w:val="20"/>
                <w:szCs w:val="20"/>
                <w:lang w:val="en-US"/>
              </w:rPr>
              <w:t>            </w:t>
            </w:r>
            <w:r w:rsidR="00B700A6">
              <w:rPr>
                <w:bCs/>
                <w:color w:val="000000"/>
                <w:sz w:val="20"/>
                <w:szCs w:val="20"/>
                <w:lang w:val="en-US"/>
              </w:rPr>
              <w:t xml:space="preserve">      </w:t>
            </w:r>
            <w:r w:rsidRPr="001C50B9">
              <w:rPr>
                <w:bCs/>
                <w:color w:val="000000"/>
                <w:sz w:val="20"/>
                <w:szCs w:val="20"/>
                <w:lang w:val="en-US"/>
              </w:rPr>
              <w:t xml:space="preserve"> Many in the U.S. Constitution                     None, except what are called Unconscionable Agreements under UCC</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B700A6">
              <w:rPr>
                <w:b/>
                <w:bCs/>
                <w:color w:val="000000"/>
                <w:sz w:val="20"/>
                <w:szCs w:val="20"/>
                <w:u w:val="single"/>
                <w:lang w:val="en-US"/>
              </w:rPr>
              <w:t>Flag</w:t>
            </w:r>
            <w:r w:rsidRPr="001C50B9">
              <w:rPr>
                <w:bCs/>
                <w:color w:val="000000"/>
                <w:sz w:val="20"/>
                <w:szCs w:val="20"/>
                <w:lang w:val="en-US"/>
              </w:rPr>
              <w:t>               </w:t>
            </w:r>
            <w:r w:rsidR="00B700A6">
              <w:rPr>
                <w:bCs/>
                <w:color w:val="000000"/>
                <w:sz w:val="20"/>
                <w:szCs w:val="20"/>
                <w:lang w:val="en-US"/>
              </w:rPr>
              <w:t xml:space="preserve">           </w:t>
            </w:r>
            <w:r w:rsidRPr="001C50B9">
              <w:rPr>
                <w:bCs/>
                <w:color w:val="000000"/>
                <w:sz w:val="20"/>
                <w:szCs w:val="20"/>
                <w:lang w:val="en-US"/>
              </w:rPr>
              <w:t>  Stars and stripes without yellow fringe           Stars and stripes with yellow fringe</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B700A6">
              <w:rPr>
                <w:b/>
                <w:bCs/>
                <w:color w:val="000000"/>
                <w:sz w:val="20"/>
                <w:szCs w:val="20"/>
                <w:u w:val="single"/>
                <w:lang w:val="en-US"/>
              </w:rPr>
              <w:t>State abbreviations</w:t>
            </w:r>
            <w:r w:rsidRPr="001C50B9">
              <w:rPr>
                <w:bCs/>
                <w:color w:val="000000"/>
                <w:sz w:val="20"/>
                <w:szCs w:val="20"/>
                <w:lang w:val="en-US"/>
              </w:rPr>
              <w:t xml:space="preserve">     </w:t>
            </w:r>
            <w:smartTag w:uri="urn:schemas-microsoft-com:office:smarttags" w:element="State">
              <w:r w:rsidRPr="001C50B9">
                <w:rPr>
                  <w:bCs/>
                  <w:color w:val="000000"/>
                  <w:sz w:val="20"/>
                  <w:szCs w:val="20"/>
                  <w:lang w:val="en-US"/>
                </w:rPr>
                <w:t>Ala.</w:t>
              </w:r>
            </w:smartTag>
            <w:r w:rsidRPr="001C50B9">
              <w:rPr>
                <w:bCs/>
                <w:color w:val="000000"/>
                <w:sz w:val="20"/>
                <w:szCs w:val="20"/>
                <w:lang w:val="en-US"/>
              </w:rPr>
              <w:t>,</w:t>
            </w:r>
            <w:r w:rsidR="00B700A6">
              <w:rPr>
                <w:bCs/>
                <w:color w:val="000000"/>
                <w:sz w:val="20"/>
                <w:szCs w:val="20"/>
                <w:lang w:val="en-US"/>
              </w:rPr>
              <w:t xml:space="preserve"> </w:t>
            </w:r>
            <w:r w:rsidRPr="001C50B9">
              <w:rPr>
                <w:bCs/>
                <w:color w:val="000000"/>
                <w:sz w:val="20"/>
                <w:szCs w:val="20"/>
                <w:lang w:val="en-US"/>
              </w:rPr>
              <w:t xml:space="preserve"> </w:t>
            </w:r>
            <w:smartTag w:uri="urn:schemas-microsoft-com:office:smarttags" w:element="State">
              <w:r w:rsidRPr="001C50B9">
                <w:rPr>
                  <w:bCs/>
                  <w:color w:val="000000"/>
                  <w:sz w:val="20"/>
                  <w:szCs w:val="20"/>
                  <w:lang w:val="en-US"/>
                </w:rPr>
                <w:t>Alas.</w:t>
              </w:r>
            </w:smartTag>
            <w:r w:rsidRPr="001C50B9">
              <w:rPr>
                <w:bCs/>
                <w:color w:val="000000"/>
                <w:sz w:val="20"/>
                <w:szCs w:val="20"/>
                <w:lang w:val="en-US"/>
              </w:rPr>
              <w:t xml:space="preserve">, </w:t>
            </w:r>
            <w:smartTag w:uri="urn:schemas-microsoft-com:office:smarttags" w:element="State">
              <w:r w:rsidRPr="001C50B9">
                <w:rPr>
                  <w:bCs/>
                  <w:color w:val="000000"/>
                  <w:sz w:val="20"/>
                  <w:szCs w:val="20"/>
                  <w:lang w:val="en-US"/>
                </w:rPr>
                <w:t>Ariz.</w:t>
              </w:r>
            </w:smartTag>
            <w:r w:rsidRPr="001C50B9">
              <w:rPr>
                <w:bCs/>
                <w:color w:val="000000"/>
                <w:sz w:val="20"/>
                <w:szCs w:val="20"/>
                <w:lang w:val="en-US"/>
              </w:rPr>
              <w:t>,</w:t>
            </w:r>
            <w:r w:rsidR="00B700A6">
              <w:rPr>
                <w:bCs/>
                <w:color w:val="000000"/>
                <w:sz w:val="20"/>
                <w:szCs w:val="20"/>
                <w:lang w:val="en-US"/>
              </w:rPr>
              <w:t xml:space="preserve"> </w:t>
            </w:r>
            <w:r w:rsidRPr="001C50B9">
              <w:rPr>
                <w:bCs/>
                <w:color w:val="000000"/>
                <w:sz w:val="20"/>
                <w:szCs w:val="20"/>
                <w:lang w:val="en-US"/>
              </w:rPr>
              <w:t xml:space="preserve"> </w:t>
            </w:r>
            <w:smartTag w:uri="urn:schemas-microsoft-com:office:smarttags" w:element="State">
              <w:r w:rsidRPr="001C50B9">
                <w:rPr>
                  <w:bCs/>
                  <w:color w:val="000000"/>
                  <w:sz w:val="20"/>
                  <w:szCs w:val="20"/>
                  <w:lang w:val="en-US"/>
                </w:rPr>
                <w:t>Ark.</w:t>
              </w:r>
            </w:smartTag>
            <w:r w:rsidRPr="001C50B9">
              <w:rPr>
                <w:bCs/>
                <w:color w:val="000000"/>
                <w:sz w:val="20"/>
                <w:szCs w:val="20"/>
                <w:lang w:val="en-US"/>
              </w:rPr>
              <w:t xml:space="preserve">, </w:t>
            </w:r>
            <w:smartTag w:uri="urn:schemas-microsoft-com:office:smarttags" w:element="State">
              <w:r w:rsidRPr="001C50B9">
                <w:rPr>
                  <w:bCs/>
                  <w:color w:val="000000"/>
                  <w:sz w:val="20"/>
                  <w:szCs w:val="20"/>
                  <w:lang w:val="en-US"/>
                </w:rPr>
                <w:t>Cal.</w:t>
              </w:r>
            </w:smartTag>
            <w:r w:rsidRPr="001C50B9">
              <w:rPr>
                <w:bCs/>
                <w:color w:val="000000"/>
                <w:sz w:val="20"/>
                <w:szCs w:val="20"/>
                <w:lang w:val="en-US"/>
              </w:rPr>
              <w:t>,</w:t>
            </w:r>
            <w:r w:rsidR="00B700A6">
              <w:rPr>
                <w:bCs/>
                <w:color w:val="000000"/>
                <w:sz w:val="20"/>
                <w:szCs w:val="20"/>
                <w:lang w:val="en-US"/>
              </w:rPr>
              <w:t xml:space="preserve"> </w:t>
            </w:r>
            <w:r w:rsidRPr="001C50B9">
              <w:rPr>
                <w:bCs/>
                <w:color w:val="000000"/>
                <w:sz w:val="20"/>
                <w:szCs w:val="20"/>
                <w:lang w:val="en-US"/>
              </w:rPr>
              <w:t xml:space="preserve"> </w:t>
            </w:r>
            <w:smartTag w:uri="urn:schemas-microsoft-com:office:smarttags" w:element="place">
              <w:smartTag w:uri="urn:schemas-microsoft-com:office:smarttags" w:element="State">
                <w:r w:rsidRPr="001C50B9">
                  <w:rPr>
                    <w:bCs/>
                    <w:color w:val="000000"/>
                    <w:sz w:val="20"/>
                    <w:szCs w:val="20"/>
                    <w:lang w:val="en-US"/>
                  </w:rPr>
                  <w:t>Colo.</w:t>
                </w:r>
              </w:smartTag>
            </w:smartTag>
            <w:r w:rsidRPr="001C50B9">
              <w:rPr>
                <w:bCs/>
                <w:color w:val="000000"/>
                <w:sz w:val="20"/>
                <w:szCs w:val="20"/>
                <w:lang w:val="en-US"/>
              </w:rPr>
              <w:t xml:space="preserve"> , etc.       AL, AK, AZ, AR, CA, CO, CT, DE, FL, MT, SC, TX, etc.</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color w:val="333333"/>
                <w:sz w:val="20"/>
                <w:szCs w:val="20"/>
                <w:lang w:val="en-US"/>
              </w:rPr>
            </w:pPr>
            <w:r w:rsidRPr="001C50B9">
              <w:rPr>
                <w:bCs/>
                <w:color w:val="000000"/>
                <w:sz w:val="20"/>
                <w:szCs w:val="20"/>
                <w:lang w:val="en-US"/>
              </w:rPr>
              <w:t xml:space="preserve">                        </w:t>
            </w:r>
            <w:r w:rsidR="00B700A6">
              <w:rPr>
                <w:bCs/>
                <w:color w:val="000000"/>
                <w:sz w:val="20"/>
                <w:szCs w:val="20"/>
                <w:lang w:val="en-US"/>
              </w:rPr>
              <w:t xml:space="preserve">              </w:t>
            </w:r>
            <w:r w:rsidRPr="001C50B9">
              <w:rPr>
                <w:bCs/>
                <w:color w:val="000000"/>
                <w:sz w:val="20"/>
                <w:szCs w:val="20"/>
                <w:lang w:val="en-US"/>
              </w:rPr>
              <w:t>(with or without zip codes)         </w:t>
            </w:r>
            <w:r w:rsidR="00B700A6">
              <w:rPr>
                <w:bCs/>
                <w:color w:val="000000"/>
                <w:sz w:val="20"/>
                <w:szCs w:val="20"/>
                <w:lang w:val="en-US"/>
              </w:rPr>
              <w:t xml:space="preserve">       </w:t>
            </w:r>
            <w:r w:rsidRPr="001C50B9">
              <w:rPr>
                <w:bCs/>
                <w:color w:val="000000"/>
                <w:sz w:val="20"/>
                <w:szCs w:val="20"/>
                <w:lang w:val="en-US"/>
              </w:rPr>
              <w:t>              (with or without zip codes)</w:t>
            </w:r>
          </w:p>
          <w:p w:rsidR="005B33C3" w:rsidRPr="001C50B9" w:rsidRDefault="005B33C3" w:rsidP="005B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Cs/>
                <w:color w:val="000000"/>
                <w:sz w:val="20"/>
                <w:szCs w:val="20"/>
                <w:lang w:val="en-US"/>
              </w:rPr>
            </w:pPr>
            <w:r w:rsidRPr="001C50B9">
              <w:rPr>
                <w:bCs/>
                <w:color w:val="000000"/>
                <w:sz w:val="20"/>
                <w:szCs w:val="20"/>
                <w:lang w:val="en-US"/>
              </w:rPr>
              <w:t xml:space="preserve"> </w:t>
            </w:r>
          </w:p>
          <w:p w:rsidR="00B700A6" w:rsidRDefault="00B700A6" w:rsidP="005B33C3">
            <w:pPr>
              <w:spacing w:line="288" w:lineRule="atLeast"/>
              <w:rPr>
                <w:bCs/>
                <w:color w:val="333333"/>
                <w:sz w:val="20"/>
                <w:szCs w:val="20"/>
                <w:lang w:val="en-US"/>
              </w:rPr>
            </w:pPr>
            <w:r>
              <w:rPr>
                <w:b/>
                <w:bCs/>
                <w:color w:val="333333"/>
                <w:sz w:val="20"/>
                <w:szCs w:val="20"/>
                <w:u w:val="single"/>
                <w:lang w:val="en-US"/>
              </w:rPr>
              <w:t>State designation</w:t>
            </w:r>
            <w:r w:rsidR="00056FC6">
              <w:rPr>
                <w:b/>
                <w:bCs/>
                <w:color w:val="333333"/>
                <w:sz w:val="20"/>
                <w:szCs w:val="20"/>
                <w:lang w:val="en-US"/>
              </w:rPr>
              <w:t xml:space="preserve">         </w:t>
            </w:r>
            <w:r w:rsidR="006564FB">
              <w:rPr>
                <w:bCs/>
                <w:color w:val="333333"/>
                <w:sz w:val="20"/>
                <w:szCs w:val="20"/>
                <w:lang w:val="en-US"/>
              </w:rPr>
              <w:t xml:space="preserve">e.g., </w:t>
            </w:r>
            <w:smartTag w:uri="urn:schemas-microsoft-com:office:smarttags" w:element="PlaceName">
              <w:r w:rsidR="006564FB">
                <w:rPr>
                  <w:bCs/>
                  <w:color w:val="333333"/>
                  <w:sz w:val="20"/>
                  <w:szCs w:val="20"/>
                  <w:lang w:val="en-US"/>
                </w:rPr>
                <w:t>New York</w:t>
              </w:r>
            </w:smartTag>
            <w:r w:rsidR="00056FC6">
              <w:rPr>
                <w:bCs/>
                <w:color w:val="333333"/>
                <w:sz w:val="20"/>
                <w:szCs w:val="20"/>
                <w:lang w:val="en-US"/>
              </w:rPr>
              <w:t xml:space="preserve"> </w:t>
            </w:r>
            <w:smartTag w:uri="urn:schemas-microsoft-com:office:smarttags" w:element="PlaceType">
              <w:r w:rsidR="00056FC6">
                <w:rPr>
                  <w:bCs/>
                  <w:color w:val="333333"/>
                  <w:sz w:val="20"/>
                  <w:szCs w:val="20"/>
                  <w:lang w:val="en-US"/>
                </w:rPr>
                <w:t>Republic</w:t>
              </w:r>
            </w:smartTag>
            <w:r>
              <w:rPr>
                <w:bCs/>
                <w:color w:val="333333"/>
                <w:sz w:val="20"/>
                <w:szCs w:val="20"/>
                <w:lang w:val="en-US"/>
              </w:rPr>
              <w:t xml:space="preserve"> </w:t>
            </w:r>
            <w:r w:rsidR="00056FC6">
              <w:rPr>
                <w:bCs/>
                <w:color w:val="333333"/>
                <w:sz w:val="20"/>
                <w:szCs w:val="20"/>
                <w:u w:val="single"/>
                <w:lang w:val="en-US"/>
              </w:rPr>
              <w:t>s</w:t>
            </w:r>
            <w:r w:rsidR="00056FC6">
              <w:rPr>
                <w:bCs/>
                <w:color w:val="333333"/>
                <w:sz w:val="20"/>
                <w:szCs w:val="20"/>
                <w:lang w:val="en-US"/>
              </w:rPr>
              <w:t>tate</w:t>
            </w:r>
            <w:r>
              <w:rPr>
                <w:bCs/>
                <w:color w:val="333333"/>
                <w:sz w:val="20"/>
                <w:szCs w:val="20"/>
                <w:lang w:val="en-US"/>
              </w:rPr>
              <w:t xml:space="preserve">                          </w:t>
            </w:r>
            <w:r w:rsidR="005B33C3" w:rsidRPr="001C50B9">
              <w:rPr>
                <w:bCs/>
                <w:color w:val="333333"/>
                <w:sz w:val="20"/>
                <w:szCs w:val="20"/>
                <w:lang w:val="en-US"/>
              </w:rPr>
              <w:t xml:space="preserve">STATE OF … </w:t>
            </w:r>
            <w:r w:rsidR="006564FB">
              <w:rPr>
                <w:bCs/>
                <w:color w:val="333333"/>
                <w:sz w:val="20"/>
                <w:szCs w:val="20"/>
                <w:lang w:val="en-US"/>
              </w:rPr>
              <w:t>e.g.,</w:t>
            </w:r>
            <w:r w:rsidR="005B33C3" w:rsidRPr="001C50B9">
              <w:rPr>
                <w:bCs/>
                <w:color w:val="333333"/>
                <w:sz w:val="20"/>
                <w:szCs w:val="20"/>
                <w:lang w:val="en-US"/>
              </w:rPr>
              <w:t xml:space="preserve"> STATE OF </w:t>
            </w:r>
            <w:smartTag w:uri="urn:schemas-microsoft-com:office:smarttags" w:element="State">
              <w:r w:rsidR="005B33C3" w:rsidRPr="001C50B9">
                <w:rPr>
                  <w:bCs/>
                  <w:color w:val="333333"/>
                  <w:sz w:val="20"/>
                  <w:szCs w:val="20"/>
                  <w:lang w:val="en-US"/>
                </w:rPr>
                <w:t>NEW YORK</w:t>
              </w:r>
            </w:smartTag>
            <w:r w:rsidR="005B33C3" w:rsidRPr="001C50B9">
              <w:rPr>
                <w:bCs/>
                <w:color w:val="333333"/>
                <w:sz w:val="20"/>
                <w:szCs w:val="20"/>
                <w:lang w:val="en-US"/>
              </w:rPr>
              <w:t xml:space="preserve">, STATE OF </w:t>
            </w:r>
            <w:smartTag w:uri="urn:schemas-microsoft-com:office:smarttags" w:element="State">
              <w:smartTag w:uri="urn:schemas-microsoft-com:office:smarttags" w:element="place">
                <w:r w:rsidR="005B33C3" w:rsidRPr="001C50B9">
                  <w:rPr>
                    <w:bCs/>
                    <w:color w:val="333333"/>
                    <w:sz w:val="20"/>
                    <w:szCs w:val="20"/>
                    <w:lang w:val="en-US"/>
                  </w:rPr>
                  <w:t>MAINE</w:t>
                </w:r>
              </w:smartTag>
            </w:smartTag>
            <w:r w:rsidR="005B33C3" w:rsidRPr="001C50B9">
              <w:rPr>
                <w:bCs/>
                <w:color w:val="333333"/>
                <w:sz w:val="20"/>
                <w:szCs w:val="20"/>
                <w:lang w:val="en-US"/>
              </w:rPr>
              <w:t xml:space="preserve">, </w:t>
            </w:r>
          </w:p>
          <w:p w:rsidR="005B33C3" w:rsidRPr="001C50B9" w:rsidRDefault="00B700A6" w:rsidP="005B33C3">
            <w:pPr>
              <w:spacing w:line="288" w:lineRule="atLeast"/>
              <w:rPr>
                <w:color w:val="333333"/>
                <w:sz w:val="20"/>
                <w:szCs w:val="20"/>
                <w:lang w:val="en-US"/>
              </w:rPr>
            </w:pPr>
            <w:r>
              <w:rPr>
                <w:bCs/>
                <w:color w:val="333333"/>
                <w:sz w:val="20"/>
                <w:szCs w:val="20"/>
                <w:lang w:val="en-US"/>
              </w:rPr>
              <w:t xml:space="preserve">                                                                                                                </w:t>
            </w:r>
            <w:r w:rsidR="005B33C3" w:rsidRPr="001C50B9">
              <w:rPr>
                <w:bCs/>
                <w:color w:val="333333"/>
                <w:sz w:val="20"/>
                <w:szCs w:val="20"/>
                <w:lang w:val="en-US"/>
              </w:rPr>
              <w:t xml:space="preserve">STATE OF </w:t>
            </w:r>
            <w:smartTag w:uri="urn:schemas-microsoft-com:office:smarttags" w:element="State">
              <w:smartTag w:uri="urn:schemas-microsoft-com:office:smarttags" w:element="place">
                <w:r w:rsidR="005B33C3" w:rsidRPr="001C50B9">
                  <w:rPr>
                    <w:bCs/>
                    <w:color w:val="333333"/>
                    <w:sz w:val="20"/>
                    <w:szCs w:val="20"/>
                    <w:lang w:val="en-US"/>
                  </w:rPr>
                  <w:t>MASSACHUSETTS</w:t>
                </w:r>
              </w:smartTag>
            </w:smartTag>
            <w:r w:rsidR="005B33C3" w:rsidRPr="001C50B9">
              <w:rPr>
                <w:bCs/>
                <w:color w:val="333333"/>
                <w:sz w:val="20"/>
                <w:szCs w:val="20"/>
                <w:lang w:val="en-US"/>
              </w:rPr>
              <w:t xml:space="preserve">, etc. (all federal </w:t>
            </w:r>
            <w:r w:rsidR="001C50B9">
              <w:rPr>
                <w:bCs/>
                <w:color w:val="333333"/>
                <w:sz w:val="20"/>
                <w:szCs w:val="20"/>
                <w:lang w:val="en-US"/>
              </w:rPr>
              <w:t>zones and bankrupted)</w:t>
            </w:r>
          </w:p>
          <w:p w:rsidR="005B33C3" w:rsidRPr="001C50B9" w:rsidRDefault="005B33C3" w:rsidP="005B33C3">
            <w:pPr>
              <w:shd w:val="clear" w:color="auto" w:fill="B1A168"/>
              <w:spacing w:line="432" w:lineRule="atLeast"/>
              <w:jc w:val="right"/>
              <w:rPr>
                <w:color w:val="333333"/>
                <w:sz w:val="20"/>
                <w:szCs w:val="20"/>
                <w:lang w:val="en-US"/>
              </w:rPr>
            </w:pPr>
            <w:r w:rsidRPr="001C50B9">
              <w:rPr>
                <w:color w:val="333333"/>
                <w:sz w:val="20"/>
                <w:szCs w:val="20"/>
                <w:lang w:val="en-US"/>
              </w:rPr>
              <w:t xml:space="preserve">Move... </w:t>
            </w:r>
          </w:p>
          <w:p w:rsidR="005B33C3" w:rsidRPr="001C50B9" w:rsidRDefault="005B33C3" w:rsidP="005B33C3">
            <w:pPr>
              <w:pBdr>
                <w:top w:val="single" w:sz="6" w:space="1" w:color="auto"/>
              </w:pBdr>
              <w:jc w:val="center"/>
              <w:rPr>
                <w:vanish/>
                <w:sz w:val="20"/>
                <w:szCs w:val="20"/>
                <w:lang w:val="en-US"/>
              </w:rPr>
            </w:pPr>
            <w:r w:rsidRPr="001C50B9">
              <w:rPr>
                <w:vanish/>
                <w:sz w:val="20"/>
                <w:szCs w:val="20"/>
                <w:lang w:val="en-US"/>
              </w:rPr>
              <w:t>Bottom of Form</w:t>
            </w:r>
          </w:p>
          <w:p w:rsidR="005B33C3" w:rsidRPr="001C50B9" w:rsidRDefault="005B33C3" w:rsidP="005B33C3">
            <w:pPr>
              <w:spacing w:line="288" w:lineRule="atLeast"/>
              <w:jc w:val="right"/>
              <w:rPr>
                <w:color w:val="333333"/>
                <w:sz w:val="20"/>
                <w:szCs w:val="20"/>
                <w:lang w:val="en-US"/>
              </w:rPr>
            </w:pPr>
          </w:p>
        </w:tc>
      </w:tr>
    </w:tbl>
    <w:tbl>
      <w:tblPr>
        <w:tblpPr w:leftFromText="180" w:rightFromText="180" w:vertAnchor="text" w:horzAnchor="margin" w:tblpXSpec="right" w:tblpY="1"/>
        <w:tblW w:w="958" w:type="pct"/>
        <w:tblCellSpacing w:w="0" w:type="dxa"/>
        <w:tblCellMar>
          <w:left w:w="0" w:type="dxa"/>
          <w:right w:w="0" w:type="dxa"/>
        </w:tblCellMar>
        <w:tblLook w:val="0000"/>
      </w:tblPr>
      <w:tblGrid>
        <w:gridCol w:w="20"/>
        <w:gridCol w:w="1980"/>
      </w:tblGrid>
      <w:tr w:rsidR="001C50B9" w:rsidRPr="001C50B9">
        <w:trPr>
          <w:tblCellSpacing w:w="0" w:type="dxa"/>
        </w:trPr>
        <w:tc>
          <w:tcPr>
            <w:tcW w:w="50" w:type="pct"/>
            <w:noWrap/>
            <w:vAlign w:val="center"/>
          </w:tcPr>
          <w:p w:rsidR="001C50B9" w:rsidRPr="001C50B9" w:rsidRDefault="001C50B9" w:rsidP="001C50B9">
            <w:pPr>
              <w:spacing w:line="288" w:lineRule="atLeast"/>
              <w:rPr>
                <w:rFonts w:ascii="Arial" w:hAnsi="Arial" w:cs="Arial"/>
                <w:color w:val="333333"/>
                <w:sz w:val="20"/>
                <w:szCs w:val="20"/>
                <w:lang w:val="en-US"/>
              </w:rPr>
            </w:pPr>
          </w:p>
        </w:tc>
        <w:tc>
          <w:tcPr>
            <w:tcW w:w="4950" w:type="pct"/>
            <w:vAlign w:val="center"/>
          </w:tcPr>
          <w:p w:rsidR="001C50B9" w:rsidRPr="001C50B9" w:rsidRDefault="001C50B9" w:rsidP="001C50B9">
            <w:pPr>
              <w:spacing w:line="288" w:lineRule="atLeast"/>
              <w:jc w:val="right"/>
              <w:rPr>
                <w:rFonts w:ascii="Arial" w:hAnsi="Arial" w:cs="Arial"/>
                <w:color w:val="333333"/>
                <w:sz w:val="20"/>
                <w:szCs w:val="20"/>
                <w:shd w:val="clear" w:color="auto" w:fill="B1A168"/>
                <w:lang w:val="en-US"/>
              </w:rPr>
            </w:pPr>
          </w:p>
        </w:tc>
      </w:tr>
    </w:tbl>
    <w:p w:rsidR="005B33C3" w:rsidRPr="001C50B9" w:rsidRDefault="005B33C3" w:rsidP="005B33C3">
      <w:pPr>
        <w:shd w:val="clear" w:color="auto" w:fill="B1A168"/>
        <w:spacing w:line="432" w:lineRule="atLeast"/>
        <w:jc w:val="right"/>
        <w:rPr>
          <w:rFonts w:ascii="Arial" w:hAnsi="Arial" w:cs="Arial"/>
          <w:vanish/>
          <w:color w:val="333333"/>
          <w:sz w:val="20"/>
          <w:szCs w:val="20"/>
          <w:lang w:val="en-US"/>
        </w:rPr>
      </w:pPr>
    </w:p>
    <w:p w:rsidR="00DD4B4E" w:rsidRDefault="005B33C3" w:rsidP="001C50B9">
      <w:pPr>
        <w:shd w:val="clear" w:color="auto" w:fill="F6F6F6"/>
        <w:spacing w:line="288" w:lineRule="atLeast"/>
        <w:rPr>
          <w:rFonts w:ascii="Verdana" w:hAnsi="Verdana" w:cs="Arial"/>
          <w:color w:val="333333"/>
          <w:sz w:val="16"/>
          <w:szCs w:val="16"/>
          <w:lang w:val="en-US"/>
        </w:rPr>
      </w:pPr>
      <w:r w:rsidRPr="001C50B9">
        <w:rPr>
          <w:rFonts w:ascii="Verdana" w:hAnsi="Verdana" w:cs="Arial"/>
          <w:bCs/>
          <w:vanish/>
          <w:color w:val="333333"/>
          <w:sz w:val="16"/>
          <w:szCs w:val="16"/>
          <w:lang w:val="en-US"/>
        </w:rPr>
        <w:t>Move Options</w:t>
      </w:r>
      <w:r w:rsidRPr="001C50B9">
        <w:rPr>
          <w:rFonts w:ascii="Verdana" w:hAnsi="Verdana" w:cs="Arial"/>
          <w:color w:val="333333"/>
          <w:sz w:val="16"/>
          <w:szCs w:val="16"/>
          <w:lang w:val="en-US"/>
        </w:rPr>
        <w:t xml:space="preserve"> </w:t>
      </w:r>
    </w:p>
    <w:p w:rsidR="0003288D" w:rsidRDefault="0003288D" w:rsidP="001C50B9">
      <w:pPr>
        <w:shd w:val="clear" w:color="auto" w:fill="F6F6F6"/>
        <w:spacing w:line="288" w:lineRule="atLeast"/>
        <w:rPr>
          <w:rFonts w:ascii="Verdana" w:hAnsi="Verdana" w:cs="Arial"/>
          <w:color w:val="333333"/>
          <w:sz w:val="16"/>
          <w:szCs w:val="16"/>
          <w:lang w:val="en-US"/>
        </w:rPr>
      </w:pPr>
    </w:p>
    <w:p w:rsidR="0003288D" w:rsidRDefault="0003288D" w:rsidP="001C50B9">
      <w:pPr>
        <w:shd w:val="clear" w:color="auto" w:fill="F6F6F6"/>
        <w:spacing w:line="288" w:lineRule="atLeast"/>
        <w:rPr>
          <w:rFonts w:ascii="Verdana" w:hAnsi="Verdana" w:cs="Arial"/>
          <w:color w:val="333333"/>
          <w:sz w:val="16"/>
          <w:szCs w:val="16"/>
          <w:lang w:val="en-US"/>
        </w:rPr>
      </w:pPr>
    </w:p>
    <w:p w:rsidR="0003288D" w:rsidRDefault="0003288D" w:rsidP="001C50B9">
      <w:pPr>
        <w:shd w:val="clear" w:color="auto" w:fill="F6F6F6"/>
        <w:spacing w:line="288" w:lineRule="atLeast"/>
        <w:rPr>
          <w:rFonts w:ascii="Verdana" w:hAnsi="Verdana" w:cs="Arial"/>
          <w:color w:val="333333"/>
          <w:sz w:val="16"/>
          <w:szCs w:val="16"/>
          <w:lang w:val="en-US"/>
        </w:rPr>
      </w:pPr>
    </w:p>
    <w:p w:rsidR="0003288D" w:rsidRPr="00544827" w:rsidRDefault="001C08B3" w:rsidP="001C50B9">
      <w:pPr>
        <w:shd w:val="clear" w:color="auto" w:fill="F6F6F6"/>
        <w:spacing w:line="288" w:lineRule="atLeast"/>
        <w:rPr>
          <w:b/>
          <w:color w:val="333333"/>
          <w:sz w:val="32"/>
          <w:szCs w:val="32"/>
          <w:lang w:val="en-US"/>
        </w:rPr>
      </w:pPr>
      <w:r w:rsidRPr="00544827">
        <w:rPr>
          <w:b/>
          <w:color w:val="333333"/>
          <w:sz w:val="32"/>
          <w:szCs w:val="32"/>
          <w:lang w:val="en-US"/>
        </w:rPr>
        <w:t>Section Four – The Φmnivergence institute (</w:t>
      </w:r>
      <w:r w:rsidR="002D0386" w:rsidRPr="00544827">
        <w:rPr>
          <w:b/>
          <w:color w:val="333333"/>
          <w:sz w:val="32"/>
          <w:szCs w:val="32"/>
          <w:lang w:val="en-US"/>
        </w:rPr>
        <w:t>TΦi)</w:t>
      </w:r>
    </w:p>
    <w:p w:rsidR="002D0386" w:rsidRDefault="002D0386" w:rsidP="001C50B9">
      <w:pPr>
        <w:shd w:val="clear" w:color="auto" w:fill="F6F6F6"/>
        <w:spacing w:line="288" w:lineRule="atLeast"/>
        <w:rPr>
          <w:b/>
          <w:color w:val="333333"/>
          <w:sz w:val="32"/>
          <w:szCs w:val="32"/>
          <w:lang w:val="en-US"/>
        </w:rPr>
      </w:pPr>
    </w:p>
    <w:p w:rsidR="002D0386" w:rsidRPr="001720DB" w:rsidRDefault="002D0386" w:rsidP="002D0386">
      <w:pPr>
        <w:spacing w:line="288" w:lineRule="atLeast"/>
        <w:jc w:val="both"/>
        <w:rPr>
          <w:bCs/>
          <w:color w:val="333333"/>
          <w:lang w:val="en-US"/>
        </w:rPr>
      </w:pPr>
      <w:r>
        <w:rPr>
          <w:bCs/>
          <w:color w:val="333333"/>
          <w:lang w:val="en-US"/>
        </w:rPr>
        <w:t>latest update 01/02/08</w:t>
      </w:r>
    </w:p>
    <w:p w:rsidR="002D0386" w:rsidRPr="00F35A27" w:rsidRDefault="002D0386" w:rsidP="002D0386">
      <w:pPr>
        <w:spacing w:line="288" w:lineRule="atLeast"/>
        <w:jc w:val="both"/>
        <w:rPr>
          <w:b/>
          <w:bCs/>
          <w:i/>
          <w:color w:val="333333"/>
          <w:u w:val="single"/>
          <w:lang w:val="en-US"/>
        </w:rPr>
      </w:pPr>
      <w:r w:rsidRPr="00F35A27">
        <w:rPr>
          <w:b/>
          <w:bCs/>
          <w:i/>
          <w:color w:val="333333"/>
          <w:u w:val="single"/>
          <w:lang w:val="en-US"/>
        </w:rPr>
        <w:t>Confidential for employees only</w:t>
      </w:r>
    </w:p>
    <w:p w:rsidR="002D0386" w:rsidRPr="00EE51AE" w:rsidRDefault="002D0386" w:rsidP="002D0386">
      <w:pPr>
        <w:spacing w:line="288" w:lineRule="atLeast"/>
        <w:jc w:val="center"/>
        <w:rPr>
          <w:rFonts w:ascii="Old English Text" w:hAnsi="Old English Text" w:cs="Arial"/>
          <w:b/>
          <w:bCs/>
          <w:color w:val="333333"/>
          <w:sz w:val="36"/>
          <w:szCs w:val="36"/>
          <w:lang w:val="en-US"/>
        </w:rPr>
      </w:pPr>
      <w:r>
        <w:rPr>
          <w:b/>
          <w:bCs/>
          <w:color w:val="333333"/>
          <w:sz w:val="144"/>
          <w:szCs w:val="144"/>
          <w:lang w:val="en-US"/>
        </w:rPr>
        <w:t>TΦ</w:t>
      </w:r>
      <w:r w:rsidRPr="00D37F39">
        <w:rPr>
          <w:b/>
          <w:bCs/>
          <w:color w:val="333333"/>
          <w:lang w:val="en-US"/>
        </w:rPr>
        <w:t>®</w:t>
      </w:r>
      <w:r w:rsidRPr="00EE51AE">
        <w:rPr>
          <w:noProof/>
          <w:lang w:val="en-US"/>
        </w:rPr>
        <w:t xml:space="preserve"> </w:t>
      </w:r>
      <w:r w:rsidR="00FE7680">
        <w:rPr>
          <w:rFonts w:ascii="Old English Text" w:hAnsi="Old English Text" w:cs="Arial"/>
          <w:b/>
          <w:bCs/>
          <w:noProof/>
          <w:color w:val="333333"/>
          <w:sz w:val="36"/>
          <w:szCs w:val="36"/>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482590" cy="12954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5482590" cy="129540"/>
                    </a:xfrm>
                    <a:prstGeom prst="rect">
                      <a:avLst/>
                    </a:prstGeom>
                    <a:noFill/>
                    <a:ln w="9525">
                      <a:noFill/>
                      <a:miter lim="800000"/>
                      <a:headEnd/>
                      <a:tailEnd/>
                    </a:ln>
                  </pic:spPr>
                </pic:pic>
              </a:graphicData>
            </a:graphic>
          </wp:anchor>
        </w:drawing>
      </w:r>
    </w:p>
    <w:p w:rsidR="002D0386" w:rsidRPr="00200747" w:rsidRDefault="002D0386" w:rsidP="002D0386">
      <w:pPr>
        <w:spacing w:line="288" w:lineRule="atLeast"/>
        <w:jc w:val="center"/>
        <w:rPr>
          <w:rFonts w:ascii="Old English Text" w:hAnsi="Old English Text" w:cs="Arial"/>
          <w:color w:val="333333"/>
          <w:sz w:val="52"/>
          <w:szCs w:val="52"/>
          <w:lang w:val="en-US"/>
        </w:rPr>
      </w:pPr>
      <w:r w:rsidRPr="00F36828">
        <w:rPr>
          <w:b/>
          <w:bCs/>
          <w:color w:val="333333"/>
          <w:sz w:val="52"/>
          <w:szCs w:val="52"/>
          <w:lang w:val="en-US"/>
        </w:rPr>
        <w:t xml:space="preserve">The </w:t>
      </w:r>
      <w:r>
        <w:rPr>
          <w:b/>
          <w:bCs/>
          <w:color w:val="333333"/>
          <w:sz w:val="52"/>
          <w:szCs w:val="52"/>
          <w:lang w:val="en-US"/>
        </w:rPr>
        <w:t>Φ</w:t>
      </w:r>
      <w:r w:rsidRPr="00F36828">
        <w:rPr>
          <w:b/>
          <w:bCs/>
          <w:color w:val="333333"/>
          <w:sz w:val="52"/>
          <w:szCs w:val="52"/>
          <w:lang w:val="en-US"/>
        </w:rPr>
        <w:t>mnivergence institute</w:t>
      </w:r>
      <w:r w:rsidRPr="00D37F39">
        <w:rPr>
          <w:rFonts w:ascii="Old English Text" w:hAnsi="Old English Text" w:cs="Arial"/>
          <w:b/>
          <w:bCs/>
          <w:color w:val="333333"/>
          <w:lang w:val="en-US"/>
        </w:rPr>
        <w:t>®</w:t>
      </w:r>
    </w:p>
    <w:p w:rsidR="002D0386" w:rsidRDefault="002D0386" w:rsidP="002D0386">
      <w:pPr>
        <w:spacing w:line="288" w:lineRule="atLeast"/>
        <w:jc w:val="center"/>
        <w:rPr>
          <w:b/>
          <w:bCs/>
          <w:i/>
          <w:color w:val="333333"/>
          <w:lang w:val="en-US"/>
        </w:rPr>
      </w:pPr>
      <w:r w:rsidRPr="00200747">
        <w:rPr>
          <w:b/>
          <w:bCs/>
          <w:i/>
          <w:color w:val="333333"/>
          <w:lang w:val="en-US"/>
        </w:rPr>
        <w:t>(We do the Impossible)</w:t>
      </w:r>
    </w:p>
    <w:p w:rsidR="002D0386" w:rsidRDefault="002D0386" w:rsidP="002D0386">
      <w:pPr>
        <w:spacing w:line="288" w:lineRule="atLeast"/>
        <w:rPr>
          <w:rFonts w:ascii="Arial" w:hAnsi="Arial" w:cs="Arial"/>
          <w:b/>
          <w:bCs/>
          <w:color w:val="333333"/>
          <w:sz w:val="20"/>
          <w:lang w:val="en-US"/>
        </w:rPr>
      </w:pPr>
    </w:p>
    <w:p w:rsidR="002D0386" w:rsidRPr="00F35A27" w:rsidRDefault="002D0386" w:rsidP="002D0386">
      <w:pPr>
        <w:spacing w:line="288" w:lineRule="atLeast"/>
        <w:jc w:val="center"/>
        <w:rPr>
          <w:color w:val="333333"/>
          <w:sz w:val="20"/>
          <w:szCs w:val="20"/>
          <w:lang w:val="en-US"/>
        </w:rPr>
      </w:pPr>
      <w:r w:rsidRPr="00F35A27">
        <w:rPr>
          <w:b/>
          <w:bCs/>
          <w:color w:val="333333"/>
          <w:sz w:val="20"/>
          <w:lang w:val="en-US"/>
        </w:rPr>
        <w:t>Slogan</w:t>
      </w:r>
      <w:r w:rsidRPr="00F35A27">
        <w:rPr>
          <w:color w:val="333333"/>
          <w:sz w:val="20"/>
          <w:szCs w:val="20"/>
          <w:lang w:val="en-US"/>
        </w:rPr>
        <w:t>: "We do the impossible"</w:t>
      </w:r>
    </w:p>
    <w:p w:rsidR="002D0386" w:rsidRPr="00F35A27" w:rsidRDefault="002D0386" w:rsidP="002D0386">
      <w:pPr>
        <w:spacing w:line="288" w:lineRule="atLeast"/>
        <w:ind w:left="-720" w:right="-720"/>
        <w:jc w:val="center"/>
        <w:rPr>
          <w:color w:val="333333"/>
          <w:sz w:val="20"/>
          <w:szCs w:val="20"/>
          <w:lang w:val="en-US"/>
        </w:rPr>
      </w:pPr>
      <w:smartTag w:uri="urn:schemas-microsoft-com:office:smarttags" w:element="place">
        <w:r w:rsidRPr="00F35A27">
          <w:rPr>
            <w:b/>
            <w:bCs/>
            <w:color w:val="333333"/>
            <w:sz w:val="20"/>
            <w:lang w:val="en-US"/>
          </w:rPr>
          <w:t>Mission</w:t>
        </w:r>
      </w:smartTag>
      <w:r w:rsidRPr="00F35A27">
        <w:rPr>
          <w:b/>
          <w:bCs/>
          <w:color w:val="333333"/>
          <w:sz w:val="20"/>
          <w:lang w:val="en-US"/>
        </w:rPr>
        <w:t xml:space="preserve"> statement</w:t>
      </w:r>
      <w:r w:rsidRPr="00F35A27">
        <w:rPr>
          <w:color w:val="333333"/>
          <w:sz w:val="20"/>
          <w:szCs w:val="20"/>
          <w:lang w:val="en-US"/>
        </w:rPr>
        <w:t xml:space="preserve">: "We correct the major flaws of history not being destined to repeat them. Minor flaws will persist, however the </w:t>
      </w:r>
      <w:r>
        <w:rPr>
          <w:color w:val="333333"/>
          <w:sz w:val="20"/>
          <w:szCs w:val="20"/>
          <w:lang w:val="en-US"/>
        </w:rPr>
        <w:t>i</w:t>
      </w:r>
      <w:r w:rsidRPr="00F35A27">
        <w:rPr>
          <w:color w:val="333333"/>
          <w:sz w:val="20"/>
          <w:szCs w:val="20"/>
          <w:lang w:val="en-US"/>
        </w:rPr>
        <w:t>nstitute will correct them in an attemption cathartic manner."</w:t>
      </w:r>
    </w:p>
    <w:p w:rsidR="002D0386" w:rsidRPr="00F35A27" w:rsidRDefault="002D0386" w:rsidP="002D0386">
      <w:pPr>
        <w:spacing w:line="288" w:lineRule="atLeast"/>
        <w:jc w:val="center"/>
        <w:rPr>
          <w:color w:val="333333"/>
          <w:sz w:val="20"/>
          <w:szCs w:val="20"/>
          <w:lang w:val="en-US"/>
        </w:rPr>
      </w:pPr>
    </w:p>
    <w:p w:rsidR="002D0386" w:rsidRPr="00F35A27" w:rsidRDefault="002D0386" w:rsidP="002D0386">
      <w:pPr>
        <w:spacing w:line="288" w:lineRule="atLeast"/>
        <w:jc w:val="center"/>
        <w:rPr>
          <w:b/>
          <w:bCs/>
          <w:color w:val="333333"/>
          <w:sz w:val="20"/>
          <w:lang w:val="en-US"/>
        </w:rPr>
      </w:pPr>
      <w:r w:rsidRPr="00F35A27">
        <w:rPr>
          <w:b/>
          <w:bCs/>
          <w:color w:val="333333"/>
          <w:sz w:val="20"/>
          <w:lang w:val="en-US"/>
        </w:rPr>
        <w:t xml:space="preserve">Departments </w:t>
      </w:r>
    </w:p>
    <w:p w:rsidR="002D0386" w:rsidRPr="00F35A27" w:rsidRDefault="002D0386" w:rsidP="002D0386">
      <w:pPr>
        <w:spacing w:line="288" w:lineRule="atLeast"/>
        <w:ind w:left="-720"/>
        <w:jc w:val="center"/>
        <w:rPr>
          <w:color w:val="333333"/>
          <w:sz w:val="20"/>
          <w:szCs w:val="20"/>
          <w:lang w:val="en-US"/>
        </w:rPr>
      </w:pPr>
      <w:r w:rsidRPr="00F35A27">
        <w:rPr>
          <w:color w:val="333333"/>
          <w:sz w:val="20"/>
          <w:szCs w:val="20"/>
          <w:lang w:val="en-US"/>
        </w:rPr>
        <w:t xml:space="preserve">(these may cross into each other - if it is </w:t>
      </w:r>
      <w:r w:rsidRPr="00F35A27">
        <w:rPr>
          <w:color w:val="333333"/>
          <w:sz w:val="20"/>
          <w:szCs w:val="20"/>
        </w:rPr>
        <w:t>analysed</w:t>
      </w:r>
      <w:r w:rsidRPr="00F35A27">
        <w:rPr>
          <w:color w:val="333333"/>
          <w:sz w:val="20"/>
          <w:szCs w:val="20"/>
          <w:lang w:val="en-US"/>
        </w:rPr>
        <w:t xml:space="preserve"> that the cross-over is complete or the department is redundant, it may be eliminated - a flux factor exists here inasmuch as "change is the only constant" paradoxically.</w:t>
      </w:r>
    </w:p>
    <w:p w:rsidR="002D0386" w:rsidRPr="00F35A27" w:rsidRDefault="002D0386" w:rsidP="002D0386">
      <w:pPr>
        <w:spacing w:line="288" w:lineRule="atLeast"/>
        <w:jc w:val="both"/>
        <w:rPr>
          <w:color w:val="333333"/>
          <w:sz w:val="20"/>
          <w:szCs w:val="20"/>
          <w:lang w:val="en-US"/>
        </w:rPr>
      </w:pP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1. Lightspeed Technology department (LTd) - (cross referenced to mathematics, science and physics departments). Fibonacci sequence is the important factor involving warp speed that Isaac Asimov mentioned in "I-Robot," Omnivergence has some relation to lightspeed to be explored by the department (see Phi ratio </w:t>
      </w:r>
      <w:r w:rsidRPr="00F35A27">
        <w:rPr>
          <w:color w:val="333333"/>
          <w:sz w:val="20"/>
          <w:lang w:val="en-US"/>
        </w:rPr>
        <w:t>Wikipedia</w:t>
      </w:r>
      <w:r w:rsidRPr="00F35A27">
        <w:rPr>
          <w:color w:val="333333"/>
          <w:sz w:val="20"/>
          <w:szCs w:val="20"/>
          <w:lang w:val="en-US"/>
        </w:rPr>
        <w:t>).</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Default="002D0386" w:rsidP="002D0386">
      <w:pPr>
        <w:spacing w:line="288" w:lineRule="atLeast"/>
        <w:jc w:val="both"/>
        <w:rPr>
          <w:color w:val="333333"/>
          <w:sz w:val="20"/>
          <w:szCs w:val="20"/>
          <w:lang w:val="en-US"/>
        </w:rPr>
      </w:pPr>
      <w:r>
        <w:rPr>
          <w:color w:val="333333"/>
          <w:sz w:val="20"/>
          <w:szCs w:val="20"/>
          <w:lang w:val="en-US"/>
        </w:rPr>
        <w:t>1.1. Cartography department – map-making under Platonic paradigm</w:t>
      </w:r>
    </w:p>
    <w:p w:rsidR="002D0386" w:rsidRDefault="002D0386" w:rsidP="002D0386">
      <w:pPr>
        <w:spacing w:line="288" w:lineRule="atLeast"/>
        <w:jc w:val="both"/>
        <w:rPr>
          <w:color w:val="333333"/>
          <w:sz w:val="20"/>
          <w:szCs w:val="20"/>
          <w:lang w:val="en-US"/>
        </w:rPr>
      </w:pPr>
    </w:p>
    <w:p w:rsidR="002D0386" w:rsidRDefault="002D0386" w:rsidP="002D0386">
      <w:pPr>
        <w:spacing w:line="288" w:lineRule="atLeast"/>
        <w:jc w:val="both"/>
        <w:rPr>
          <w:color w:val="333333"/>
          <w:sz w:val="20"/>
          <w:szCs w:val="20"/>
          <w:lang w:val="en-US"/>
        </w:rPr>
      </w:pPr>
      <w:r>
        <w:rPr>
          <w:color w:val="333333"/>
          <w:sz w:val="20"/>
          <w:szCs w:val="20"/>
          <w:lang w:val="en-US"/>
        </w:rPr>
        <w:t>1.2. SoN (Spindle of Necessity) department</w:t>
      </w:r>
    </w:p>
    <w:p w:rsidR="002D0386" w:rsidRDefault="002D0386" w:rsidP="002D0386">
      <w:pPr>
        <w:spacing w:line="288" w:lineRule="atLeast"/>
        <w:jc w:val="both"/>
        <w:rPr>
          <w:color w:val="333333"/>
          <w:sz w:val="20"/>
          <w:szCs w:val="20"/>
          <w:lang w:val="en-US"/>
        </w:rPr>
      </w:pP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2. Atoment department (Ad) - Relastatics turned into manifestation using computer technology.</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3. Relastatics department (Rd) - The combination of static (air) and telluric current (Tesla's earth vibration measured at the Warden</w:t>
      </w:r>
      <w:r>
        <w:rPr>
          <w:color w:val="333333"/>
          <w:sz w:val="20"/>
          <w:szCs w:val="20"/>
          <w:lang w:val="en-US"/>
        </w:rPr>
        <w:t>c</w:t>
      </w:r>
      <w:r w:rsidRPr="00F35A27">
        <w:rPr>
          <w:color w:val="333333"/>
          <w:sz w:val="20"/>
          <w:szCs w:val="20"/>
          <w:lang w:val="en-US"/>
        </w:rPr>
        <w:t xml:space="preserve">lyffe tower in </w:t>
      </w:r>
      <w:r w:rsidRPr="00F35A27">
        <w:rPr>
          <w:color w:val="333333"/>
          <w:sz w:val="20"/>
          <w:lang w:val="en-US"/>
        </w:rPr>
        <w:t>Long Island</w:t>
      </w:r>
      <w:r w:rsidRPr="00F35A27">
        <w:rPr>
          <w:color w:val="333333"/>
          <w:sz w:val="20"/>
          <w:szCs w:val="20"/>
          <w:lang w:val="en-US"/>
        </w:rPr>
        <w:t xml:space="preserve"> circa 1906).</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4. Lexicography - dictionary creation and cross-referencing in all languages. The Omnivergence institute dictionary (TOi dictionary). If anyone needs a job and does not know exactly what they wish to do in the Institute, they can work in lexicography. Thousands of employees will be in lexicography as of its perpetual status and edition factors.</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5. USSs department - Universal Space Storage system allows theoretically the elimination of paper and hard-drive storage. Paper filing can be eliminated allow</w:t>
      </w:r>
      <w:r>
        <w:rPr>
          <w:color w:val="333333"/>
          <w:sz w:val="20"/>
          <w:szCs w:val="20"/>
          <w:lang w:val="en-US"/>
        </w:rPr>
        <w:t>ing</w:t>
      </w:r>
      <w:r w:rsidRPr="00F35A27">
        <w:rPr>
          <w:color w:val="333333"/>
          <w:sz w:val="20"/>
          <w:szCs w:val="20"/>
          <w:lang w:val="en-US"/>
        </w:rPr>
        <w:t xml:space="preserve"> paper i</w:t>
      </w:r>
      <w:r>
        <w:rPr>
          <w:color w:val="333333"/>
          <w:sz w:val="20"/>
          <w:szCs w:val="20"/>
          <w:lang w:val="en-US"/>
        </w:rPr>
        <w:t>f</w:t>
      </w:r>
      <w:r w:rsidRPr="00F35A27">
        <w:rPr>
          <w:color w:val="333333"/>
          <w:sz w:val="20"/>
          <w:szCs w:val="20"/>
          <w:lang w:val="en-US"/>
        </w:rPr>
        <w:t xml:space="preserve"> necessary for study, reports</w:t>
      </w:r>
      <w:r>
        <w:rPr>
          <w:color w:val="333333"/>
          <w:sz w:val="20"/>
          <w:szCs w:val="20"/>
          <w:lang w:val="en-US"/>
        </w:rPr>
        <w:t>,</w:t>
      </w:r>
      <w:r w:rsidRPr="00F35A27">
        <w:rPr>
          <w:color w:val="333333"/>
          <w:sz w:val="20"/>
          <w:szCs w:val="20"/>
          <w:lang w:val="en-US"/>
        </w:rPr>
        <w:t xml:space="preserve"> proposal</w:t>
      </w:r>
      <w:r>
        <w:rPr>
          <w:color w:val="333333"/>
          <w:sz w:val="20"/>
          <w:szCs w:val="20"/>
          <w:lang w:val="en-US"/>
        </w:rPr>
        <w:t>s</w:t>
      </w:r>
      <w:r w:rsidRPr="00F35A27">
        <w:rPr>
          <w:color w:val="333333"/>
          <w:sz w:val="20"/>
          <w:szCs w:val="20"/>
          <w:lang w:val="en-US"/>
        </w:rPr>
        <w:t xml:space="preserve"> and presentation</w:t>
      </w:r>
      <w:r>
        <w:rPr>
          <w:color w:val="333333"/>
          <w:sz w:val="20"/>
          <w:szCs w:val="20"/>
          <w:lang w:val="en-US"/>
        </w:rPr>
        <w:t>s</w:t>
      </w:r>
      <w:r w:rsidRPr="00F35A27">
        <w:rPr>
          <w:color w:val="333333"/>
          <w:sz w:val="20"/>
          <w:szCs w:val="20"/>
          <w:lang w:val="en-US"/>
        </w:rPr>
        <w:t xml:space="preserve">. However, the horrendous filing of paper should be eliminated by USSs. Hard-drive MTF (mean time to failure) also is eliminated by obsolescing it.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6. Mathematics department (Md) - explore problems of the past regarding the omission of mathematical details. All employees of TOi must learn all phases of math from this department. </w:t>
      </w:r>
      <w:r w:rsidRPr="00F35A27">
        <w:rPr>
          <w:color w:val="333333"/>
          <w:sz w:val="20"/>
          <w:lang w:val="en-US"/>
        </w:rPr>
        <w:t>Wikipedia</w:t>
      </w:r>
      <w:r w:rsidRPr="00F35A27">
        <w:rPr>
          <w:color w:val="333333"/>
          <w:sz w:val="20"/>
          <w:szCs w:val="20"/>
          <w:lang w:val="en-US"/>
        </w:rPr>
        <w:t xml:space="preserve"> will be a mainstay at </w:t>
      </w:r>
      <w:r w:rsidRPr="00F35A27">
        <w:rPr>
          <w:color w:val="333333"/>
          <w:sz w:val="20"/>
          <w:lang w:val="en-US"/>
        </w:rPr>
        <w:t>TOi</w:t>
      </w:r>
      <w:r w:rsidRPr="00F35A27">
        <w:rPr>
          <w:color w:val="333333"/>
          <w:sz w:val="20"/>
          <w:szCs w:val="20"/>
          <w:lang w:val="en-US"/>
        </w:rPr>
        <w:t xml:space="preserve"> for education in this way. No pressure will exist here as one will learn at their leisure whilst being paid quite lucratively.</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7. Physics department (Pd) - pre-Greek flux theory and much more.</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8. Infinitesimal department (Id) - The study of infinitesimals and their relation to the other TOi departments especially Nd (Nanotech department)</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9. Nanotech department (Nd) - study of nanotechnology and its relation to productivity enabling man to be financially independent in tota. In one billionth of a second if a product can be made, much leisure time can be afforded to man. The billionth size increase to empirical standards enables this phenomenon and will be discussed and analyzed extensively.</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10. MIs department (MIs - Machine Internal systems - computer department)</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11. Boton department (Bd) - combination of cloning and robotics relating to cyborg technology (</w:t>
      </w:r>
      <w:r w:rsidRPr="00F35A27">
        <w:rPr>
          <w:color w:val="333333"/>
          <w:sz w:val="20"/>
          <w:lang w:val="en-US"/>
        </w:rPr>
        <w:t>Star Trek</w:t>
      </w:r>
      <w:r w:rsidRPr="00F35A27">
        <w:rPr>
          <w:color w:val="333333"/>
          <w:sz w:val="20"/>
          <w:szCs w:val="20"/>
          <w:lang w:val="en-US"/>
        </w:rPr>
        <w:t>'s Borg - use their films as reference - see reference list below)</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12. Advanced Tech (At) – overviews and covers any advanced technology not covered by other TOi department.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13. ALs (Ascension Leadership system) - a political technique for leadership although TOi isn't necessarily political, this system deserves some attention. Once an ALs group is created, it can be jettisoned from TOi. Part of The </w:t>
      </w:r>
      <w:r w:rsidR="00E16A94">
        <w:rPr>
          <w:color w:val="333333"/>
          <w:sz w:val="20"/>
          <w:szCs w:val="20"/>
          <w:lang w:val="en-US"/>
        </w:rPr>
        <w:t xml:space="preserve">Bauer </w:t>
      </w:r>
      <w:r w:rsidRPr="00F35A27">
        <w:rPr>
          <w:color w:val="333333"/>
          <w:sz w:val="20"/>
          <w:szCs w:val="20"/>
          <w:lang w:val="en-US"/>
        </w:rPr>
        <w:t>foundation (TBf - Second Floor).</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14. Etymology (linguistics, philology, vocabulary, etc.) department (Ed) - study of derivation of all languages especially English.</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15. Platonic solids and </w:t>
      </w:r>
      <w:smartTag w:uri="urn:schemas-microsoft-com:office:smarttags" w:element="place">
        <w:smartTag w:uri="urn:schemas-microsoft-com:office:smarttags" w:element="City">
          <w:r w:rsidRPr="00F35A27">
            <w:rPr>
              <w:color w:val="333333"/>
              <w:sz w:val="20"/>
              <w:szCs w:val="20"/>
              <w:lang w:val="en-US"/>
            </w:rPr>
            <w:t>Euclid</w:t>
          </w:r>
        </w:smartTag>
      </w:smartTag>
      <w:r w:rsidRPr="00F35A27">
        <w:rPr>
          <w:color w:val="333333"/>
          <w:sz w:val="20"/>
          <w:szCs w:val="20"/>
          <w:lang w:val="en-US"/>
        </w:rPr>
        <w:t>'s elements - sacred geometry and more focused mathematics as opposed to the general math department which takes in mostly math historical flaws.</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16. Human Resources (Personnel or Employment department)</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17. Records (could deal in public common Law recordings not only TOi records)</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18. Omnivergence department (Od) - (should be higher up on the department numbers but didn't wish to edit all the numbers for now)</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19. Omni-nanotechnology - specifically studying nanotech</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20. Publishing</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21. Sentience</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22. Economics - FRc and solvency (TBf – Second Floor)</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23. Astronomy - SoN and impactual starlight regarding perpetual sunlight</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sidRPr="00F35A27">
        <w:rPr>
          <w:b/>
          <w:bCs/>
          <w:color w:val="333333"/>
          <w:sz w:val="20"/>
          <w:lang w:val="en-US"/>
        </w:rPr>
        <w:t xml:space="preserve">References </w:t>
      </w:r>
      <w:r w:rsidRPr="00F35A27">
        <w:rPr>
          <w:color w:val="333333"/>
          <w:sz w:val="20"/>
          <w:szCs w:val="20"/>
          <w:lang w:val="en-US"/>
        </w:rPr>
        <w:t>(to be updated periodically):</w:t>
      </w:r>
    </w:p>
    <w:p w:rsidR="002D0386"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rPr>
          <w:color w:val="333333"/>
          <w:sz w:val="20"/>
          <w:szCs w:val="20"/>
          <w:lang w:val="en-US"/>
        </w:rPr>
      </w:pPr>
      <w:r>
        <w:rPr>
          <w:color w:val="333333"/>
          <w:sz w:val="20"/>
          <w:szCs w:val="20"/>
          <w:lang w:val="en-US"/>
        </w:rPr>
        <w:t>Dr. Timothy Martin’s books</w:t>
      </w:r>
    </w:p>
    <w:p w:rsidR="002D0386" w:rsidRPr="00F35A27" w:rsidRDefault="002D0386" w:rsidP="002D0386">
      <w:pPr>
        <w:spacing w:line="288" w:lineRule="atLeast"/>
        <w:jc w:val="both"/>
        <w:rPr>
          <w:color w:val="333333"/>
          <w:sz w:val="20"/>
          <w:szCs w:val="20"/>
          <w:lang w:val="en-US"/>
        </w:rPr>
      </w:pPr>
      <w:r w:rsidRPr="00F35A27">
        <w:rPr>
          <w:color w:val="333333"/>
          <w:sz w:val="20"/>
          <w:lang w:val="en-US"/>
        </w:rPr>
        <w:t>Wikipedia</w:t>
      </w:r>
      <w:r w:rsidRPr="00F35A27">
        <w:rPr>
          <w:color w:val="333333"/>
          <w:sz w:val="20"/>
          <w:szCs w:val="20"/>
          <w:lang w:val="en-US"/>
        </w:rPr>
        <w:t xml:space="preserve"> (Internet online encyclopedia) - Any on-site edits by TOi staff must be approved by TOi management. At home </w:t>
      </w:r>
      <w:r w:rsidRPr="00F35A27">
        <w:rPr>
          <w:color w:val="333333"/>
          <w:sz w:val="20"/>
          <w:lang w:val="en-US"/>
        </w:rPr>
        <w:t>Wikipedia</w:t>
      </w:r>
      <w:r w:rsidRPr="00F35A27">
        <w:rPr>
          <w:color w:val="333333"/>
          <w:sz w:val="20"/>
          <w:szCs w:val="20"/>
          <w:lang w:val="en-US"/>
        </w:rPr>
        <w:t xml:space="preserve"> edits have no bearing on TOi.</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Star Trek books and films</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“Utopia” Thomas More (More’s conversation with Peter Giles about Raphael Hythloday’s Utopia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          discovery</w:t>
      </w:r>
      <w:r>
        <w:rPr>
          <w:color w:val="333333"/>
          <w:sz w:val="20"/>
          <w:szCs w:val="20"/>
          <w:lang w:val="en-US"/>
        </w:rPr>
        <w:t>.</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Admiral </w:t>
      </w:r>
      <w:r w:rsidRPr="00F35A27">
        <w:rPr>
          <w:color w:val="333333"/>
          <w:sz w:val="20"/>
          <w:lang w:val="en-US"/>
        </w:rPr>
        <w:t>Richard Evelyn Byrd</w:t>
      </w:r>
      <w:r w:rsidRPr="00F35A27">
        <w:rPr>
          <w:color w:val="333333"/>
          <w:sz w:val="20"/>
          <w:szCs w:val="20"/>
          <w:lang w:val="en-US"/>
        </w:rPr>
        <w:t xml:space="preserve"> bibliography and books</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"The Hollow Earth" by Dr. R.W. Bernard</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"Future Shock." Allen Toffler</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"I-Robot," </w:t>
      </w:r>
      <w:r w:rsidRPr="00F35A27">
        <w:rPr>
          <w:color w:val="333333"/>
          <w:sz w:val="20"/>
          <w:lang w:val="en-US"/>
        </w:rPr>
        <w:t>Isaac Asimov</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Oxford International dictionary</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"The Republic," Plato and all his other writings</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"Critical Path" F. Buckminster Fuller</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Paul Twitchell books</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"common Law Principia (cLP)" Dr. Grantham Taylor, Hughes (any non-fiction and fiction books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“Declaration of a Common Law Pure Trust” Dr. Timothy Martin</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("Gaos - The Golden Age of Outer Space" and websites by this author)</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Leonardo daVinci works</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"Journey to the Centre of the Earth" </w:t>
      </w:r>
      <w:r w:rsidRPr="00F35A27">
        <w:rPr>
          <w:color w:val="333333"/>
          <w:sz w:val="20"/>
          <w:lang w:val="en-US"/>
        </w:rPr>
        <w:t>Jules Verne</w:t>
      </w:r>
      <w:r w:rsidRPr="00F35A27">
        <w:rPr>
          <w:color w:val="333333"/>
          <w:sz w:val="20"/>
          <w:szCs w:val="20"/>
          <w:lang w:val="en-US"/>
        </w:rPr>
        <w:t>'s elastic crust of earth</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"Space" James Michener**</w:t>
      </w:r>
    </w:p>
    <w:p w:rsidR="002D0386" w:rsidRDefault="002D0386" w:rsidP="002D0386">
      <w:pPr>
        <w:spacing w:line="288" w:lineRule="atLeast"/>
        <w:jc w:val="both"/>
        <w:rPr>
          <w:color w:val="333333"/>
          <w:sz w:val="20"/>
          <w:szCs w:val="20"/>
          <w:lang w:val="en-US"/>
        </w:rPr>
      </w:pPr>
      <w:r w:rsidRPr="00F35A27">
        <w:rPr>
          <w:color w:val="333333"/>
          <w:sz w:val="20"/>
          <w:szCs w:val="20"/>
          <w:lang w:val="en-US"/>
        </w:rPr>
        <w:t>“Our Endangered Values” Jimmy Carter – pertinent numbers </w:t>
      </w:r>
    </w:p>
    <w:p w:rsidR="002D0386" w:rsidRDefault="002D0386" w:rsidP="002D0386">
      <w:pPr>
        <w:spacing w:line="288" w:lineRule="atLeast"/>
        <w:jc w:val="both"/>
        <w:rPr>
          <w:color w:val="333333"/>
          <w:sz w:val="20"/>
          <w:szCs w:val="20"/>
          <w:lang w:val="en-US"/>
        </w:rPr>
      </w:pPr>
      <w:r>
        <w:rPr>
          <w:color w:val="333333"/>
          <w:sz w:val="20"/>
          <w:szCs w:val="20"/>
          <w:lang w:val="en-US"/>
        </w:rPr>
        <w:t>Drunvalo Melchezidek “Flower of Life” (limits to the sacred geometry need enhancing)</w:t>
      </w:r>
    </w:p>
    <w:p w:rsidR="002D0386" w:rsidRDefault="002D0386" w:rsidP="002D0386">
      <w:pPr>
        <w:spacing w:line="288" w:lineRule="atLeast"/>
        <w:jc w:val="both"/>
        <w:rPr>
          <w:color w:val="333333"/>
          <w:sz w:val="20"/>
          <w:szCs w:val="20"/>
          <w:lang w:val="en-US"/>
        </w:rPr>
      </w:pPr>
      <w:r>
        <w:rPr>
          <w:color w:val="333333"/>
          <w:sz w:val="20"/>
          <w:szCs w:val="20"/>
          <w:lang w:val="en-US"/>
        </w:rPr>
        <w:t>“Five Thousand Theories” (get author name)</w:t>
      </w:r>
    </w:p>
    <w:p w:rsidR="002D0386" w:rsidRDefault="002D0386" w:rsidP="002D0386">
      <w:pPr>
        <w:spacing w:line="288" w:lineRule="atLeast"/>
        <w:jc w:val="both"/>
        <w:rPr>
          <w:color w:val="333333"/>
          <w:sz w:val="20"/>
          <w:szCs w:val="20"/>
          <w:lang w:val="en-US"/>
        </w:rPr>
      </w:pPr>
      <w:r>
        <w:rPr>
          <w:color w:val="333333"/>
          <w:sz w:val="20"/>
          <w:szCs w:val="20"/>
          <w:lang w:val="en-US"/>
        </w:rPr>
        <w:t>“The Incremental Status Quo”</w:t>
      </w:r>
    </w:p>
    <w:p w:rsidR="002D0386" w:rsidRPr="00F35A27" w:rsidRDefault="002D0386" w:rsidP="002D0386">
      <w:pPr>
        <w:spacing w:line="288" w:lineRule="atLeast"/>
        <w:jc w:val="both"/>
        <w:rPr>
          <w:color w:val="333333"/>
          <w:sz w:val="20"/>
          <w:szCs w:val="20"/>
          <w:lang w:val="en-US"/>
        </w:rPr>
      </w:pPr>
      <w:r>
        <w:rPr>
          <w:color w:val="333333"/>
          <w:sz w:val="20"/>
          <w:szCs w:val="20"/>
          <w:lang w:val="en-US"/>
        </w:rPr>
        <w:t>“Entropy”, Jeremy Rifkin</w:t>
      </w:r>
    </w:p>
    <w:p w:rsidR="002D0386" w:rsidRPr="00F35A27" w:rsidRDefault="002D0386" w:rsidP="002D0386">
      <w:pPr>
        <w:spacing w:line="288" w:lineRule="atLeast"/>
        <w:jc w:val="both"/>
        <w:rPr>
          <w:color w:val="333333"/>
          <w:sz w:val="20"/>
          <w:szCs w:val="20"/>
          <w:lang w:val="en-US"/>
        </w:rPr>
      </w:pP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**some reference</w:t>
      </w:r>
      <w:r>
        <w:rPr>
          <w:color w:val="333333"/>
          <w:sz w:val="20"/>
          <w:szCs w:val="20"/>
          <w:lang w:val="en-US"/>
        </w:rPr>
        <w:t>s</w:t>
      </w:r>
      <w:r w:rsidRPr="00F35A27">
        <w:rPr>
          <w:color w:val="333333"/>
          <w:sz w:val="20"/>
          <w:szCs w:val="20"/>
          <w:lang w:val="en-US"/>
        </w:rPr>
        <w:t xml:space="preserve"> </w:t>
      </w:r>
      <w:r>
        <w:rPr>
          <w:color w:val="333333"/>
          <w:sz w:val="20"/>
          <w:szCs w:val="20"/>
          <w:lang w:val="en-US"/>
        </w:rPr>
        <w:t xml:space="preserve">(increase daily – not static) </w:t>
      </w:r>
      <w:r w:rsidRPr="00F35A27">
        <w:rPr>
          <w:color w:val="333333"/>
          <w:sz w:val="20"/>
          <w:szCs w:val="20"/>
          <w:lang w:val="en-US"/>
        </w:rPr>
        <w:t xml:space="preserve">will explain what not to do instead of what to do regarding advanced technology. However, critiquing others flaws enables advancement to take place. So, we can find value in anything even if it is awful as in the synonymous for that word called </w:t>
      </w:r>
      <w:r w:rsidRPr="00F35A27">
        <w:rPr>
          <w:color w:val="333333"/>
          <w:sz w:val="20"/>
          <w:lang w:val="en-US"/>
        </w:rPr>
        <w:t>NASA</w:t>
      </w:r>
      <w:r w:rsidRPr="00F35A27">
        <w:rPr>
          <w:color w:val="333333"/>
          <w:sz w:val="20"/>
          <w:szCs w:val="20"/>
          <w:lang w:val="en-US"/>
        </w:rPr>
        <w:t xml:space="preserve">. </w:t>
      </w:r>
    </w:p>
    <w:p w:rsidR="002D0386" w:rsidRDefault="002D0386" w:rsidP="002D0386">
      <w:pPr>
        <w:spacing w:line="288" w:lineRule="atLeast"/>
        <w:jc w:val="both"/>
        <w:rPr>
          <w:color w:val="333333"/>
          <w:sz w:val="20"/>
          <w:szCs w:val="20"/>
          <w:lang w:val="en-US"/>
        </w:rPr>
      </w:pP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Claudia Montelione (website </w:t>
      </w:r>
      <w:hyperlink r:id="rId33" w:tgtFrame="_blank" w:history="1">
        <w:r w:rsidRPr="00F35A27">
          <w:rPr>
            <w:color w:val="003399"/>
            <w:sz w:val="20"/>
            <w:lang w:val="en-US"/>
          </w:rPr>
          <w:t>www.6towns.com/driving/SPC</w:t>
        </w:r>
      </w:hyperlink>
      <w:r w:rsidRPr="00F35A27">
        <w:rPr>
          <w:color w:val="333333"/>
          <w:sz w:val="20"/>
          <w:szCs w:val="20"/>
          <w:lang w:val="en-US"/>
        </w:rPr>
        <w:t xml:space="preserve">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"An Introduction to AKATHA, the Ancient Science of Sahaji (no requirement for employees to members of AKATHA or any other affiliation. However, no legal or illegal drugs including smoking may be used on TOi grounds. No drug testing will take place. The honour system is used at </w:t>
      </w:r>
      <w:r w:rsidRPr="00F35A27">
        <w:rPr>
          <w:color w:val="333333"/>
          <w:sz w:val="20"/>
          <w:lang w:val="en-US"/>
        </w:rPr>
        <w:t>TOi</w:t>
      </w:r>
      <w:r w:rsidRPr="00F35A27">
        <w:rPr>
          <w:color w:val="333333"/>
          <w:sz w:val="20"/>
          <w:szCs w:val="20"/>
          <w:lang w:val="en-US"/>
        </w:rPr>
        <w:t>. Firing only takes place in extreme cases insofar as our Human Resource department will work diligently with any problematic employee.</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xml:space="preserve">Whereby, TOi does not believe anyone is expendable). </w:t>
      </w:r>
    </w:p>
    <w:p w:rsidR="002D0386" w:rsidRPr="00F35A27" w:rsidRDefault="002D0386" w:rsidP="002D0386">
      <w:pPr>
        <w:spacing w:line="288" w:lineRule="atLeast"/>
        <w:jc w:val="both"/>
        <w:rPr>
          <w:color w:val="333333"/>
          <w:sz w:val="20"/>
          <w:szCs w:val="20"/>
          <w:lang w:val="en-US"/>
        </w:rPr>
      </w:pPr>
      <w:r w:rsidRPr="00F35A27">
        <w:rPr>
          <w:color w:val="333333"/>
          <w:sz w:val="20"/>
          <w:szCs w:val="20"/>
          <w:lang w:val="en-US"/>
        </w:rPr>
        <w:t> </w:t>
      </w:r>
    </w:p>
    <w:p w:rsidR="002D0386" w:rsidRPr="00F35A27" w:rsidRDefault="002D0386" w:rsidP="002D0386">
      <w:pPr>
        <w:spacing w:line="288" w:lineRule="atLeast"/>
        <w:jc w:val="both"/>
      </w:pPr>
      <w:r w:rsidRPr="00F35A27">
        <w:rPr>
          <w:b/>
          <w:bCs/>
          <w:i/>
          <w:iCs/>
          <w:color w:val="333333"/>
          <w:sz w:val="20"/>
          <w:u w:val="single"/>
          <w:lang w:val="en-US"/>
        </w:rPr>
        <w:t xml:space="preserve">*TOi </w:t>
      </w:r>
      <w:r>
        <w:rPr>
          <w:b/>
          <w:bCs/>
          <w:i/>
          <w:iCs/>
          <w:color w:val="333333"/>
          <w:sz w:val="20"/>
          <w:u w:val="single"/>
          <w:lang w:val="en-US"/>
        </w:rPr>
        <w:t xml:space="preserve">(TOi’s logo uses the Phi symbol not available in MicrosoftWord presently – only in WordPerfect) </w:t>
      </w:r>
      <w:r w:rsidRPr="00F35A27">
        <w:rPr>
          <w:b/>
          <w:bCs/>
          <w:i/>
          <w:iCs/>
          <w:color w:val="333333"/>
          <w:sz w:val="20"/>
          <w:u w:val="single"/>
          <w:lang w:val="en-US"/>
        </w:rPr>
        <w:t>uses the initials acronym as a conscious positioning flaw insofar as we do not wish advertising as of not producing any product for resale. TOi is strict</w:t>
      </w:r>
      <w:r>
        <w:rPr>
          <w:b/>
          <w:bCs/>
          <w:i/>
          <w:iCs/>
          <w:color w:val="333333"/>
          <w:sz w:val="20"/>
          <w:u w:val="single"/>
          <w:lang w:val="en-US"/>
        </w:rPr>
        <w:t>ly</w:t>
      </w:r>
      <w:r w:rsidRPr="00F35A27">
        <w:rPr>
          <w:b/>
          <w:bCs/>
          <w:i/>
          <w:iCs/>
          <w:color w:val="333333"/>
          <w:sz w:val="20"/>
          <w:u w:val="single"/>
          <w:lang w:val="en-US"/>
        </w:rPr>
        <w:t xml:space="preserve"> for R&amp;D. T</w:t>
      </w:r>
      <w:r>
        <w:rPr>
          <w:b/>
          <w:bCs/>
          <w:i/>
          <w:iCs/>
          <w:color w:val="333333"/>
          <w:sz w:val="20"/>
          <w:u w:val="single"/>
          <w:lang w:val="en-US"/>
        </w:rPr>
        <w:t>Oi</w:t>
      </w:r>
      <w:r w:rsidRPr="00F35A27">
        <w:rPr>
          <w:b/>
          <w:bCs/>
          <w:i/>
          <w:iCs/>
          <w:color w:val="333333"/>
          <w:sz w:val="20"/>
          <w:u w:val="single"/>
          <w:lang w:val="en-US"/>
        </w:rPr>
        <w:t>'s top secret agenda is as front for the American Space administration (ASa - pronounced ah-sah) which competes directly with NASA. (please delete this sentence after reading)</w:t>
      </w:r>
      <w:r w:rsidRPr="00F35A27">
        <w:rPr>
          <w:color w:val="333333"/>
          <w:sz w:val="20"/>
          <w:szCs w:val="20"/>
          <w:lang w:val="en-US"/>
        </w:rPr>
        <w:t>  </w:t>
      </w:r>
    </w:p>
    <w:p w:rsidR="002D0386" w:rsidRPr="001C08B3" w:rsidRDefault="002D0386" w:rsidP="001C50B9">
      <w:pPr>
        <w:shd w:val="clear" w:color="auto" w:fill="F6F6F6"/>
        <w:spacing w:line="288" w:lineRule="atLeast"/>
        <w:rPr>
          <w:rFonts w:ascii="Verdana" w:hAnsi="Verdana" w:cs="Arial"/>
          <w:b/>
          <w:color w:val="333333"/>
          <w:lang w:val="en-US"/>
        </w:rPr>
      </w:pPr>
    </w:p>
    <w:p w:rsidR="002D0386" w:rsidRDefault="002D0386" w:rsidP="0003288D">
      <w:pPr>
        <w:pStyle w:val="NormalWeb"/>
        <w:jc w:val="center"/>
        <w:rPr>
          <w:rFonts w:ascii="Old English Text" w:hAnsi="Old English Text"/>
          <w:b/>
          <w:color w:val="333333"/>
        </w:rPr>
      </w:pPr>
    </w:p>
    <w:p w:rsidR="002D0386" w:rsidRDefault="002D0386" w:rsidP="0003288D">
      <w:pPr>
        <w:pStyle w:val="NormalWeb"/>
        <w:jc w:val="center"/>
        <w:rPr>
          <w:rFonts w:ascii="Old English Text" w:hAnsi="Old English Text"/>
          <w:b/>
          <w:color w:val="333333"/>
        </w:rPr>
      </w:pPr>
    </w:p>
    <w:p w:rsidR="0003288D" w:rsidRPr="003A2C29" w:rsidRDefault="00397C93" w:rsidP="0003288D">
      <w:pPr>
        <w:pStyle w:val="NormalWeb"/>
        <w:jc w:val="center"/>
        <w:rPr>
          <w:rFonts w:ascii="Old English Text" w:hAnsi="Old English Text"/>
          <w:b/>
          <w:color w:val="333333"/>
          <w:u w:val="single"/>
        </w:rPr>
      </w:pPr>
      <w:r w:rsidRPr="003A2C29">
        <w:rPr>
          <w:rFonts w:ascii="Old English Text" w:hAnsi="Old English Text"/>
          <w:b/>
          <w:color w:val="333333"/>
          <w:u w:val="single"/>
        </w:rPr>
        <w:t>Section Five</w:t>
      </w:r>
      <w:r w:rsidR="00455FFE" w:rsidRPr="003A2C29">
        <w:rPr>
          <w:rFonts w:ascii="Old English Text" w:hAnsi="Old English Text"/>
          <w:b/>
          <w:color w:val="333333"/>
          <w:u w:val="single"/>
        </w:rPr>
        <w:t xml:space="preserve"> - </w:t>
      </w:r>
      <w:r w:rsidR="0003288D" w:rsidRPr="003A2C29">
        <w:rPr>
          <w:rFonts w:ascii="Old English Text" w:hAnsi="Old English Text"/>
          <w:b/>
          <w:color w:val="333333"/>
          <w:u w:val="single"/>
        </w:rPr>
        <w:t>Bankruptcy commentary</w:t>
      </w:r>
    </w:p>
    <w:p w:rsidR="006A6F18" w:rsidRPr="00EF5934" w:rsidRDefault="0003288D" w:rsidP="0003288D">
      <w:pPr>
        <w:pStyle w:val="NormalWeb"/>
        <w:jc w:val="both"/>
        <w:rPr>
          <w:i/>
          <w:color w:val="333333"/>
        </w:rPr>
      </w:pPr>
      <w:r>
        <w:rPr>
          <w:color w:val="333333"/>
        </w:rPr>
        <w:t xml:space="preserve">                                                                  </w:t>
      </w:r>
      <w:r w:rsidR="006A6F18">
        <w:rPr>
          <w:color w:val="333333"/>
        </w:rPr>
        <w:t xml:space="preserve">                 </w:t>
      </w:r>
      <w:r w:rsidRPr="00EF5934">
        <w:rPr>
          <w:i/>
          <w:color w:val="333333"/>
        </w:rPr>
        <w:t xml:space="preserve">by </w:t>
      </w:r>
    </w:p>
    <w:p w:rsidR="0003288D" w:rsidRDefault="006A6F18" w:rsidP="0003288D">
      <w:pPr>
        <w:pStyle w:val="NormalWeb"/>
        <w:jc w:val="both"/>
        <w:rPr>
          <w:color w:val="333333"/>
        </w:rPr>
      </w:pPr>
      <w:r>
        <w:rPr>
          <w:color w:val="333333"/>
        </w:rPr>
        <w:t xml:space="preserve">                                                                      </w:t>
      </w:r>
      <w:r w:rsidR="0003288D">
        <w:rPr>
          <w:color w:val="333333"/>
        </w:rPr>
        <w:t xml:space="preserve">Yumnah Zuel, 2002 </w:t>
      </w:r>
    </w:p>
    <w:p w:rsidR="00F1570E" w:rsidRPr="00F1570E" w:rsidRDefault="006A6F18" w:rsidP="007E6917">
      <w:pPr>
        <w:pStyle w:val="NormalWeb"/>
        <w:jc w:val="center"/>
        <w:rPr>
          <w:i/>
          <w:color w:val="333333"/>
        </w:rPr>
      </w:pPr>
      <w:r w:rsidRPr="00F1570E">
        <w:rPr>
          <w:i/>
          <w:color w:val="333333"/>
        </w:rPr>
        <w:t>Annot</w:t>
      </w:r>
      <w:r w:rsidR="00F1570E">
        <w:rPr>
          <w:i/>
          <w:color w:val="333333"/>
        </w:rPr>
        <w:t>ations</w:t>
      </w:r>
      <w:r w:rsidRPr="00F1570E">
        <w:rPr>
          <w:i/>
          <w:color w:val="333333"/>
        </w:rPr>
        <w:t xml:space="preserve"> by </w:t>
      </w:r>
    </w:p>
    <w:p w:rsidR="006A6F18" w:rsidRPr="00984D5A" w:rsidRDefault="006A6F18" w:rsidP="005C69BA">
      <w:pPr>
        <w:pStyle w:val="NormalWeb"/>
        <w:jc w:val="center"/>
        <w:rPr>
          <w:rFonts w:ascii="Old English Text" w:hAnsi="Old English Text"/>
          <w:b/>
          <w:i/>
          <w:color w:val="333333"/>
        </w:rPr>
      </w:pPr>
      <w:r w:rsidRPr="00984D5A">
        <w:rPr>
          <w:rFonts w:ascii="Old English Text" w:hAnsi="Old English Text"/>
          <w:b/>
          <w:i/>
          <w:color w:val="333333"/>
        </w:rPr>
        <w:t xml:space="preserve">Sri Dr. Lord </w:t>
      </w:r>
      <w:r w:rsidR="00C54037">
        <w:rPr>
          <w:rFonts w:ascii="Old English Text" w:hAnsi="Old English Text"/>
          <w:b/>
          <w:i/>
          <w:color w:val="333333"/>
        </w:rPr>
        <w:t>Grantham Taylor, Hughes</w:t>
      </w:r>
      <w:r w:rsidR="007E6917" w:rsidRPr="00984D5A">
        <w:rPr>
          <w:rFonts w:ascii="Old English Text" w:hAnsi="Old English Text"/>
          <w:b/>
          <w:i/>
          <w:color w:val="333333"/>
        </w:rPr>
        <w:t xml:space="preserve"> J.d., L.c.m.D., Ph.D.,</w:t>
      </w:r>
      <w:r w:rsidR="00F1570E" w:rsidRPr="00984D5A">
        <w:rPr>
          <w:rFonts w:ascii="Old English Text" w:hAnsi="Old English Text"/>
          <w:b/>
          <w:i/>
          <w:color w:val="333333"/>
        </w:rPr>
        <w:t xml:space="preserve"> </w:t>
      </w:r>
      <w:r w:rsidR="00CC7ECB" w:rsidRPr="00984D5A">
        <w:rPr>
          <w:rFonts w:ascii="Old English Text" w:hAnsi="Old English Text"/>
          <w:b/>
          <w:i/>
          <w:color w:val="333333"/>
        </w:rPr>
        <w:t xml:space="preserve">                                                                                                                                                                                                                                                 </w:t>
      </w:r>
      <w:r w:rsidR="005C69BA" w:rsidRPr="00984D5A">
        <w:rPr>
          <w:rFonts w:ascii="Old English Text" w:hAnsi="Old English Text"/>
          <w:b/>
          <w:i/>
          <w:color w:val="333333"/>
        </w:rPr>
        <w:t xml:space="preserve">                                      </w:t>
      </w:r>
      <w:r w:rsidR="00A65E76" w:rsidRPr="00984D5A">
        <w:rPr>
          <w:rFonts w:ascii="Old English Text" w:hAnsi="Old English Text"/>
          <w:b/>
          <w:i/>
          <w:color w:val="333333"/>
        </w:rPr>
        <w:t>Baron von Brauchitsch</w:t>
      </w:r>
      <w:r w:rsidR="00556651" w:rsidRPr="00984D5A">
        <w:rPr>
          <w:rFonts w:ascii="Old English Text" w:hAnsi="Old English Text"/>
          <w:b/>
          <w:i/>
          <w:color w:val="333333"/>
        </w:rPr>
        <w:t>, a.k.a., Grantham Taylor, Hughes</w:t>
      </w:r>
      <w:r w:rsidR="005C69BA" w:rsidRPr="00984D5A">
        <w:rPr>
          <w:rFonts w:ascii="Old English Text" w:hAnsi="Old English Text"/>
          <w:b/>
          <w:i/>
          <w:color w:val="333333"/>
        </w:rPr>
        <w:t xml:space="preserve">                                                                        </w:t>
      </w:r>
      <w:r w:rsidR="00556651" w:rsidRPr="00984D5A">
        <w:rPr>
          <w:rFonts w:ascii="Old English Text" w:hAnsi="Old English Text"/>
          <w:b/>
          <w:i/>
          <w:color w:val="333333"/>
        </w:rPr>
        <w:t xml:space="preserve"> consulting Managing Director for the </w:t>
      </w:r>
      <w:r w:rsidR="00E16A94">
        <w:rPr>
          <w:rFonts w:ascii="Old English Text" w:hAnsi="Old English Text"/>
          <w:b/>
          <w:i/>
          <w:color w:val="333333"/>
        </w:rPr>
        <w:t xml:space="preserve">Bauer </w:t>
      </w:r>
      <w:r w:rsidR="00556651" w:rsidRPr="00984D5A">
        <w:rPr>
          <w:rFonts w:ascii="Old English Text" w:hAnsi="Old English Text"/>
          <w:b/>
          <w:i/>
          <w:color w:val="333333"/>
        </w:rPr>
        <w:t>foundation</w:t>
      </w:r>
    </w:p>
    <w:p w:rsidR="0003288D" w:rsidRPr="0017515F" w:rsidRDefault="0003288D" w:rsidP="003D5B04">
      <w:pPr>
        <w:pStyle w:val="NormalWeb"/>
        <w:jc w:val="both"/>
        <w:rPr>
          <w:b/>
          <w:i/>
          <w:color w:val="FF0000"/>
        </w:rPr>
      </w:pPr>
      <w:r w:rsidRPr="0017515F">
        <w:rPr>
          <w:b/>
          <w:i/>
          <w:color w:val="FF0000"/>
        </w:rPr>
        <w:t xml:space="preserve">(not coded and disclaimed </w:t>
      </w:r>
      <w:r w:rsidR="0017515F">
        <w:rPr>
          <w:b/>
          <w:i/>
          <w:color w:val="FF0000"/>
        </w:rPr>
        <w:t>with</w:t>
      </w:r>
      <w:r w:rsidRPr="0017515F">
        <w:rPr>
          <w:b/>
          <w:i/>
          <w:color w:val="FF0000"/>
        </w:rPr>
        <w:t xml:space="preserve"> explanation below – TBf does not support any one race, cult, organizations, etc.</w:t>
      </w:r>
      <w:r w:rsidR="004E660E">
        <w:rPr>
          <w:b/>
          <w:i/>
          <w:color w:val="FF0000"/>
        </w:rPr>
        <w:t>,</w:t>
      </w:r>
      <w:r w:rsidRPr="0017515F">
        <w:rPr>
          <w:b/>
          <w:i/>
          <w:color w:val="FF0000"/>
        </w:rPr>
        <w:t xml:space="preserve"> claim</w:t>
      </w:r>
      <w:r w:rsidR="004E660E">
        <w:rPr>
          <w:b/>
          <w:i/>
          <w:color w:val="FF0000"/>
        </w:rPr>
        <w:t>s</w:t>
      </w:r>
      <w:r w:rsidR="0017515F" w:rsidRPr="0017515F">
        <w:rPr>
          <w:b/>
          <w:i/>
          <w:color w:val="FF0000"/>
        </w:rPr>
        <w:t xml:space="preserve"> to anything – mankind </w:t>
      </w:r>
      <w:r w:rsidR="007B52C8">
        <w:rPr>
          <w:b/>
          <w:i/>
          <w:color w:val="FF0000"/>
        </w:rPr>
        <w:t xml:space="preserve">as a whole </w:t>
      </w:r>
      <w:r w:rsidR="0017515F" w:rsidRPr="0017515F">
        <w:rPr>
          <w:b/>
          <w:i/>
          <w:color w:val="FF0000"/>
        </w:rPr>
        <w:t>is due for its just rewards</w:t>
      </w:r>
      <w:r w:rsidR="003D5B04">
        <w:rPr>
          <w:b/>
          <w:i/>
          <w:color w:val="FF0000"/>
        </w:rPr>
        <w:t xml:space="preserve"> </w:t>
      </w:r>
      <w:r w:rsidR="0017515F" w:rsidRPr="0017515F">
        <w:rPr>
          <w:b/>
          <w:i/>
          <w:color w:val="FF0000"/>
        </w:rPr>
        <w:t xml:space="preserve"> and TBf supports that conclusion)</w:t>
      </w:r>
      <w:r w:rsidRPr="0017515F">
        <w:rPr>
          <w:b/>
          <w:i/>
          <w:color w:val="FF0000"/>
        </w:rPr>
        <w:t>)</w:t>
      </w:r>
    </w:p>
    <w:p w:rsidR="0003288D" w:rsidRPr="006A6F18" w:rsidRDefault="0003288D" w:rsidP="0003288D">
      <w:pPr>
        <w:pStyle w:val="NormalWeb"/>
        <w:jc w:val="both"/>
        <w:rPr>
          <w:b/>
          <w:i/>
          <w:color w:val="FF0000"/>
        </w:rPr>
      </w:pPr>
      <w:r w:rsidRPr="006A6F18">
        <w:rPr>
          <w:b/>
          <w:i/>
          <w:color w:val="FF0000"/>
        </w:rPr>
        <w:t>(annotated in either parenthesis, bold, or italics [underlines are M</w:t>
      </w:r>
      <w:r w:rsidR="006162C7">
        <w:rPr>
          <w:b/>
          <w:i/>
          <w:color w:val="FF0000"/>
        </w:rPr>
        <w:t>s</w:t>
      </w:r>
      <w:r w:rsidRPr="006A6F18">
        <w:rPr>
          <w:b/>
          <w:i/>
          <w:color w:val="FF0000"/>
        </w:rPr>
        <w:t>. Zuel’s words, Mr. G. Hughes’ emphasis] by Grantham Taylor, Hughes consulting Managing Director TBf – the initial disclaimer holds here that TBf is not necessarily in agreement with all information in this entire TBf package – the idea of racism and gold-backed [specie] currency are two such variables that TBf finds repugnant and incorrect whilst much support information exists defending TBf views around these matters existing in this entire TBf package document – the main usage of the following document is important regarding the comments on the U.S. bankruptcy acknowledgement by HR 192 and Executive Orders No. 6073, 6111, and 6260 suspended under UCc 1)</w:t>
      </w:r>
    </w:p>
    <w:p w:rsidR="0003288D" w:rsidRDefault="0003288D" w:rsidP="004E660E">
      <w:pPr>
        <w:widowControl w:val="0"/>
        <w:jc w:val="both"/>
        <w:rPr>
          <w:color w:val="333333"/>
        </w:rPr>
      </w:pPr>
      <w:r>
        <w:t xml:space="preserve">In 1928 C.E., the Pan-American-Conference was held in </w:t>
      </w:r>
      <w:smartTag w:uri="urn:schemas-microsoft-com:office:smarttags" w:element="place">
        <w:smartTag w:uri="urn:schemas-microsoft-com:office:smarttags" w:element="City">
          <w:r>
            <w:t>Havana</w:t>
          </w:r>
        </w:smartTag>
        <w:r>
          <w:t xml:space="preserve">, </w:t>
        </w:r>
        <w:smartTag w:uri="urn:schemas-microsoft-com:office:smarttags" w:element="country-region">
          <w:r>
            <w:t>Cuba</w:t>
          </w:r>
        </w:smartTag>
      </w:smartTag>
      <w:r>
        <w:t xml:space="preserve">. Secretary Of State </w:t>
      </w:r>
      <w:r w:rsidRPr="0082255F">
        <w:rPr>
          <w:b/>
          <w:i/>
        </w:rPr>
        <w:t>Charles Evans</w:t>
      </w:r>
      <w:r>
        <w:t xml:space="preserve"> Hughes </w:t>
      </w:r>
      <w:r w:rsidRPr="0082255F">
        <w:rPr>
          <w:b/>
          <w:i/>
        </w:rPr>
        <w:t xml:space="preserve">(albeit </w:t>
      </w:r>
      <w:r>
        <w:rPr>
          <w:b/>
          <w:i/>
        </w:rPr>
        <w:t xml:space="preserve">very curious </w:t>
      </w:r>
      <w:r w:rsidRPr="0082255F">
        <w:rPr>
          <w:b/>
          <w:i/>
        </w:rPr>
        <w:t>Mr. Kellogg was Sec</w:t>
      </w:r>
      <w:r>
        <w:rPr>
          <w:b/>
          <w:i/>
        </w:rPr>
        <w:t>?</w:t>
      </w:r>
      <w:r w:rsidRPr="0082255F">
        <w:rPr>
          <w:b/>
          <w:i/>
        </w:rPr>
        <w:t xml:space="preserve"> see below)</w:t>
      </w:r>
      <w:r>
        <w:t xml:space="preserve"> went down to represent the United:States and Drew-Ali went down to represent the Moors. At that conference, the mandate for the land mass of Greater-Amexem [North, Central, and South-Central-Amexem] misnomered </w:t>
      </w:r>
      <w:r w:rsidRPr="0082255F">
        <w:rPr>
          <w:b/>
          <w:i/>
        </w:rPr>
        <w:t>(opinion)</w:t>
      </w:r>
      <w:r>
        <w:t xml:space="preserve"> as the North, Central, and South ‘</w:t>
      </w:r>
      <w:smartTag w:uri="urn:schemas-microsoft-com:office:smarttags" w:element="country-region">
        <w:smartTag w:uri="urn:schemas-microsoft-com:office:smarttags" w:element="place">
          <w:r>
            <w:t>Americas</w:t>
          </w:r>
        </w:smartTag>
      </w:smartTag>
      <w:r>
        <w:t>’ was returned to the Moors. Drew-Ali knew what this meant and what the ramifications of this was and is.</w:t>
      </w:r>
      <w:r w:rsidRPr="003D5A78">
        <w:rPr>
          <w:sz w:val="16"/>
          <w:szCs w:val="16"/>
        </w:rPr>
        <w:t xml:space="preserve"> </w:t>
      </w:r>
      <w:r>
        <w:t xml:space="preserve">Several stop gap measures were taken by Drew-Ali to secure our [The Moors] birthright inheritance </w:t>
      </w:r>
      <w:r w:rsidRPr="00E32A0A">
        <w:rPr>
          <w:b/>
          <w:i/>
        </w:rPr>
        <w:t>(conjecture</w:t>
      </w:r>
      <w:r>
        <w:rPr>
          <w:b/>
          <w:i/>
        </w:rPr>
        <w:t xml:space="preserve"> – convoluted history regarding Lemurian ancestry unless referring to the Records of the Kros</w:t>
      </w:r>
      <w:r w:rsidRPr="00E32A0A">
        <w:rPr>
          <w:b/>
          <w:i/>
        </w:rPr>
        <w:t>)</w:t>
      </w:r>
      <w:r>
        <w:rPr>
          <w:i/>
        </w:rPr>
        <w:t xml:space="preserve"> </w:t>
      </w:r>
      <w:r>
        <w:t xml:space="preserve">and beneficiary interest as Moors to the land mass within the aforementioned land mandate. The actions of Drew-Ali were detected by the so-called </w:t>
      </w:r>
      <w:r w:rsidRPr="009C13E5">
        <w:rPr>
          <w:b/>
          <w:i/>
          <w:color w:val="333333"/>
        </w:rPr>
        <w:t>(M</w:t>
      </w:r>
      <w:r w:rsidR="006162C7">
        <w:rPr>
          <w:b/>
          <w:i/>
          <w:color w:val="333333"/>
        </w:rPr>
        <w:t>s</w:t>
      </w:r>
      <w:r w:rsidRPr="009C13E5">
        <w:rPr>
          <w:b/>
          <w:i/>
          <w:color w:val="333333"/>
        </w:rPr>
        <w:t xml:space="preserve">. Zuel uses this term </w:t>
      </w:r>
      <w:r>
        <w:rPr>
          <w:b/>
          <w:i/>
          <w:color w:val="333333"/>
        </w:rPr>
        <w:t xml:space="preserve">throughout this document </w:t>
      </w:r>
      <w:r w:rsidRPr="009C13E5">
        <w:rPr>
          <w:b/>
          <w:i/>
          <w:color w:val="333333"/>
        </w:rPr>
        <w:t>contradictorily and when referring to land that he believes belongs to the Moors in his opinion)</w:t>
      </w:r>
      <w:r>
        <w:rPr>
          <w:b/>
          <w:i/>
          <w:color w:val="333333"/>
        </w:rPr>
        <w:t xml:space="preserve"> </w:t>
      </w:r>
      <w:r>
        <w:t xml:space="preserve">white-supremists </w:t>
      </w:r>
      <w:r>
        <w:rPr>
          <w:b/>
          <w:i/>
        </w:rPr>
        <w:t xml:space="preserve">(racist) </w:t>
      </w:r>
      <w:r>
        <w:t xml:space="preserve">and they immediately proceeded to act to do all they could to impede his work and take him out </w:t>
      </w:r>
      <w:r>
        <w:rPr>
          <w:b/>
          <w:i/>
        </w:rPr>
        <w:t>(conjecture – see Wikipedia “Drew Ali”)</w:t>
      </w:r>
      <w:r>
        <w:t xml:space="preserve">. </w:t>
      </w:r>
      <w:r>
        <w:rPr>
          <w:color w:val="333333"/>
        </w:rPr>
        <w:t xml:space="preserve">Fortunately natural law governs all events </w:t>
      </w:r>
      <w:r w:rsidRPr="00987BD5">
        <w:rPr>
          <w:b/>
          <w:i/>
          <w:color w:val="333333"/>
        </w:rPr>
        <w:t>(opinion)</w:t>
      </w:r>
      <w:r>
        <w:rPr>
          <w:i/>
          <w:color w:val="333333"/>
        </w:rPr>
        <w:t xml:space="preserve"> </w:t>
      </w:r>
      <w:r>
        <w:rPr>
          <w:color w:val="333333"/>
        </w:rPr>
        <w:t xml:space="preserve">thus by the time the oppressor made his move on Drew-Ali but the latter had already put things in motion. This scared the international banksters </w:t>
      </w:r>
      <w:r>
        <w:rPr>
          <w:b/>
          <w:i/>
          <w:color w:val="333333"/>
        </w:rPr>
        <w:t xml:space="preserve">(opinion) </w:t>
      </w:r>
      <w:r>
        <w:rPr>
          <w:color w:val="333333"/>
        </w:rPr>
        <w:t xml:space="preserve">because land and labor is where all of your wealth comes from in the carnal world </w:t>
      </w:r>
      <w:r w:rsidRPr="00987BD5">
        <w:rPr>
          <w:b/>
          <w:i/>
          <w:color w:val="333333"/>
        </w:rPr>
        <w:t>(opinion)</w:t>
      </w:r>
      <w:r>
        <w:rPr>
          <w:i/>
          <w:color w:val="333333"/>
        </w:rPr>
        <w:t xml:space="preserve"> </w:t>
      </w:r>
      <w:r>
        <w:rPr>
          <w:color w:val="333333"/>
        </w:rPr>
        <w:t>and Drew-Ali had just yanked all the land from so-called ‘</w:t>
      </w:r>
      <w:smartTag w:uri="urn:schemas-microsoft-com:office:smarttags" w:element="State">
        <w:r>
          <w:rPr>
            <w:color w:val="333333"/>
          </w:rPr>
          <w:t>Alaska</w:t>
        </w:r>
      </w:smartTag>
      <w:r>
        <w:rPr>
          <w:color w:val="333333"/>
        </w:rPr>
        <w:t>’ to so-called ‘</w:t>
      </w:r>
      <w:smartTag w:uri="urn:schemas-microsoft-com:office:smarttags" w:element="place">
        <w:smartTag w:uri="urn:schemas-microsoft-com:office:smarttags" w:element="country-region">
          <w:r>
            <w:rPr>
              <w:color w:val="333333"/>
            </w:rPr>
            <w:t>Argentina</w:t>
          </w:r>
        </w:smartTag>
      </w:smartTag>
      <w:r>
        <w:rPr>
          <w:color w:val="333333"/>
        </w:rPr>
        <w:t xml:space="preserve">’ out from under them </w:t>
      </w:r>
      <w:r>
        <w:rPr>
          <w:b/>
          <w:i/>
          <w:color w:val="333333"/>
        </w:rPr>
        <w:t>(show affidavit proof)</w:t>
      </w:r>
      <w:r>
        <w:rPr>
          <w:color w:val="333333"/>
        </w:rPr>
        <w:t xml:space="preserve">. Even though we, the Moors as a community were mentally comatose at that time the international banksters recognized that the potential for our instant return to our place of prominence on the global scene existed. Thus the international banksters recalled all of their loans in a panic </w:t>
      </w:r>
      <w:r>
        <w:rPr>
          <w:b/>
          <w:i/>
          <w:color w:val="333333"/>
        </w:rPr>
        <w:t xml:space="preserve">(conclusion for this act is dubious here) </w:t>
      </w:r>
      <w:r>
        <w:rPr>
          <w:color w:val="333333"/>
        </w:rPr>
        <w:t xml:space="preserve">which in turn put a squeeze on their stock market which caused its collapse 2 months after the assassination of Drew-Ali </w:t>
      </w:r>
      <w:r w:rsidRPr="00987BD5">
        <w:rPr>
          <w:b/>
          <w:i/>
          <w:color w:val="333333"/>
        </w:rPr>
        <w:t>(conjecture; see Wikipedia</w:t>
      </w:r>
      <w:r>
        <w:rPr>
          <w:b/>
          <w:i/>
          <w:color w:val="333333"/>
        </w:rPr>
        <w:t xml:space="preserve"> “Drew Ali”</w:t>
      </w:r>
      <w:r w:rsidRPr="00987BD5">
        <w:rPr>
          <w:b/>
          <w:i/>
          <w:color w:val="333333"/>
        </w:rPr>
        <w:t>).</w:t>
      </w:r>
      <w:r w:rsidR="004E660E">
        <w:rPr>
          <w:b/>
          <w:i/>
          <w:color w:val="333333"/>
        </w:rPr>
        <w:t xml:space="preserve"> </w:t>
      </w:r>
      <w:r>
        <w:rPr>
          <w:color w:val="333333"/>
        </w:rPr>
        <w:t>Nevertheless, the so-called</w:t>
      </w:r>
      <w:r>
        <w:rPr>
          <w:i/>
          <w:color w:val="333333"/>
        </w:rPr>
        <w:t xml:space="preserve"> </w:t>
      </w:r>
      <w:r>
        <w:rPr>
          <w:color w:val="333333"/>
        </w:rPr>
        <w:t xml:space="preserve">European on both sides of the </w:t>
      </w:r>
      <w:smartTag w:uri="urn:schemas-microsoft-com:office:smarttags" w:element="place">
        <w:r>
          <w:rPr>
            <w:color w:val="333333"/>
          </w:rPr>
          <w:t>Atlantic</w:t>
        </w:r>
      </w:smartTag>
      <w:r>
        <w:rPr>
          <w:color w:val="333333"/>
        </w:rPr>
        <w:t xml:space="preserve"> knew that their system was and is existing and functioning on borrowed time </w:t>
      </w:r>
      <w:r>
        <w:rPr>
          <w:b/>
          <w:i/>
          <w:color w:val="333333"/>
        </w:rPr>
        <w:t>(conjecture – no substantial proof)</w:t>
      </w:r>
      <w:r>
        <w:rPr>
          <w:color w:val="333333"/>
        </w:rPr>
        <w:t xml:space="preserve">. They also realize that the length of that borrowed time is directly tied to the length of our [The Moors] ignorance/lack of knowledge of our self, our history, our culture, and what is rightly/justly ours </w:t>
      </w:r>
      <w:r>
        <w:rPr>
          <w:b/>
          <w:i/>
          <w:color w:val="333333"/>
        </w:rPr>
        <w:t>(opinion)</w:t>
      </w:r>
      <w:r>
        <w:rPr>
          <w:color w:val="333333"/>
        </w:rPr>
        <w:t xml:space="preserve">. This fact is what has compelled the so-called </w:t>
      </w:r>
      <w:r w:rsidRPr="009C13E5">
        <w:rPr>
          <w:b/>
          <w:i/>
          <w:color w:val="333333"/>
        </w:rPr>
        <w:t>(contradiction)</w:t>
      </w:r>
      <w:r>
        <w:rPr>
          <w:i/>
          <w:color w:val="333333"/>
        </w:rPr>
        <w:t xml:space="preserve"> </w:t>
      </w:r>
      <w:r>
        <w:rPr>
          <w:color w:val="333333"/>
        </w:rPr>
        <w:t xml:space="preserve">white supremist to do all that is possible to keep the undeclared/mentally-comatose-Moors from ever waking up and reclaiming all that rightly belongs to our people and at the same time; keep the rank and file unsuspecting so-called ‘Europeans’ from finding out what is really going on </w:t>
      </w:r>
      <w:r>
        <w:rPr>
          <w:b/>
          <w:i/>
          <w:color w:val="333333"/>
        </w:rPr>
        <w:t>(this unawareness does exist but the part of it being only Moorish cannot be proved without referring to the Records of the Kros as historical substance)</w:t>
      </w:r>
      <w:r>
        <w:rPr>
          <w:color w:val="333333"/>
        </w:rPr>
        <w:t xml:space="preserve">. </w:t>
      </w:r>
    </w:p>
    <w:p w:rsidR="0003288D" w:rsidRDefault="0003288D" w:rsidP="0003288D">
      <w:pPr>
        <w:pStyle w:val="NormalWeb"/>
        <w:jc w:val="both"/>
        <w:rPr>
          <w:color w:val="333333"/>
        </w:rPr>
      </w:pPr>
      <w:r>
        <w:rPr>
          <w:color w:val="333333"/>
        </w:rPr>
        <w:t xml:space="preserve">Drew-Ali's works as a result of what transpired at the Pan-American: Conference touched off a flurry of activity on both sides of the Atlantic because the so-called ‘European’ from both sides of the </w:t>
      </w:r>
      <w:smartTag w:uri="urn:schemas-microsoft-com:office:smarttags" w:element="place">
        <w:r>
          <w:rPr>
            <w:color w:val="333333"/>
          </w:rPr>
          <w:t>Atlantic</w:t>
        </w:r>
      </w:smartTag>
      <w:r>
        <w:rPr>
          <w:color w:val="333333"/>
        </w:rPr>
        <w:t xml:space="preserve"> knew what was coming as a result. The actions of Drew-Ali caused the so-called ‘Europeans’ to assemble themselves to conspire and plot a way to deal with what they thought would be the re-emergence of the Moors to whom their respective countries are tributary to as they always have been [The U.S. And Barbary Powers by David Macritchie written in the 1800s C.E. documents this fact] </w:t>
      </w:r>
      <w:r>
        <w:rPr>
          <w:b/>
          <w:i/>
          <w:color w:val="333333"/>
        </w:rPr>
        <w:t>(the bankruptcy was caused by “payments equilibrium” being impossible insofar as that math is an individual science and not a collective one. Therefore, balancing the accounts exactly is impossible with only indirect trade working perfectly. The bankruptcy intrinsically had nothing to do with a conspiracy in avoiding a Moor takeover albeit many reasons have emerged since that time whilst TBf remains with the mathematical original problem.)</w:t>
      </w:r>
      <w:r>
        <w:rPr>
          <w:color w:val="333333"/>
        </w:rPr>
        <w:t xml:space="preserve"> </w:t>
      </w:r>
    </w:p>
    <w:p w:rsidR="0003288D" w:rsidRPr="00E340E2" w:rsidRDefault="0003288D" w:rsidP="0003288D">
      <w:pPr>
        <w:pStyle w:val="NormalWeb"/>
        <w:jc w:val="both"/>
        <w:rPr>
          <w:color w:val="333333"/>
          <w:u w:val="single"/>
        </w:rPr>
      </w:pPr>
      <w:r>
        <w:rPr>
          <w:color w:val="333333"/>
        </w:rPr>
        <w:t xml:space="preserve">Drew-Ali knew that the time of our [The Moors] resurrection had not come and knew hat his days were numbered. In fact, Drew-Ali stated ‘It will take you Moors 50 years to figure out what I have done </w:t>
      </w:r>
      <w:r>
        <w:rPr>
          <w:b/>
          <w:i/>
          <w:color w:val="333333"/>
        </w:rPr>
        <w:t>(this statement does not reveal anything about Drew Ali sensing his demise and unsupports M</w:t>
      </w:r>
      <w:r w:rsidR="006162C7">
        <w:rPr>
          <w:b/>
          <w:i/>
          <w:color w:val="333333"/>
        </w:rPr>
        <w:t>s</w:t>
      </w:r>
      <w:r>
        <w:rPr>
          <w:b/>
          <w:i/>
          <w:color w:val="333333"/>
        </w:rPr>
        <w:t>. Zuel’s previous conjecture about Mr. Ali’s augur)</w:t>
      </w:r>
      <w:r>
        <w:rPr>
          <w:color w:val="333333"/>
        </w:rPr>
        <w:t xml:space="preserve">. What I have done is not for you Moors but for the 3rd and 4th generation from now. There will be new Moors that will come with their eyes open seeing and knowing and they will set you old Moors in the back and carry out my law". The so-called ‘European’ was horrified at the potential of our people rising 71 years ago yet Drew-Ali knew our minds were not ready then. </w:t>
      </w:r>
      <w:r w:rsidRPr="00945D51">
        <w:rPr>
          <w:color w:val="333333"/>
        </w:rPr>
        <w:t xml:space="preserve">Nevertheless the so-called United: States, </w:t>
      </w:r>
      <w:smartTag w:uri="urn:schemas-microsoft-com:office:smarttags" w:element="City">
        <w:r w:rsidRPr="00945D51">
          <w:rPr>
            <w:color w:val="333333"/>
          </w:rPr>
          <w:t>Great-Britain</w:t>
        </w:r>
      </w:smartTag>
      <w:r w:rsidRPr="00945D51">
        <w:rPr>
          <w:color w:val="333333"/>
        </w:rPr>
        <w:t xml:space="preserve">, </w:t>
      </w:r>
      <w:smartTag w:uri="urn:schemas-microsoft-com:office:smarttags" w:element="country-region">
        <w:r w:rsidRPr="00945D51">
          <w:rPr>
            <w:color w:val="333333"/>
          </w:rPr>
          <w:t>France</w:t>
        </w:r>
      </w:smartTag>
      <w:r w:rsidRPr="00945D51">
        <w:rPr>
          <w:color w:val="333333"/>
        </w:rPr>
        <w:t xml:space="preserve">, </w:t>
      </w:r>
      <w:smartTag w:uri="urn:schemas-microsoft-com:office:smarttags" w:element="country-region">
        <w:r w:rsidRPr="00945D51">
          <w:rPr>
            <w:color w:val="333333"/>
          </w:rPr>
          <w:t>Germany</w:t>
        </w:r>
      </w:smartTag>
      <w:r w:rsidRPr="00945D51">
        <w:rPr>
          <w:color w:val="333333"/>
        </w:rPr>
        <w:t xml:space="preserve">, </w:t>
      </w:r>
      <w:smartTag w:uri="urn:schemas-microsoft-com:office:smarttags" w:element="country-region">
        <w:r w:rsidRPr="00945D51">
          <w:rPr>
            <w:color w:val="333333"/>
          </w:rPr>
          <w:t>Italy</w:t>
        </w:r>
      </w:smartTag>
      <w:r w:rsidRPr="00945D51">
        <w:rPr>
          <w:color w:val="333333"/>
        </w:rPr>
        <w:t xml:space="preserve">, </w:t>
      </w:r>
      <w:smartTag w:uri="urn:schemas-microsoft-com:office:smarttags" w:element="country-region">
        <w:r w:rsidRPr="00945D51">
          <w:rPr>
            <w:color w:val="333333"/>
          </w:rPr>
          <w:t>Spain</w:t>
        </w:r>
      </w:smartTag>
      <w:r w:rsidRPr="00945D51">
        <w:rPr>
          <w:color w:val="333333"/>
        </w:rPr>
        <w:t xml:space="preserve">, and </w:t>
      </w:r>
      <w:smartTag w:uri="urn:schemas-microsoft-com:office:smarttags" w:element="country-region">
        <w:r w:rsidRPr="00945D51">
          <w:rPr>
            <w:color w:val="333333"/>
          </w:rPr>
          <w:t>Portugal</w:t>
        </w:r>
      </w:smartTag>
      <w:r w:rsidRPr="00945D51">
        <w:rPr>
          <w:color w:val="333333"/>
        </w:rPr>
        <w:t xml:space="preserve"> convened in </w:t>
      </w:r>
      <w:smartTag w:uri="urn:schemas-microsoft-com:office:smarttags" w:element="place">
        <w:smartTag w:uri="urn:schemas-microsoft-com:office:smarttags" w:element="City">
          <w:r w:rsidRPr="00945D51">
            <w:rPr>
              <w:color w:val="333333"/>
            </w:rPr>
            <w:t>Geneva</w:t>
          </w:r>
        </w:smartTag>
        <w:r w:rsidRPr="00945D51">
          <w:rPr>
            <w:color w:val="333333"/>
          </w:rPr>
          <w:t xml:space="preserve">, </w:t>
        </w:r>
        <w:smartTag w:uri="urn:schemas-microsoft-com:office:smarttags" w:element="country-region">
          <w:r w:rsidRPr="00945D51">
            <w:rPr>
              <w:color w:val="333333"/>
            </w:rPr>
            <w:t>Switzerland</w:t>
          </w:r>
        </w:smartTag>
      </w:smartTag>
      <w:r w:rsidRPr="00945D51">
        <w:rPr>
          <w:color w:val="333333"/>
        </w:rPr>
        <w:t xml:space="preserve"> for 5 continuous years [1928 C.E.-1932 C.E.] to set up what would be the policy of all of the participating countries. </w:t>
      </w:r>
      <w:r w:rsidRPr="000B6DB8">
        <w:rPr>
          <w:b/>
          <w:color w:val="FF0000"/>
          <w:u w:val="single"/>
        </w:rPr>
        <w:t xml:space="preserve">These 5 years of meetings became known as the Geneva-Convention. In 1930 C.E., the so-called United:States, </w:t>
      </w:r>
      <w:smartTag w:uri="urn:schemas-microsoft-com:office:smarttags" w:element="City">
        <w:r w:rsidRPr="000B6DB8">
          <w:rPr>
            <w:b/>
            <w:color w:val="FF0000"/>
            <w:u w:val="single"/>
          </w:rPr>
          <w:t>Great-Britain</w:t>
        </w:r>
      </w:smartTag>
      <w:r w:rsidRPr="000B6DB8">
        <w:rPr>
          <w:b/>
          <w:color w:val="FF0000"/>
          <w:u w:val="single"/>
        </w:rPr>
        <w:t xml:space="preserve">, </w:t>
      </w:r>
      <w:smartTag w:uri="urn:schemas-microsoft-com:office:smarttags" w:element="country-region">
        <w:r w:rsidRPr="000B6DB8">
          <w:rPr>
            <w:b/>
            <w:color w:val="FF0000"/>
            <w:u w:val="single"/>
          </w:rPr>
          <w:t>France</w:t>
        </w:r>
      </w:smartTag>
      <w:r w:rsidRPr="000B6DB8">
        <w:rPr>
          <w:b/>
          <w:color w:val="FF0000"/>
          <w:u w:val="single"/>
        </w:rPr>
        <w:t xml:space="preserve">, </w:t>
      </w:r>
      <w:smartTag w:uri="urn:schemas-microsoft-com:office:smarttags" w:element="country-region">
        <w:r w:rsidRPr="000B6DB8">
          <w:rPr>
            <w:b/>
            <w:color w:val="FF0000"/>
            <w:u w:val="single"/>
          </w:rPr>
          <w:t>Germany</w:t>
        </w:r>
      </w:smartTag>
      <w:r w:rsidRPr="000B6DB8">
        <w:rPr>
          <w:b/>
          <w:color w:val="FF0000"/>
          <w:u w:val="single"/>
        </w:rPr>
        <w:t xml:space="preserve">, </w:t>
      </w:r>
      <w:smartTag w:uri="urn:schemas-microsoft-com:office:smarttags" w:element="country-region">
        <w:r w:rsidRPr="000B6DB8">
          <w:rPr>
            <w:b/>
            <w:color w:val="FF0000"/>
            <w:u w:val="single"/>
          </w:rPr>
          <w:t>Italy</w:t>
        </w:r>
      </w:smartTag>
      <w:r w:rsidRPr="000B6DB8">
        <w:rPr>
          <w:b/>
          <w:color w:val="FF0000"/>
          <w:u w:val="single"/>
        </w:rPr>
        <w:t xml:space="preserve">, </w:t>
      </w:r>
      <w:smartTag w:uri="urn:schemas-microsoft-com:office:smarttags" w:element="country-region">
        <w:r w:rsidRPr="000B6DB8">
          <w:rPr>
            <w:b/>
            <w:color w:val="FF0000"/>
            <w:u w:val="single"/>
          </w:rPr>
          <w:t>Spain</w:t>
        </w:r>
      </w:smartTag>
      <w:r w:rsidRPr="000B6DB8">
        <w:rPr>
          <w:b/>
          <w:color w:val="FF0000"/>
          <w:u w:val="single"/>
        </w:rPr>
        <w:t xml:space="preserve">, and </w:t>
      </w:r>
      <w:smartTag w:uri="urn:schemas-microsoft-com:office:smarttags" w:element="place">
        <w:smartTag w:uri="urn:schemas-microsoft-com:office:smarttags" w:element="country-region">
          <w:r w:rsidRPr="000B6DB8">
            <w:rPr>
              <w:b/>
              <w:color w:val="FF0000"/>
              <w:u w:val="single"/>
            </w:rPr>
            <w:t>Portugal</w:t>
          </w:r>
        </w:smartTag>
      </w:smartTag>
      <w:r w:rsidRPr="000B6DB8">
        <w:rPr>
          <w:b/>
          <w:color w:val="FF0000"/>
          <w:u w:val="single"/>
        </w:rPr>
        <w:t xml:space="preserve"> all declared bankruptcy. Any attempt to obtain the minutes of the 1930 C.E. Geneva-Convention are futile because they publish the volumes of minutes for every year of the Geneva conventions including 1930 C.E. but refuse to make the 1930 C.E. minutes available to the public because they contain the evidence of the bankruptcy</w:t>
      </w:r>
      <w:r w:rsidRPr="00E340E2">
        <w:rPr>
          <w:color w:val="333333"/>
          <w:u w:val="single"/>
        </w:rPr>
        <w:t xml:space="preserve">. </w:t>
      </w:r>
    </w:p>
    <w:p w:rsidR="0003288D" w:rsidRPr="00133BC1" w:rsidRDefault="0003288D" w:rsidP="0003288D">
      <w:pPr>
        <w:pStyle w:val="NormalWeb"/>
        <w:spacing w:before="240"/>
        <w:jc w:val="both"/>
        <w:rPr>
          <w:b/>
          <w:color w:val="333333"/>
        </w:rPr>
      </w:pPr>
      <w:r>
        <w:rPr>
          <w:color w:val="333333"/>
        </w:rPr>
        <w:t xml:space="preserve">Going into 1932 C.E., the aforementioned states </w:t>
      </w:r>
      <w:r w:rsidRPr="009C13E5">
        <w:rPr>
          <w:b/>
          <w:i/>
          <w:color w:val="333333"/>
        </w:rPr>
        <w:t>(same as “countries” as defined in the Charter of the United Nations 1945)</w:t>
      </w:r>
      <w:r>
        <w:rPr>
          <w:i/>
          <w:color w:val="333333"/>
        </w:rPr>
        <w:t xml:space="preserve"> </w:t>
      </w:r>
      <w:r>
        <w:rPr>
          <w:color w:val="333333"/>
        </w:rPr>
        <w:t xml:space="preserve">stopped meeting in </w:t>
      </w:r>
      <w:smartTag w:uri="urn:schemas-microsoft-com:office:smarttags" w:element="place">
        <w:smartTag w:uri="urn:schemas-microsoft-com:office:smarttags" w:element="City">
          <w:r>
            <w:rPr>
              <w:color w:val="333333"/>
            </w:rPr>
            <w:t>Geneva</w:t>
          </w:r>
        </w:smartTag>
      </w:smartTag>
      <w:r>
        <w:rPr>
          <w:color w:val="333333"/>
        </w:rPr>
        <w:t xml:space="preserve">. In 1932 C.E., Franklin-Roosevelt became the U.S.: President and his job was to put into place and administer the bankruptcy that the United:States had declared 2 years </w:t>
      </w:r>
      <w:r>
        <w:rPr>
          <w:i/>
          <w:color w:val="333333"/>
        </w:rPr>
        <w:t xml:space="preserve">(the international one in Geneva) </w:t>
      </w:r>
      <w:r>
        <w:rPr>
          <w:color w:val="333333"/>
        </w:rPr>
        <w:t xml:space="preserve">earlier and hide the bankruptcy from the unsuspecting public by establishing a re-organization plan [The New Deal/Administrative State that functions under the ‘color’ of the United States of America]. The United States of America and the United States for America along with the United-States: Constitution became defunct </w:t>
      </w:r>
      <w:r w:rsidRPr="00133BC1">
        <w:rPr>
          <w:b/>
          <w:i/>
          <w:color w:val="333333"/>
        </w:rPr>
        <w:t>(suspended under the Uniform Commercial code [UCc bankruptcy codes])</w:t>
      </w:r>
      <w:r>
        <w:rPr>
          <w:i/>
          <w:color w:val="333333"/>
        </w:rPr>
        <w:t xml:space="preserve"> </w:t>
      </w:r>
      <w:r>
        <w:rPr>
          <w:color w:val="333333"/>
        </w:rPr>
        <w:t xml:space="preserve">from that moment on and all that remained was the insolvent/bankrupt for profit corporation known as the United:States/UNITED STATES [Codified and documented in Title 26 of the Code of Federal Regulations section 1.911-2(h), In Re Merriam 36 NE 505. 141 N.Y. 479 upheld by the 16 S. Ct 1073. 163 U.S. 625 41 L.Ed 287 See also 16 Stat 419 and District-Of-Columbia-v-Cluss 103 U.S. 705.26-1 Ed.455] operating a democratic military venue under martial law [War Powers Act] and the Uniform-Commercial-Code [Hebrew Commercial Law] </w:t>
      </w:r>
      <w:r w:rsidRPr="00133BC1">
        <w:rPr>
          <w:b/>
          <w:i/>
          <w:color w:val="333333"/>
        </w:rPr>
        <w:t xml:space="preserve">(UCc is the only international law </w:t>
      </w:r>
      <w:r>
        <w:rPr>
          <w:b/>
          <w:i/>
          <w:color w:val="333333"/>
        </w:rPr>
        <w:t xml:space="preserve">as bankruptcy provisions public policy [Tompkins v. Erie Railroad 1939 as last Article III case ending the U.S. Const. Art. III courts officially placing them under bankrupt statutory courts where no one wins on merit but can win on technicality citing UCc 1-308] </w:t>
      </w:r>
      <w:r w:rsidRPr="00133BC1">
        <w:rPr>
          <w:b/>
          <w:i/>
          <w:color w:val="333333"/>
        </w:rPr>
        <w:t xml:space="preserve">presently under the only government of the United Nations that regulates the international bankruptcy – all other country governments are suspended under this </w:t>
      </w:r>
      <w:r>
        <w:rPr>
          <w:b/>
          <w:i/>
          <w:color w:val="333333"/>
        </w:rPr>
        <w:t>UN N</w:t>
      </w:r>
      <w:r w:rsidRPr="00133BC1">
        <w:rPr>
          <w:b/>
          <w:i/>
          <w:color w:val="333333"/>
        </w:rPr>
        <w:t xml:space="preserve">ew </w:t>
      </w:r>
      <w:r>
        <w:rPr>
          <w:b/>
          <w:i/>
          <w:color w:val="333333"/>
        </w:rPr>
        <w:t>W</w:t>
      </w:r>
      <w:r w:rsidRPr="00133BC1">
        <w:rPr>
          <w:b/>
          <w:i/>
          <w:color w:val="333333"/>
        </w:rPr>
        <w:t xml:space="preserve">orld </w:t>
      </w:r>
      <w:r>
        <w:rPr>
          <w:b/>
          <w:i/>
          <w:color w:val="333333"/>
        </w:rPr>
        <w:t>O</w:t>
      </w:r>
      <w:r w:rsidRPr="00133BC1">
        <w:rPr>
          <w:b/>
          <w:i/>
          <w:color w:val="333333"/>
        </w:rPr>
        <w:t>rder.)</w:t>
      </w:r>
    </w:p>
    <w:p w:rsidR="0003288D" w:rsidRDefault="0003288D" w:rsidP="0003288D">
      <w:pPr>
        <w:pStyle w:val="NormalWeb"/>
        <w:jc w:val="both"/>
        <w:rPr>
          <w:color w:val="333333"/>
        </w:rPr>
      </w:pPr>
      <w:r>
        <w:rPr>
          <w:color w:val="333333"/>
        </w:rPr>
        <w:t xml:space="preserve">The so called ‘States’ all revamped their local constitutions </w:t>
      </w:r>
      <w:r w:rsidRPr="00183603">
        <w:rPr>
          <w:b/>
          <w:i/>
          <w:color w:val="333333"/>
        </w:rPr>
        <w:t xml:space="preserve">(however suspended under the bankruptcy and </w:t>
      </w:r>
      <w:r>
        <w:rPr>
          <w:b/>
          <w:i/>
          <w:color w:val="333333"/>
        </w:rPr>
        <w:t xml:space="preserve">people </w:t>
      </w:r>
      <w:r w:rsidRPr="00183603">
        <w:rPr>
          <w:b/>
          <w:i/>
          <w:color w:val="333333"/>
        </w:rPr>
        <w:t xml:space="preserve">powerless </w:t>
      </w:r>
      <w:r>
        <w:rPr>
          <w:b/>
          <w:i/>
          <w:color w:val="333333"/>
        </w:rPr>
        <w:t>unless</w:t>
      </w:r>
      <w:r w:rsidRPr="00183603">
        <w:rPr>
          <w:b/>
          <w:i/>
          <w:color w:val="333333"/>
        </w:rPr>
        <w:t xml:space="preserve"> challeng</w:t>
      </w:r>
      <w:r>
        <w:rPr>
          <w:b/>
          <w:i/>
          <w:color w:val="333333"/>
        </w:rPr>
        <w:t>ing</w:t>
      </w:r>
      <w:r w:rsidRPr="00183603">
        <w:rPr>
          <w:b/>
          <w:i/>
          <w:color w:val="333333"/>
        </w:rPr>
        <w:t xml:space="preserve"> with UCc 1-308 – if one reserves his privileges, he can still engage in an unrevealed contract without liability – ironic</w:t>
      </w:r>
      <w:r>
        <w:rPr>
          <w:b/>
          <w:i/>
          <w:color w:val="333333"/>
        </w:rPr>
        <w:t>ally he must declare the legal citing UCc 1-308</w:t>
      </w:r>
      <w:r w:rsidRPr="00183603">
        <w:rPr>
          <w:b/>
          <w:i/>
          <w:color w:val="333333"/>
        </w:rPr>
        <w:t xml:space="preserve"> or is liable by default or lack of awareness – ignorance of the law is not excuse, but lack of nurturing by knowledgeable individuals is pecunarially exploitive and not a plank of TBf)</w:t>
      </w:r>
      <w:r>
        <w:rPr>
          <w:i/>
          <w:color w:val="333333"/>
        </w:rPr>
        <w:t xml:space="preserve"> </w:t>
      </w:r>
      <w:r>
        <w:rPr>
          <w:color w:val="333333"/>
        </w:rPr>
        <w:t xml:space="preserve">by 1938 C.E. to take into account their capitulation to the bankrupt mother corporation doing business as the United:States thus clearing the way for the Buck Act of 1940 </w:t>
      </w:r>
      <w:r w:rsidR="0019361E">
        <w:rPr>
          <w:b/>
          <w:i/>
          <w:color w:val="333333"/>
        </w:rPr>
        <w:t xml:space="preserve">(suspended under bankruptcy) </w:t>
      </w:r>
      <w:r>
        <w:rPr>
          <w:color w:val="333333"/>
        </w:rPr>
        <w:t xml:space="preserve">allowing the corporate United:States to extend its jurisdiction </w:t>
      </w:r>
      <w:r w:rsidR="002B7B4F">
        <w:rPr>
          <w:b/>
          <w:i/>
          <w:color w:val="333333"/>
        </w:rPr>
        <w:t xml:space="preserve">(no jurisdiction - however the UN courts are the statutory ones on the land of America presently) </w:t>
      </w:r>
      <w:r>
        <w:rPr>
          <w:color w:val="333333"/>
        </w:rPr>
        <w:t xml:space="preserve">and by default usurp all sovereignty </w:t>
      </w:r>
      <w:r>
        <w:rPr>
          <w:b/>
          <w:i/>
          <w:color w:val="333333"/>
        </w:rPr>
        <w:t xml:space="preserve">(ambiguous) </w:t>
      </w:r>
      <w:r>
        <w:rPr>
          <w:color w:val="333333"/>
        </w:rPr>
        <w:t xml:space="preserve">over the now defunct State-Republics. </w:t>
      </w:r>
    </w:p>
    <w:p w:rsidR="0003288D" w:rsidRDefault="0003288D" w:rsidP="0003288D">
      <w:pPr>
        <w:pStyle w:val="NormalWeb"/>
        <w:jc w:val="both"/>
        <w:rPr>
          <w:color w:val="333333"/>
        </w:rPr>
      </w:pPr>
      <w:r>
        <w:rPr>
          <w:color w:val="333333"/>
        </w:rPr>
        <w:t xml:space="preserve">Getting back to </w:t>
      </w:r>
      <w:smartTag w:uri="urn:schemas-microsoft-com:office:smarttags" w:element="place">
        <w:r>
          <w:rPr>
            <w:color w:val="333333"/>
          </w:rPr>
          <w:t>Roosevelt</w:t>
        </w:r>
      </w:smartTag>
      <w:r>
        <w:rPr>
          <w:color w:val="333333"/>
        </w:rPr>
        <w:t xml:space="preserve">, he was sworn into the United-States: Presidency in January 1933 C.E. and wasted no time getting started with the bankruptcy. Roosevelt immediately shut the banks down [Banking Holiday] and proceeded to pull all of the gold out of circulation while replacing it with a debt currency/tender/i.o.u. with the Moors’ seal </w:t>
      </w:r>
      <w:r>
        <w:rPr>
          <w:b/>
          <w:i/>
          <w:color w:val="333333"/>
        </w:rPr>
        <w:t>(freemason’s claim their seal?)</w:t>
      </w:r>
      <w:r>
        <w:rPr>
          <w:color w:val="333333"/>
        </w:rPr>
        <w:t xml:space="preserve"> [The pyramid with the all seeing eye] on the back of the </w:t>
      </w:r>
      <w:smartTag w:uri="urn:schemas-microsoft-com:office:smarttags" w:element="place">
        <w:smartTag w:uri="urn:schemas-microsoft-com:office:smarttags" w:element="country-region">
          <w:r>
            <w:rPr>
              <w:color w:val="333333"/>
            </w:rPr>
            <w:t>U.S.</w:t>
          </w:r>
        </w:smartTag>
      </w:smartTag>
      <w:r>
        <w:rPr>
          <w:color w:val="333333"/>
        </w:rPr>
        <w:t xml:space="preserve">: 1 dollar bill/federal reserve note. </w:t>
      </w:r>
    </w:p>
    <w:p w:rsidR="0003288D" w:rsidRDefault="0003288D" w:rsidP="0003288D">
      <w:pPr>
        <w:pStyle w:val="NormalWeb"/>
        <w:jc w:val="both"/>
        <w:rPr>
          <w:color w:val="333333"/>
        </w:rPr>
      </w:pPr>
      <w:r>
        <w:rPr>
          <w:color w:val="333333"/>
        </w:rPr>
        <w:t xml:space="preserve">The Clock of Destiny Book II by C.M.: Bey on page 6 states ‘ The Amazon red skin white moors’ </w:t>
      </w:r>
      <w:r>
        <w:rPr>
          <w:b/>
          <w:i/>
          <w:color w:val="333333"/>
        </w:rPr>
        <w:t>(Records of the Kros agrees with this description and not any particular race alone)</w:t>
      </w:r>
      <w:r>
        <w:rPr>
          <w:color w:val="333333"/>
        </w:rPr>
        <w:t xml:space="preserve"> progress was guided by the cycle of the planets </w:t>
      </w:r>
      <w:r>
        <w:rPr>
          <w:b/>
          <w:i/>
          <w:color w:val="333333"/>
        </w:rPr>
        <w:t>(Copernican paradigm - see proper Platonic plane</w:t>
      </w:r>
      <w:r w:rsidRPr="0068251E">
        <w:rPr>
          <w:b/>
          <w:i/>
          <w:color w:val="333333"/>
          <w:u w:val="single"/>
        </w:rPr>
        <w:t>ttes</w:t>
      </w:r>
      <w:r>
        <w:rPr>
          <w:b/>
          <w:i/>
          <w:color w:val="333333"/>
        </w:rPr>
        <w:t xml:space="preserve"> paradigm of Plato’s “The Republic [Appendix I – the Spindle of Necessity]” agreeing with the UN Aep [Azimuthal equidistant projection – on the UN logo and flag]) </w:t>
      </w:r>
      <w:r>
        <w:rPr>
          <w:color w:val="333333"/>
        </w:rPr>
        <w:t xml:space="preserve">Jupiter and Mars from 1789 C.E. to 1933 C.E., a period of 140 years. Mars passes through the 12 signs of the zodiac 72 times and Jupiter passes through the 12 signs of the zodiac 12 signs in a 140 years. Thus from 1789 C.E. to 1933 C.E. spelled the rise and fall of </w:t>
      </w:r>
      <w:smartTag w:uri="urn:schemas-microsoft-com:office:smarttags" w:element="City">
        <w:r>
          <w:rPr>
            <w:color w:val="333333"/>
          </w:rPr>
          <w:t>Rome</w:t>
        </w:r>
      </w:smartTag>
      <w:r>
        <w:rPr>
          <w:color w:val="333333"/>
        </w:rPr>
        <w:t xml:space="preserve"> on a universal scale [Take note of the Fasci symbols on both sides of the speaker’s podium in the </w:t>
      </w:r>
      <w:smartTag w:uri="urn:schemas-microsoft-com:office:smarttags" w:element="place">
        <w:smartTag w:uri="urn:schemas-microsoft-com:office:smarttags" w:element="country-region">
          <w:r>
            <w:rPr>
              <w:color w:val="333333"/>
            </w:rPr>
            <w:t>U.S.</w:t>
          </w:r>
        </w:smartTag>
      </w:smartTag>
      <w:r>
        <w:rPr>
          <w:color w:val="333333"/>
        </w:rPr>
        <w:t>: Congress]. Keeping in mind that the first 8 presidents were Moors</w:t>
      </w:r>
      <w:r>
        <w:rPr>
          <w:b/>
          <w:i/>
          <w:color w:val="333333"/>
        </w:rPr>
        <w:t xml:space="preserve"> </w:t>
      </w:r>
      <w:r>
        <w:rPr>
          <w:color w:val="333333"/>
        </w:rPr>
        <w:t xml:space="preserve">and they were in power from 1776 C.E. to 1789 C.E. when the keys of power were transferred into the custodianship of the Mystic Turks [So-called ‘European’ Masons] and Shriner's that the Moors charged with the duty and responsibility of protecting our sacred shrine [New-Jerusalem/Washington, D.C.] and our sciences until we as a people arose from our state of spiritual, moral and ethical decay and awaken from our slumber to reclaim all that rightfully belongs to us from their custodianship. The 9th </w:t>
      </w:r>
      <w:smartTag w:uri="urn:schemas-microsoft-com:office:smarttags" w:element="place">
        <w:smartTag w:uri="urn:schemas-microsoft-com:office:smarttags" w:element="country-region">
          <w:r>
            <w:rPr>
              <w:color w:val="333333"/>
            </w:rPr>
            <w:t>U.S.</w:t>
          </w:r>
        </w:smartTag>
      </w:smartTag>
      <w:r>
        <w:rPr>
          <w:color w:val="333333"/>
        </w:rPr>
        <w:t xml:space="preserve">: President, George-Washington was a Grand Master Mason under the tutorage of Emmanuel-Mu-Ali-Ben: Bey [Benjamin-Banneker]. George-Washington was the first </w:t>
      </w:r>
      <w:r>
        <w:rPr>
          <w:b/>
          <w:i/>
          <w:color w:val="333333"/>
        </w:rPr>
        <w:t xml:space="preserve">(European Mason) </w:t>
      </w:r>
      <w:r>
        <w:rPr>
          <w:color w:val="333333"/>
        </w:rPr>
        <w:t xml:space="preserve">and </w:t>
      </w:r>
      <w:smartTag w:uri="urn:schemas-microsoft-com:office:smarttags" w:element="place">
        <w:smartTag w:uri="urn:schemas-microsoft-com:office:smarttags" w:element="country-region">
          <w:r>
            <w:rPr>
              <w:color w:val="333333"/>
            </w:rPr>
            <w:t>U.S.</w:t>
          </w:r>
        </w:smartTag>
      </w:smartTag>
      <w:r>
        <w:rPr>
          <w:color w:val="333333"/>
        </w:rPr>
        <w:t xml:space="preserve">: President and Grand Master Mason Franklin Roosevelt was the last so-called ‘European’ President to rule in that 140 year cycle. Roosevelt knew </w:t>
      </w:r>
      <w:r>
        <w:rPr>
          <w:b/>
          <w:i/>
          <w:color w:val="333333"/>
        </w:rPr>
        <w:t xml:space="preserve">(opinion unless affidavit proof) </w:t>
      </w:r>
      <w:r>
        <w:rPr>
          <w:color w:val="333333"/>
        </w:rPr>
        <w:t xml:space="preserve">that he was the last to rule in the 144 year progressive cycle of Roman universal influence when he established a new order or new deal idea and broke the Roman order by ruling for 12 years which is the measurement of man. When </w:t>
      </w:r>
      <w:smartTag w:uri="urn:schemas-microsoft-com:office:smarttags" w:element="place">
        <w:r>
          <w:rPr>
            <w:color w:val="333333"/>
          </w:rPr>
          <w:t>Roosevelt</w:t>
        </w:r>
      </w:smartTag>
      <w:r>
        <w:rPr>
          <w:color w:val="333333"/>
        </w:rPr>
        <w:t xml:space="preserve"> was giving those famous fireside chats, he knew what was taking place [The beginning of the gradual return of the keys of power to the rightful owners, the Moors]. Everything that was taken from us [Moors] is quietly being prepared for its eventual return to us [Moors]; the gold [The U.S. is tributary to the Moors and they have to repay a 25 million dollars in gold loan that we made to the U.S.: Government in 1861 C.E. that the U.S.: Congress is responsible to repay which is why the seal of the Moors </w:t>
      </w:r>
      <w:r>
        <w:rPr>
          <w:b/>
          <w:i/>
          <w:color w:val="333333"/>
        </w:rPr>
        <w:t xml:space="preserve">(some prefer that it is the Mason’s seal) </w:t>
      </w:r>
      <w:r>
        <w:rPr>
          <w:color w:val="333333"/>
        </w:rPr>
        <w:t xml:space="preserve">is on the back of the U.S. 1 dollar currency/tender/i.o.u.] and all of the land was taken and so-called whites were reduced from landowner status to mere land user status. The land they murdered my ancestors for and stole so that they could fraudulently provide their silent cohorts/their people with fraudulent land grants, land patents, and allodial titles </w:t>
      </w:r>
      <w:r w:rsidRPr="00582CF0">
        <w:rPr>
          <w:b/>
          <w:i/>
          <w:color w:val="333333"/>
        </w:rPr>
        <w:t>(the latter not fraudulent if issued by a proper trust and owned by the state – see TBf pure trust provisions)</w:t>
      </w:r>
      <w:r>
        <w:rPr>
          <w:i/>
          <w:color w:val="333333"/>
        </w:rPr>
        <w:t xml:space="preserve"> </w:t>
      </w:r>
      <w:r>
        <w:rPr>
          <w:color w:val="333333"/>
        </w:rPr>
        <w:t xml:space="preserve">that those thieves and their descendants have no spiritual, moral, or ethical right to [The same applies in Kenya, Zimbabwe, so-called South-Africa, Australia, etc.] yet they claim they are a ‘God fearing nation‘ |If this is so, the Doctrine of Discovery from the Vatican which is still in force would cease to exist effective immediately. If this is so then the so called whites </w:t>
      </w:r>
      <w:r>
        <w:rPr>
          <w:b/>
          <w:i/>
          <w:color w:val="333333"/>
        </w:rPr>
        <w:t xml:space="preserve">(racist) </w:t>
      </w:r>
      <w:r>
        <w:rPr>
          <w:color w:val="333333"/>
        </w:rPr>
        <w:t xml:space="preserve">will gladly return our lands, repay the loan we made to them, make recompense to us for the Tuskegee Experiment, Emmitt Till, Maurice Bishop, The Berlin Conference, and way too much to list here [But don’t worry’ We will get to that too!!!] to be in harmony with the God the so called ‘European’ claims to love, honor, respect, and obey. </w:t>
      </w:r>
    </w:p>
    <w:p w:rsidR="0003288D" w:rsidRDefault="0003288D" w:rsidP="0003288D">
      <w:pPr>
        <w:pStyle w:val="NormalWeb"/>
        <w:jc w:val="both"/>
        <w:rPr>
          <w:color w:val="333333"/>
        </w:rPr>
      </w:pPr>
      <w:r>
        <w:rPr>
          <w:color w:val="333333"/>
        </w:rPr>
        <w:t xml:space="preserve">The United:States is bankrupt and its sovereignty </w:t>
      </w:r>
      <w:r>
        <w:rPr>
          <w:b/>
          <w:i/>
          <w:color w:val="333333"/>
        </w:rPr>
        <w:t xml:space="preserve">(solidarity – no non-human entity can have sovereignty) </w:t>
      </w:r>
      <w:r>
        <w:rPr>
          <w:color w:val="333333"/>
        </w:rPr>
        <w:t xml:space="preserve">is gone. The courts in the </w:t>
      </w:r>
      <w:smartTag w:uri="urn:schemas-microsoft-com:office:smarttags" w:element="place">
        <w:smartTag w:uri="urn:schemas-microsoft-com:office:smarttags" w:element="country-region">
          <w:r>
            <w:rPr>
              <w:color w:val="333333"/>
            </w:rPr>
            <w:t>U.S.</w:t>
          </w:r>
        </w:smartTag>
      </w:smartTag>
      <w:r>
        <w:rPr>
          <w:color w:val="333333"/>
        </w:rPr>
        <w:t xml:space="preserve"> and the States are not solvent thus the Courts and Prosecutors cannot have nor bring a claim against anyone because as </w:t>
      </w:r>
      <w:r w:rsidRPr="0048479A">
        <w:rPr>
          <w:b/>
          <w:i/>
          <w:color w:val="FF0000"/>
          <w:u w:val="single"/>
        </w:rPr>
        <w:t>a bankrupt entity it has no authority to operate</w:t>
      </w:r>
      <w:r>
        <w:rPr>
          <w:b/>
          <w:i/>
          <w:color w:val="333333"/>
        </w:rPr>
        <w:t xml:space="preserve"> (UCc 1-308, the non-liability of an unrevealed contract)</w:t>
      </w:r>
      <w:r w:rsidRPr="00433CA1">
        <w:rPr>
          <w:b/>
          <w:i/>
          <w:color w:val="333333"/>
        </w:rPr>
        <w:t>.</w:t>
      </w:r>
      <w:r>
        <w:rPr>
          <w:color w:val="333333"/>
        </w:rPr>
        <w:t xml:space="preserve"> Therefore the courts in the </w:t>
      </w:r>
      <w:smartTag w:uri="urn:schemas-microsoft-com:office:smarttags" w:element="place">
        <w:smartTag w:uri="urn:schemas-microsoft-com:office:smarttags" w:element="country-region">
          <w:r>
            <w:rPr>
              <w:color w:val="333333"/>
            </w:rPr>
            <w:t>U.S.</w:t>
          </w:r>
        </w:smartTag>
      </w:smartTag>
      <w:r>
        <w:rPr>
          <w:color w:val="333333"/>
        </w:rPr>
        <w:t xml:space="preserve"> and the States cannot and will not resolve any issues. Technically, there are no more courts in the </w:t>
      </w:r>
      <w:smartTag w:uri="urn:schemas-microsoft-com:office:smarttags" w:element="place">
        <w:smartTag w:uri="urn:schemas-microsoft-com:office:smarttags" w:element="country-region">
          <w:r>
            <w:rPr>
              <w:color w:val="333333"/>
            </w:rPr>
            <w:t>U.S.</w:t>
          </w:r>
        </w:smartTag>
      </w:smartTag>
      <w:r>
        <w:rPr>
          <w:color w:val="333333"/>
        </w:rPr>
        <w:t xml:space="preserve"> and the States. There are only private corporations doing business as quasi courts with magistrates and administrative judges (An administrative judge is not the same as a judge – </w:t>
      </w:r>
      <w:r>
        <w:rPr>
          <w:b/>
          <w:i/>
          <w:color w:val="333333"/>
        </w:rPr>
        <w:t>Zuel’s parenthesis</w:t>
      </w:r>
      <w:r>
        <w:rPr>
          <w:color w:val="333333"/>
        </w:rPr>
        <w:t xml:space="preserve">). </w:t>
      </w:r>
    </w:p>
    <w:p w:rsidR="0003288D" w:rsidRPr="00535851" w:rsidRDefault="0003288D" w:rsidP="0003288D">
      <w:pPr>
        <w:pStyle w:val="NormalWeb"/>
        <w:jc w:val="both"/>
        <w:rPr>
          <w:b/>
          <w:i/>
          <w:color w:val="333333"/>
        </w:rPr>
      </w:pPr>
      <w:r w:rsidRPr="001C2E21">
        <w:rPr>
          <w:color w:val="333333"/>
          <w:u w:val="single"/>
        </w:rPr>
        <w:t>The U.S.: Bankruptcy is expressed in Franklin-Roosevelt’s’ Executive Order Numbers: 6073, 6111, and 6260 (See U.S. Senate Report 93-549 pp. 187, 594) under Trading With The Enemy Act of 1917 codified as United-States-Code: Title: 12: Section: 95a: House Joint Resolution 192 of June 5, 1933 C.E. confirmed in Perry-v-U.S. (1933), case site 294 U.S. 330-381 and United-States-Code: Title: 31: Sections: 5112 and 5119.</w:t>
      </w:r>
      <w:r>
        <w:rPr>
          <w:color w:val="333333"/>
        </w:rPr>
        <w:t xml:space="preserve"> </w:t>
      </w:r>
      <w:r>
        <w:rPr>
          <w:b/>
          <w:i/>
          <w:color w:val="333333"/>
        </w:rPr>
        <w:t xml:space="preserve">(USC codes are suspended with Title 12: § 95a and Perry v. </w:t>
      </w:r>
      <w:smartTag w:uri="urn:schemas-microsoft-com:office:smarttags" w:element="place">
        <w:smartTag w:uri="urn:schemas-microsoft-com:office:smarttags" w:element="country-region">
          <w:r>
            <w:rPr>
              <w:b/>
              <w:i/>
              <w:color w:val="333333"/>
            </w:rPr>
            <w:t>U.S.</w:t>
          </w:r>
        </w:smartTag>
      </w:smartTag>
      <w:r>
        <w:rPr>
          <w:b/>
          <w:i/>
          <w:color w:val="333333"/>
        </w:rPr>
        <w:t xml:space="preserve"> being irrelevant)</w:t>
      </w:r>
    </w:p>
    <w:p w:rsidR="0003288D" w:rsidRDefault="0003288D" w:rsidP="0003288D">
      <w:pPr>
        <w:pStyle w:val="NormalWeb"/>
        <w:jc w:val="both"/>
        <w:rPr>
          <w:color w:val="333333"/>
        </w:rPr>
      </w:pPr>
      <w:r>
        <w:rPr>
          <w:color w:val="333333"/>
        </w:rPr>
        <w:t xml:space="preserve">United-States: President: William-J-Clinton and his staff as well as his successors, and </w:t>
      </w:r>
      <w:smartTag w:uri="urn:schemas-microsoft-com:office:smarttags" w:element="place">
        <w:smartTag w:uri="urn:schemas-microsoft-com:office:smarttags" w:element="country-region">
          <w:r>
            <w:rPr>
              <w:color w:val="333333"/>
            </w:rPr>
            <w:t>U.S.</w:t>
          </w:r>
        </w:smartTag>
      </w:smartTag>
      <w:r>
        <w:rPr>
          <w:color w:val="333333"/>
        </w:rPr>
        <w:t xml:space="preserve">: Speaker: J-Dennis-Hastert are well aware of the re-emergence of the Moors on the global scene in the form of the Amexem-Moor-Empire. All of the aforementioned parties know that the day they or their successors return the keys of power to the original and legitimate owner, the Moors are rapidly approaching </w:t>
      </w:r>
      <w:r>
        <w:rPr>
          <w:b/>
          <w:i/>
          <w:color w:val="333333"/>
        </w:rPr>
        <w:t>(These last two paragraphs are conjecture until proven by sworn affidavit)</w:t>
      </w:r>
      <w:r>
        <w:rPr>
          <w:color w:val="333333"/>
        </w:rPr>
        <w:t xml:space="preserve">. The Amexem-Moor-Empire: National, Regional, and local government is on scene, fully operational, and ready to govern by and under the power, authority, and permission of the Superb and Supreme: Divine-Creator of all things. </w:t>
      </w:r>
      <w:r>
        <w:rPr>
          <w:b/>
          <w:i/>
          <w:color w:val="333333"/>
        </w:rPr>
        <w:t>(This last paragraph shows the advocacy environment we are in presently with one such faction as the Moors having very competitive ideas about their origins and racism. Still TBf has high hopes of working with and not against believing that all humankind are relevant with just one race of humans and not different. Physics has proven that humans are of one race only now. Hence, we can work together towards GAn [Golden Age non-monetarism]) without racism and all negative ideas. The Lemurians had the same idea regarding man as all humankind and multi-racial implied according to the Record of the Kros, the ancient historical record where all others are derived.)</w:t>
      </w:r>
    </w:p>
    <w:p w:rsidR="0003288D" w:rsidRDefault="0003288D" w:rsidP="0003288D">
      <w:pPr>
        <w:pStyle w:val="NormalWeb"/>
        <w:jc w:val="both"/>
        <w:rPr>
          <w:color w:val="333333"/>
        </w:rPr>
      </w:pPr>
      <w:r>
        <w:rPr>
          <w:color w:val="333333"/>
        </w:rPr>
        <w:t>Secretary of State during the Geneva Convention of 1928 to 1933 should be Frank Kellogg and not Charles Hughes of the latter of which apparently according to M</w:t>
      </w:r>
      <w:r w:rsidR="006162C7">
        <w:rPr>
          <w:color w:val="333333"/>
        </w:rPr>
        <w:t>s</w:t>
      </w:r>
      <w:r>
        <w:rPr>
          <w:color w:val="333333"/>
        </w:rPr>
        <w:t xml:space="preserve">. Zuel was at the Pan-American-Conference in 1928 representing the </w:t>
      </w:r>
      <w:smartTag w:uri="urn:schemas-microsoft-com:office:smarttags" w:element="place">
        <w:smartTag w:uri="urn:schemas-microsoft-com:office:smarttags" w:element="country-region">
          <w:r>
            <w:rPr>
              <w:color w:val="333333"/>
            </w:rPr>
            <w:t>America</w:t>
          </w:r>
        </w:smartTag>
      </w:smartTag>
      <w:r>
        <w:rPr>
          <w:color w:val="333333"/>
        </w:rPr>
        <w: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tblPr>
      <w:tblGrid>
        <w:gridCol w:w="336"/>
        <w:gridCol w:w="1266"/>
        <w:gridCol w:w="2310"/>
        <w:gridCol w:w="1110"/>
        <w:gridCol w:w="3229"/>
        <w:gridCol w:w="1956"/>
      </w:tblGrid>
      <w:tr w:rsidR="0003288D">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03288D" w:rsidP="003E6B66">
            <w:pPr>
              <w:spacing w:before="240" w:after="240"/>
            </w:pPr>
            <w:r>
              <w:t>44</w:t>
            </w:r>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FE7680" w:rsidP="003E6B66">
            <w:pPr>
              <w:spacing w:before="240" w:after="240"/>
            </w:pPr>
            <w:r>
              <w:rPr>
                <w:noProof/>
                <w:color w:val="0000FF"/>
                <w:lang w:eastAsia="en-GB"/>
              </w:rPr>
              <w:drawing>
                <wp:inline distT="0" distB="0" distL="0" distR="0">
                  <wp:extent cx="714375" cy="885825"/>
                  <wp:effectExtent l="19050" t="0" r="9525" b="0"/>
                  <wp:docPr id="3" name="Picture 3" descr="Charles Evans Hughes">
                    <a:hlinkClick xmlns:a="http://schemas.openxmlformats.org/drawingml/2006/main" r:id="rId34" tooltip="Charles Evans Hugh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les Evans Hughes"/>
                          <pic:cNvPicPr>
                            <a:picLocks noChangeAspect="1" noChangeArrowheads="1"/>
                          </pic:cNvPicPr>
                        </pic:nvPicPr>
                        <pic:blipFill>
                          <a:blip r:embed="rId35" cstate="print"/>
                          <a:srcRect/>
                          <a:stretch>
                            <a:fillRect/>
                          </a:stretch>
                        </pic:blipFill>
                        <pic:spPr bwMode="auto">
                          <a:xfrm>
                            <a:off x="0" y="0"/>
                            <a:ext cx="714375" cy="88582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D410AC" w:rsidP="003E6B66">
            <w:pPr>
              <w:spacing w:before="240" w:after="240"/>
            </w:pPr>
            <w:hyperlink r:id="rId36" w:tooltip="Charles Evans Hughes" w:history="1">
              <w:r w:rsidR="0003288D">
                <w:rPr>
                  <w:rStyle w:val="Hyperlink"/>
                </w:rPr>
                <w:t>Charles Evans Hughes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D410AC" w:rsidP="003E6B66">
            <w:pPr>
              <w:spacing w:before="240" w:after="240"/>
            </w:pPr>
            <w:hyperlink r:id="rId37" w:tooltip="New York" w:history="1">
              <w:r w:rsidR="0003288D">
                <w:rPr>
                  <w:rStyle w:val="Hyperlink"/>
                </w:rPr>
                <w:t>New York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03288D" w:rsidP="003E6B66">
            <w:pPr>
              <w:spacing w:before="240" w:after="240"/>
            </w:pPr>
            <w:r>
              <w:t>March 5, 1921 - March 4, 1925</w:t>
            </w:r>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D410AC" w:rsidP="003E6B66">
            <w:pPr>
              <w:spacing w:before="240" w:after="240"/>
            </w:pPr>
            <w:hyperlink r:id="rId38" w:tooltip="Warren G. Harding" w:history="1">
              <w:r w:rsidR="0003288D">
                <w:rPr>
                  <w:rStyle w:val="Hyperlink"/>
                </w:rPr>
                <w:t>Warren G. Harding</w:t>
              </w:r>
            </w:hyperlink>
            <w:r w:rsidR="0003288D">
              <w:br/>
            </w:r>
            <w:hyperlink r:id="rId39" w:tooltip="Calvin Coolidge" w:history="1">
              <w:r w:rsidR="0003288D">
                <w:rPr>
                  <w:rStyle w:val="Hyperlink"/>
                </w:rPr>
                <w:t>Calvin Coolidge</w:t>
              </w:r>
            </w:hyperlink>
          </w:p>
        </w:tc>
      </w:tr>
      <w:tr w:rsidR="0003288D">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03288D" w:rsidP="003E6B66">
            <w:pPr>
              <w:spacing w:before="240" w:after="240"/>
            </w:pPr>
            <w:r>
              <w:t>45</w:t>
            </w:r>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FE7680" w:rsidP="003E6B66">
            <w:pPr>
              <w:spacing w:before="240" w:after="240"/>
            </w:pPr>
            <w:r>
              <w:rPr>
                <w:noProof/>
                <w:color w:val="0000FF"/>
                <w:lang w:eastAsia="en-GB"/>
              </w:rPr>
              <w:drawing>
                <wp:inline distT="0" distB="0" distL="0" distR="0">
                  <wp:extent cx="714375" cy="828675"/>
                  <wp:effectExtent l="19050" t="0" r="9525" b="0"/>
                  <wp:docPr id="4" name="Picture 4" descr="Frank B. Kellogg">
                    <a:hlinkClick xmlns:a="http://schemas.openxmlformats.org/drawingml/2006/main" r:id="rId40" tooltip="Frank B. Kellog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nk B. Kellogg"/>
                          <pic:cNvPicPr>
                            <a:picLocks noChangeAspect="1" noChangeArrowheads="1"/>
                          </pic:cNvPicPr>
                        </pic:nvPicPr>
                        <pic:blipFill>
                          <a:blip r:embed="rId41" cstate="print"/>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D410AC" w:rsidP="003E6B66">
            <w:pPr>
              <w:spacing w:before="240" w:after="240"/>
            </w:pPr>
            <w:hyperlink r:id="rId42" w:tooltip="Frank Billings Kellogg" w:history="1">
              <w:r w:rsidR="0003288D">
                <w:rPr>
                  <w:rStyle w:val="Hyperlink"/>
                </w:rPr>
                <w:t>Frank Billings Kellogg</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D410AC" w:rsidP="003E6B66">
            <w:pPr>
              <w:spacing w:before="240" w:after="240"/>
            </w:pPr>
            <w:hyperlink r:id="rId43" w:tooltip="Minnesota" w:history="1">
              <w:r w:rsidR="0003288D">
                <w:rPr>
                  <w:rStyle w:val="Hyperlink"/>
                </w:rPr>
                <w:t>Minnesota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03288D" w:rsidP="003E6B66">
            <w:pPr>
              <w:spacing w:before="240" w:after="240"/>
            </w:pPr>
            <w:r>
              <w:t>March 5, 1925 - March 28, 1929</w:t>
            </w:r>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D410AC" w:rsidP="003E6B66">
            <w:pPr>
              <w:spacing w:before="240" w:after="240"/>
            </w:pPr>
            <w:hyperlink r:id="rId44" w:tooltip="Calvin Coolidge" w:history="1">
              <w:r w:rsidR="0003288D">
                <w:rPr>
                  <w:rStyle w:val="Hyperlink"/>
                </w:rPr>
                <w:t>Calvin Coolidge</w:t>
              </w:r>
            </w:hyperlink>
            <w:r w:rsidR="0003288D">
              <w:br/>
            </w:r>
            <w:hyperlink r:id="rId45" w:tooltip="Herbert Hoover" w:history="1">
              <w:r w:rsidR="0003288D">
                <w:rPr>
                  <w:rStyle w:val="Hyperlink"/>
                </w:rPr>
                <w:t>Herbert Hoover</w:t>
              </w:r>
            </w:hyperlink>
          </w:p>
        </w:tc>
      </w:tr>
      <w:tr w:rsidR="0003288D">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03288D" w:rsidP="003E6B66">
            <w:pPr>
              <w:spacing w:before="240" w:after="240"/>
            </w:pPr>
            <w:r>
              <w:t>46</w:t>
            </w:r>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FE7680" w:rsidP="003E6B66">
            <w:pPr>
              <w:spacing w:before="240" w:after="240"/>
            </w:pPr>
            <w:r>
              <w:rPr>
                <w:noProof/>
                <w:color w:val="0000FF"/>
                <w:lang w:eastAsia="en-GB"/>
              </w:rPr>
              <w:drawing>
                <wp:inline distT="0" distB="0" distL="0" distR="0">
                  <wp:extent cx="714375" cy="1009650"/>
                  <wp:effectExtent l="19050" t="0" r="9525" b="0"/>
                  <wp:docPr id="5" name="Picture 5" descr="Henry L. Stimson">
                    <a:hlinkClick xmlns:a="http://schemas.openxmlformats.org/drawingml/2006/main" r:id="rId46" tooltip="Henry L. Stims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nry L. Stimson"/>
                          <pic:cNvPicPr>
                            <a:picLocks noChangeAspect="1" noChangeArrowheads="1"/>
                          </pic:cNvPicPr>
                        </pic:nvPicPr>
                        <pic:blipFill>
                          <a:blip r:embed="rId47" cstate="print"/>
                          <a:srcRect/>
                          <a:stretch>
                            <a:fillRect/>
                          </a:stretch>
                        </pic:blipFill>
                        <pic:spPr bwMode="auto">
                          <a:xfrm>
                            <a:off x="0" y="0"/>
                            <a:ext cx="714375" cy="100965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D410AC" w:rsidP="003E6B66">
            <w:pPr>
              <w:spacing w:before="240" w:after="240"/>
            </w:pPr>
            <w:hyperlink r:id="rId48" w:tooltip="Henry Lewis Stimson" w:history="1">
              <w:r w:rsidR="0003288D">
                <w:rPr>
                  <w:rStyle w:val="Hyperlink"/>
                </w:rPr>
                <w:t>Henry Lewis Stimson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D410AC" w:rsidP="003E6B66">
            <w:pPr>
              <w:spacing w:before="240" w:after="240"/>
            </w:pPr>
            <w:hyperlink r:id="rId49" w:tooltip="New York" w:history="1">
              <w:r w:rsidR="0003288D">
                <w:rPr>
                  <w:rStyle w:val="Hyperlink"/>
                </w:rPr>
                <w:t>New York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03288D" w:rsidP="003E6B66">
            <w:pPr>
              <w:spacing w:before="240" w:after="240"/>
            </w:pPr>
            <w:r>
              <w:t>March 28, 1929 - March 4, 1933</w:t>
            </w:r>
          </w:p>
        </w:tc>
        <w:tc>
          <w:tcPr>
            <w:tcW w:w="0" w:type="auto"/>
            <w:tcBorders>
              <w:top w:val="single" w:sz="6" w:space="0" w:color="AAAAAA"/>
              <w:left w:val="single" w:sz="6" w:space="0" w:color="AAAAAA"/>
              <w:bottom w:val="single" w:sz="6" w:space="0" w:color="AAAAAA"/>
              <w:right w:val="single" w:sz="6" w:space="0" w:color="AAAAAA"/>
            </w:tcBorders>
            <w:shd w:val="clear" w:color="auto" w:fill="CCEEFF"/>
            <w:tcMar>
              <w:top w:w="48" w:type="dxa"/>
              <w:left w:w="48" w:type="dxa"/>
              <w:bottom w:w="48" w:type="dxa"/>
              <w:right w:w="48" w:type="dxa"/>
            </w:tcMar>
            <w:vAlign w:val="center"/>
          </w:tcPr>
          <w:p w:rsidR="0003288D" w:rsidRDefault="00D410AC" w:rsidP="003E6B66">
            <w:pPr>
              <w:spacing w:before="240" w:after="240"/>
            </w:pPr>
            <w:hyperlink r:id="rId50" w:tooltip="Herbert Hoover" w:history="1">
              <w:r w:rsidR="0003288D">
                <w:rPr>
                  <w:rStyle w:val="Hyperlink"/>
                </w:rPr>
                <w:t>Herbert Hoover</w:t>
              </w:r>
            </w:hyperlink>
          </w:p>
        </w:tc>
      </w:tr>
    </w:tbl>
    <w:p w:rsidR="0003288D" w:rsidRDefault="0003288D" w:rsidP="0003288D"/>
    <w:p w:rsidR="0003288D" w:rsidRDefault="0003288D" w:rsidP="001C50B9">
      <w:pPr>
        <w:shd w:val="clear" w:color="auto" w:fill="F6F6F6"/>
        <w:spacing w:line="288" w:lineRule="atLeast"/>
        <w:rPr>
          <w:rFonts w:ascii="Verdana" w:hAnsi="Verdana" w:cs="Arial"/>
          <w:color w:val="333333"/>
          <w:sz w:val="16"/>
          <w:szCs w:val="16"/>
          <w:lang w:val="en-US"/>
        </w:rPr>
      </w:pPr>
    </w:p>
    <w:p w:rsidR="0003288D" w:rsidRDefault="0003288D" w:rsidP="001C50B9">
      <w:pPr>
        <w:shd w:val="clear" w:color="auto" w:fill="F6F6F6"/>
        <w:spacing w:line="288" w:lineRule="atLeast"/>
        <w:rPr>
          <w:sz w:val="20"/>
          <w:szCs w:val="20"/>
        </w:rPr>
      </w:pPr>
    </w:p>
    <w:p w:rsidR="00773B16" w:rsidRDefault="00773B16" w:rsidP="001C50B9">
      <w:pPr>
        <w:shd w:val="clear" w:color="auto" w:fill="F6F6F6"/>
        <w:spacing w:line="288" w:lineRule="atLeast"/>
        <w:rPr>
          <w:sz w:val="20"/>
          <w:szCs w:val="20"/>
        </w:rPr>
      </w:pPr>
    </w:p>
    <w:p w:rsidR="00773B16" w:rsidRDefault="00773B16" w:rsidP="001C50B9">
      <w:pPr>
        <w:shd w:val="clear" w:color="auto" w:fill="F6F6F6"/>
        <w:spacing w:line="288" w:lineRule="atLeast"/>
        <w:rPr>
          <w:sz w:val="20"/>
          <w:szCs w:val="20"/>
        </w:rPr>
      </w:pPr>
    </w:p>
    <w:p w:rsidR="0016389D" w:rsidRPr="003A2C29" w:rsidRDefault="0016389D" w:rsidP="001C50B9">
      <w:pPr>
        <w:shd w:val="clear" w:color="auto" w:fill="F6F6F6"/>
        <w:spacing w:line="288" w:lineRule="atLeast"/>
        <w:rPr>
          <w:rFonts w:ascii="Old English Text" w:hAnsi="Old English Text"/>
          <w:b/>
          <w:i/>
          <w:sz w:val="32"/>
          <w:szCs w:val="32"/>
          <w:u w:val="single"/>
        </w:rPr>
      </w:pPr>
      <w:r w:rsidRPr="003A2C29">
        <w:rPr>
          <w:rFonts w:ascii="Old English Text" w:hAnsi="Old English Text"/>
          <w:b/>
          <w:i/>
          <w:sz w:val="32"/>
          <w:szCs w:val="32"/>
          <w:u w:val="single"/>
        </w:rPr>
        <w:t>Section Five -</w:t>
      </w:r>
    </w:p>
    <w:p w:rsidR="0016389D" w:rsidRDefault="0016389D" w:rsidP="001C50B9">
      <w:pPr>
        <w:shd w:val="clear" w:color="auto" w:fill="F6F6F6"/>
        <w:spacing w:line="288" w:lineRule="atLeast"/>
        <w:rPr>
          <w:sz w:val="28"/>
          <w:szCs w:val="28"/>
        </w:rPr>
      </w:pPr>
    </w:p>
    <w:p w:rsidR="00DE1953" w:rsidRDefault="00DD3A28" w:rsidP="001C50B9">
      <w:pPr>
        <w:shd w:val="clear" w:color="auto" w:fill="F6F6F6"/>
        <w:spacing w:line="288" w:lineRule="atLeast"/>
        <w:rPr>
          <w:sz w:val="28"/>
          <w:szCs w:val="28"/>
        </w:rPr>
      </w:pPr>
      <w:r>
        <w:rPr>
          <w:sz w:val="28"/>
          <w:szCs w:val="28"/>
        </w:rPr>
        <w:t>The following is the fu</w:t>
      </w:r>
      <w:r w:rsidR="00DE1953">
        <w:rPr>
          <w:sz w:val="28"/>
          <w:szCs w:val="28"/>
        </w:rPr>
        <w:t xml:space="preserve">ll text of </w:t>
      </w:r>
      <w:r>
        <w:rPr>
          <w:sz w:val="28"/>
          <w:szCs w:val="28"/>
        </w:rPr>
        <w:t xml:space="preserve">the </w:t>
      </w:r>
      <w:r w:rsidR="00DE1953">
        <w:rPr>
          <w:sz w:val="28"/>
          <w:szCs w:val="28"/>
        </w:rPr>
        <w:t>TBf website</w:t>
      </w:r>
      <w:r>
        <w:rPr>
          <w:sz w:val="28"/>
          <w:szCs w:val="28"/>
        </w:rPr>
        <w:t>.</w:t>
      </w:r>
    </w:p>
    <w:p w:rsidR="00773B16" w:rsidRDefault="00773B16" w:rsidP="001C50B9">
      <w:pPr>
        <w:shd w:val="clear" w:color="auto" w:fill="F6F6F6"/>
        <w:spacing w:line="288" w:lineRule="atLeast"/>
        <w:rPr>
          <w:sz w:val="28"/>
          <w:szCs w:val="28"/>
        </w:rPr>
      </w:pPr>
      <w:r w:rsidRPr="00DE1953">
        <w:rPr>
          <w:sz w:val="28"/>
          <w:szCs w:val="28"/>
        </w:rPr>
        <w:t>(</w:t>
      </w:r>
      <w:hyperlink r:id="rId51" w:history="1">
        <w:r w:rsidRPr="00DE1953">
          <w:rPr>
            <w:rStyle w:val="Hyperlink"/>
            <w:sz w:val="28"/>
            <w:szCs w:val="28"/>
          </w:rPr>
          <w:t>www.webspawner.com/users/brauchitsch</w:t>
        </w:r>
      </w:hyperlink>
      <w:r w:rsidRPr="00DE1953">
        <w:rPr>
          <w:sz w:val="28"/>
          <w:szCs w:val="28"/>
        </w:rPr>
        <w:t xml:space="preserve"> -  use web browser – do not Google</w:t>
      </w:r>
      <w:r w:rsidR="00DE1953">
        <w:rPr>
          <w:sz w:val="28"/>
          <w:szCs w:val="28"/>
        </w:rPr>
        <w:t>)</w:t>
      </w:r>
    </w:p>
    <w:p w:rsidR="003A6C5F" w:rsidRDefault="003A6C5F" w:rsidP="001C50B9">
      <w:pPr>
        <w:shd w:val="clear" w:color="auto" w:fill="F6F6F6"/>
        <w:spacing w:line="288" w:lineRule="atLeast"/>
        <w:rPr>
          <w:sz w:val="28"/>
          <w:szCs w:val="28"/>
        </w:rPr>
      </w:pPr>
    </w:p>
    <w:p w:rsidR="008B65F2" w:rsidRPr="0016389D" w:rsidRDefault="008B65F2" w:rsidP="008B65F2">
      <w:pPr>
        <w:pStyle w:val="Heading1"/>
        <w:rPr>
          <w:rFonts w:ascii="Old English Text" w:hAnsi="Old English Text"/>
          <w:sz w:val="32"/>
          <w:szCs w:val="32"/>
        </w:rPr>
      </w:pPr>
    </w:p>
    <w:p w:rsidR="003A6C5F" w:rsidRDefault="003A6C5F" w:rsidP="003A6C5F">
      <w:pPr>
        <w:pStyle w:val="Heading1"/>
        <w:jc w:val="center"/>
      </w:pPr>
      <w:r>
        <w:t xml:space="preserve">The </w:t>
      </w:r>
      <w:r w:rsidR="00E16A94">
        <w:t xml:space="preserve">Bauer </w:t>
      </w:r>
      <w:r>
        <w:t>foundation</w:t>
      </w:r>
    </w:p>
    <w:p w:rsidR="003075A5" w:rsidRPr="003075A5" w:rsidRDefault="003075A5" w:rsidP="003A6C5F">
      <w:pPr>
        <w:pStyle w:val="Heading1"/>
        <w:jc w:val="center"/>
        <w:rPr>
          <w:sz w:val="24"/>
          <w:szCs w:val="24"/>
        </w:rPr>
      </w:pPr>
      <w:r>
        <w:rPr>
          <w:sz w:val="24"/>
          <w:szCs w:val="24"/>
        </w:rPr>
        <w:t xml:space="preserve">(“Working With and </w:t>
      </w:r>
      <w:r w:rsidR="002C650B">
        <w:rPr>
          <w:sz w:val="24"/>
          <w:szCs w:val="24"/>
        </w:rPr>
        <w:t>N</w:t>
      </w:r>
      <w:r>
        <w:rPr>
          <w:sz w:val="24"/>
          <w:szCs w:val="24"/>
        </w:rPr>
        <w:t xml:space="preserve">ot </w:t>
      </w:r>
      <w:r w:rsidR="002C650B">
        <w:rPr>
          <w:sz w:val="24"/>
          <w:szCs w:val="24"/>
        </w:rPr>
        <w:t>A</w:t>
      </w:r>
      <w:r>
        <w:rPr>
          <w:sz w:val="24"/>
          <w:szCs w:val="24"/>
        </w:rPr>
        <w:t>gainst”)</w:t>
      </w:r>
    </w:p>
    <w:p w:rsidR="003A6C5F" w:rsidRDefault="00D410AC" w:rsidP="003A6C5F">
      <w:r>
        <w:pict>
          <v:rect id="_x0000_i1025" style="width:0;height:1.5pt" o:hralign="center" o:hrstd="t" o:hr="t" fillcolor="#9d9da1" stroked="f"/>
        </w:pict>
      </w:r>
    </w:p>
    <w:p w:rsidR="003A6C5F" w:rsidRDefault="003A6C5F" w:rsidP="003A6C5F">
      <w:pPr>
        <w:pStyle w:val="NormalWeb"/>
      </w:pPr>
      <w:r>
        <w:br/>
        <w:t>(</w:t>
      </w:r>
      <w:smartTag w:uri="urn:schemas-microsoft-com:office:smarttags" w:element="City">
        <w:smartTag w:uri="urn:schemas-microsoft-com:office:smarttags" w:element="place">
          <w:r>
            <w:t>Oxford</w:t>
          </w:r>
        </w:smartTag>
      </w:smartTag>
      <w:r>
        <w:t xml:space="preserve"> spelling, uncoded) </w:t>
      </w:r>
      <w:r>
        <w:br/>
      </w:r>
      <w:r>
        <w:br/>
        <w:t xml:space="preserve">By </w:t>
      </w:r>
      <w:r>
        <w:br/>
      </w:r>
      <w:r>
        <w:br/>
        <w:t xml:space="preserve">Dr. Lord </w:t>
      </w:r>
      <w:r w:rsidR="00C54037">
        <w:t>Grantham Taylor, Hughes</w:t>
      </w:r>
      <w:r>
        <w:t xml:space="preserve"> J.d., L.c.m.D</w:t>
      </w:r>
      <w:r w:rsidR="00C54037">
        <w:t xml:space="preserve">., Ph.D. </w:t>
      </w:r>
      <w:r w:rsidR="00C54037">
        <w:br/>
        <w:t>Baron von Brauchitsch Bauer-Rothschild</w:t>
      </w:r>
      <w:r>
        <w:br/>
        <w:t xml:space="preserve">Managing Director, The </w:t>
      </w:r>
      <w:r w:rsidR="00E16A94">
        <w:t xml:space="preserve">Bauer </w:t>
      </w:r>
      <w:r>
        <w:t xml:space="preserve">foundation </w:t>
      </w:r>
      <w:r>
        <w:br/>
      </w:r>
      <w:r>
        <w:br/>
        <w:t xml:space="preserve">The </w:t>
      </w:r>
      <w:r w:rsidR="00E16A94">
        <w:t xml:space="preserve">Bauer </w:t>
      </w:r>
      <w:r>
        <w:t xml:space="preserve">foundation (TBf) is in compliance with the Uniform Commercial code (UCc 1-308), the international law since 1930. TBf, as a </w:t>
      </w:r>
      <w:r w:rsidRPr="002C650B">
        <w:rPr>
          <w:b/>
          <w:u w:val="single"/>
        </w:rPr>
        <w:t>peaceful non-advocacy organization</w:t>
      </w:r>
      <w:r>
        <w:t xml:space="preserve">, researches international social and political structure. Presently, our main purpose is three-fold of sovereignty, solvency, and non-fianchetto (people above profit). These issues are not complex, but have many details. Members of TBf come from all walks of life contributing a vast range of knowledge and expertise. We meet and discuss issues to gain greater knowledge, awareness and new insights on international affairs. The information we impart is based on years of research and forms the basis for the most advanced concepts in the world today. </w:t>
      </w:r>
      <w:r>
        <w:br/>
      </w:r>
      <w:r>
        <w:br/>
        <w:t xml:space="preserve">Sovereignty is very important and presently only about 30,000 sovereigns exist in the world today. The Lawyer's Guild "Secured Party/Creditor" and "Act of State (Apostille)" are not real sovereignty (a licence instead) insofar as they are issued by government. Only an Exchangor/Grantor of a trust foundation is certified to issue sovereignty after being one of the two participants in a trust fidelity ceremony. Therefore, no government official can issue sovereignty unless they are an Exchangor/Grantor of a trust foundation. But by this identity, the government official represents the foundation and not the government. It is simple to see that the Exchangor/Grantor nullifies the government participation without citing Art. I, S. 9&amp;10 US Const. as this document has been suspended since 1930 superseded by the UCc. </w:t>
      </w:r>
      <w:r>
        <w:br/>
      </w:r>
      <w:r>
        <w:br/>
        <w:t xml:space="preserve">Still the UCc is a very good document and useable even in a common Law (cL) environment. However, we are not in the cL environ as of our insolvent money situation. If one will take out a dollar and read the three words across the top (banner in the old ones post-1930), they will find "FEDERAL RESERVE NOTE (FRN)". Amazingly, very few people realize that the FRN is not backed by gold or silver and has not been since the 1930 Geneva Convention (officially 1945 at the first United Nations [UN] meeting at </w:t>
      </w:r>
      <w:smartTag w:uri="urn:schemas-microsoft-com:office:smarttags" w:element="place">
        <w:smartTag w:uri="urn:schemas-microsoft-com:office:smarttags" w:element="City">
          <w:r>
            <w:t>Bretton Woods</w:t>
          </w:r>
        </w:smartTag>
        <w:r>
          <w:t xml:space="preserve">, </w:t>
        </w:r>
        <w:smartTag w:uri="urn:schemas-microsoft-com:office:smarttags" w:element="State">
          <w:r>
            <w:t>New Jersey</w:t>
          </w:r>
        </w:smartTag>
      </w:smartTag>
      <w:r>
        <w:t xml:space="preserve">). The reason for taking the specie backing (gold, silver, tobacco, etc., - any certifiable tangible substance other than paper declared as the medium-of-exchange specie or source) from the money simply showed two world wars within twenty years taking place as a result. Country leaders knew if they could take the gold, they would control the currency (money). Therefore, when gold became a commodity for buying and selling like any mercantile widget, the world wars stopped. We can see this as conclusive evidence inasmuch as no world war since 1945. Nearly sixty-three years have passed and no world war! Still the war factor is, in reality, Economic demolition (Ed) with a "perception of war" instead. </w:t>
      </w:r>
      <w:r>
        <w:br/>
      </w:r>
      <w:r>
        <w:br/>
        <w:t xml:space="preserve">Ideological warfare and plunder are definite problems, but both have been overcome by Ed in the UN New World Order. TBf views the UN world government as very good if sorting the sovereignty, solvency and non-fianchetto conundrums. Once these points are resolved, the government order finally will be complete started by Henry II, Plantagenet in 1180 Ce. (Common era). Therefore, TBf proposes, regarding solvency, to create within the banks a Letter of credit (Lc) that will redeem the FRN. However, the Lc would be in blocks of, e.g., Ten Billion dollars ($10B) so that a major expense would not be incurred in reference to creating a certificate for each dollar. In other words, TBf is not proposing pulling the FRN's from circulation, but the banks are in breach of contract and need the Federal Reserve certificate (FRc - name on Lc) for compliance. One could conceivably sue a bank anon for breach of contract. A sovereign is free to do as he or she wishes according to Blackstone's Commentaries 242, "As of the grace by the Sovereign himself (agbsh [aeg besh])". Of course, TBf knows the Corpus Juris Secundum is also suspended along with USC codes and any other country constitutions or common laws. Yet Judge Blackstone's comments do explain thoroughly in agbsh the TBf absolute view of sovereign freedom to do as one wishes provided no one is physically harmed. A physically injured party must exist in order for a crime to take place. Money and mental trauma are subject to much ambiguity. Whereas an injured victim is best evidence. Still, today few win court cases with merit or best evidence unless their case is not a threat in exposing the 1930 bankruptcy. Therefore, one needs the technicality of citing the UCc in a courtroom in a polite considerate demeanor. </w:t>
      </w:r>
      <w:r>
        <w:br/>
      </w:r>
      <w:r>
        <w:br/>
        <w:t xml:space="preserve">The two most important UCc legal cites that should be memorized and completely understood by every sovereign are firstly the old versions before 2004: UCc 1-308, “Without prejudice, I reserve my common Law privilege not engaging in an unrevealed contract andor business/commercial agreement unless willingly, knowingly, and voluntarily doing so". Secondly: UCc 1-207, "No one is liable for the limited liability (e.g. purchasing power) of a compelled benefit (e.g. FRN)". The new version of UCc 1-308 is "A party that with explicit reservation of rights (privileges) performs, promises to perform or assents to performance demanded or offered by the other party does not thereby prejudice the right (privileges) reserved". UCc 1-308 means we have been in an unrevealed situation in the past seventy-five years, as of the bankruptcy not being revealed. Therefore, when one is sued or challenged by a plaintiff or complainant called, e.g., "STATE OF </w:t>
      </w:r>
      <w:smartTag w:uri="urn:schemas-microsoft-com:office:smarttags" w:element="State">
        <w:smartTag w:uri="urn:schemas-microsoft-com:office:smarttags" w:element="place">
          <w:r>
            <w:t>OREGON</w:t>
          </w:r>
        </w:smartTag>
      </w:smartTag>
      <w:r>
        <w:t xml:space="preserve">", "THE PEOPLE OF THE STATE OF OREGON", or "John Doe (any name in upper case letters)" you can be sure this is an unrevealed contract. STATE OF OREGON, THE PEOPLE... and JOHN DOE are federal USA zones just like the postal zip code FULL UPPER CASE ABBREVIATIONS, i.e., OR, MO, PA, etc. In other words, FULL UPPER CASE letters are a code for the UN government backed by the Council on Foreign Relations (CFR that uses ADMIRALTY MARITIME/EQUITY STATUTORY COURTS). The CFR of the UN would be equivalent to the Board of Directors (BoD) of any trust foundation whilst the former holds the international bankruptcy note through their Lower Level Banks (LLB). This information is further unrevealed information and therefore, by citing UCc 1-308, one's case should be dismissed unless transcript doctoring takes place. The original plaintiff is the CFR and they never will reveal themselves in court whilst the "STATE OF's...” represent them but never reveal such (another unrevealed situation challengeable by UCc 1-308). If transcript changes are made, one must stay on task and keep the UCc in the forefront of their writings and conversations. If you are known for UCc awareness, you will be left alone. Of course, no provocative stance should be taken as of the seventeen agencies (trillions of dollars backing them) of NATO are quite a formidable military staff of the UN (Chapter III, S. 32, Charter of the UN 1945) and they will take action. Therefore, the TBf respects this substantial foe, but rather looks to NATO as an ally and we wish to be heard as of our three tiered answer for international improvement. </w:t>
      </w:r>
      <w:r>
        <w:br/>
      </w:r>
      <w:r>
        <w:br/>
        <w:t xml:space="preserve">Without proper sovereignty, solvency and non-fianchetto, TBf believes the world may be in peril. Each day non-certified sovereigns violate their licence usage. They do not have a proper sovereignty certificate issued by a trust Exchangor/Grantor (Queen Elizabeth grants sovereignty [titles of nobility - yes a sovereign is "Lord or Lady Sovereign"] as she is an Exchangor/Grantor in a Rothschild trust foundation passed down from her relative King Henry II, Plantagenet [12th century]). These licence violations are mounting into a heavy pall of negativity resulting indirectly in increased crime, drug usage, depression, illness, etc. Confusion is the real culprit with the people thirsting for the truth, but not getting it at large whilst becoming angry and despondent as a consequence. We believe TBf is the only group with the answer to the world dilemma. </w:t>
      </w:r>
      <w:r>
        <w:br/>
      </w:r>
      <w:r>
        <w:br/>
        <w:t xml:space="preserve">Insolvency furthers the negativity as of no credit money in circulation. That could be achieved aforesaid simply by creating the non-redeemable bank FRc (Federal Reserve certificate). Remember and I emphasize here, that the FRc is non-redeemable in gold and silver and legalized (fiatized) just like the FRN (Federal Reserve Note), but credit. "If you can legalize debt, you can legalize credit instead". The previous statement is another TBf slogan and very important for resolving the international bankruptcy of 1930. </w:t>
      </w:r>
    </w:p>
    <w:p w:rsidR="003A6C5F" w:rsidRPr="003A2C29" w:rsidRDefault="00BB6E0E" w:rsidP="001C50B9">
      <w:pPr>
        <w:shd w:val="clear" w:color="auto" w:fill="F6F6F6"/>
        <w:spacing w:line="288" w:lineRule="atLeast"/>
        <w:rPr>
          <w:b/>
          <w:i/>
          <w:sz w:val="28"/>
          <w:szCs w:val="28"/>
          <w:u w:val="single"/>
        </w:rPr>
      </w:pPr>
      <w:r w:rsidRPr="003A2C29">
        <w:rPr>
          <w:b/>
          <w:i/>
          <w:sz w:val="28"/>
          <w:szCs w:val="28"/>
          <w:u w:val="single"/>
        </w:rPr>
        <w:t>Section Seven - Ascension Leadership system (ALs)</w:t>
      </w:r>
    </w:p>
    <w:p w:rsidR="00367E75" w:rsidRDefault="00D410AC" w:rsidP="001C50B9">
      <w:pPr>
        <w:shd w:val="clear" w:color="auto" w:fill="F6F6F6"/>
        <w:spacing w:line="288" w:lineRule="atLeast"/>
        <w:rPr>
          <w:sz w:val="28"/>
          <w:szCs w:val="28"/>
        </w:rPr>
      </w:pPr>
      <w:r w:rsidRPr="00D410AC">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30" type="#_x0000_t160" style="position:absolute;margin-left:225pt;margin-top:12.55pt;width:71.25pt;height:54pt;z-index:251659264;mso-wrap-distance-left:2.88pt;mso-wrap-distance-top:2.88pt;mso-wrap-distance-right:2.88pt;mso-wrap-distance-bottom:2.88pt" fillcolor="#06c" strokecolor="#9cf" strokeweight="1.5pt" o:cliptowrap="t">
            <v:shadow on="t" color="#900"/>
            <v:textpath style="font-family:&quot;Old English Text MT&quot;;font-weight:bold;v-text-kern:t" trim="t" fitpath="t" xscale="f" string="ALs"/>
          </v:shape>
        </w:pict>
      </w:r>
    </w:p>
    <w:p w:rsidR="00506D6E" w:rsidRDefault="00506D6E" w:rsidP="00506D6E">
      <w:pPr>
        <w:jc w:val="center"/>
        <w:rPr>
          <w:rFonts w:ascii="Old English Text" w:hAnsi="Old English Text"/>
          <w:b/>
          <w:sz w:val="44"/>
          <w:szCs w:val="44"/>
        </w:rPr>
      </w:pPr>
    </w:p>
    <w:p w:rsidR="00506D6E" w:rsidRDefault="00506D6E" w:rsidP="00506D6E">
      <w:pPr>
        <w:jc w:val="center"/>
        <w:rPr>
          <w:rFonts w:ascii="Old English Text" w:hAnsi="Old English Text"/>
          <w:b/>
          <w:sz w:val="44"/>
          <w:szCs w:val="44"/>
        </w:rPr>
      </w:pPr>
    </w:p>
    <w:p w:rsidR="006626F8" w:rsidRDefault="006626F8" w:rsidP="006626F8">
      <w:pPr>
        <w:jc w:val="center"/>
        <w:rPr>
          <w:rFonts w:ascii="Old English Text" w:hAnsi="Old English Text"/>
          <w:b/>
          <w:sz w:val="44"/>
          <w:szCs w:val="44"/>
        </w:rPr>
      </w:pPr>
      <w:r w:rsidRPr="009A62A0">
        <w:rPr>
          <w:rFonts w:ascii="Old English Text" w:hAnsi="Old English Text"/>
          <w:b/>
          <w:sz w:val="44"/>
          <w:szCs w:val="44"/>
        </w:rPr>
        <w:t>Ascension Leadership system</w:t>
      </w:r>
    </w:p>
    <w:p w:rsidR="006626F8" w:rsidRPr="00A071B2" w:rsidRDefault="006626F8" w:rsidP="006626F8">
      <w:pPr>
        <w:jc w:val="center"/>
      </w:pPr>
      <w:r>
        <w:t>(uncoded Vers.2)</w:t>
      </w:r>
    </w:p>
    <w:p w:rsidR="006626F8" w:rsidRDefault="006626F8" w:rsidP="006626F8">
      <w:pPr>
        <w:jc w:val="both"/>
      </w:pPr>
    </w:p>
    <w:p w:rsidR="006626F8" w:rsidRDefault="006626F8" w:rsidP="006626F8">
      <w:pPr>
        <w:ind w:firstLine="720"/>
        <w:jc w:val="both"/>
      </w:pPr>
      <w:r>
        <w:t>The Ascension Leadership system (ALs – pronounced “ahls”)</w:t>
      </w:r>
      <w:r>
        <w:rPr>
          <w:i/>
        </w:rPr>
        <w:t xml:space="preserve"> </w:t>
      </w:r>
      <w:r>
        <w:t xml:space="preserve">is the proper system for selection of leaders. It is a legal or common Law system that is very simple and effective. ALs is the original process that usually is lost in history whilst today we have the money promotion of individuals and then the public votes upon them in a democracy. However, some earth countries still have straight dictatorships with only one candidate. Still the </w:t>
      </w:r>
      <w:smartTag w:uri="urn:schemas-microsoft-com:office:smarttags" w:element="place">
        <w:smartTag w:uri="urn:schemas-microsoft-com:office:smarttags" w:element="country-region">
          <w:r>
            <w:t>USA</w:t>
          </w:r>
        </w:smartTag>
      </w:smartTag>
      <w:r>
        <w:t xml:space="preserve"> has a false party system regarding it being just a democracy without a republic existing any longer. One must refer to the common Law Principia for this extensive republic discussion whilst this summary is only regarding ALs. </w:t>
      </w:r>
    </w:p>
    <w:p w:rsidR="006626F8" w:rsidRDefault="006626F8" w:rsidP="006626F8">
      <w:pPr>
        <w:ind w:firstLine="720"/>
        <w:jc w:val="both"/>
      </w:pPr>
      <w:r>
        <w:t>The main emphasis regarding ALs is participation or meeting attendance that leads to a more complete knowledge of the potential leaders, their behaviours, character, knowledge, and abilities. ALs is effective only if meetings are attended and supported, but if no one meets, the system fails as today. No ALs meetings exist any longer (except TBf) insofar as the international community is both bankrupted monetarily, mentally, and morally. Perhaps this factor is obvious, whereas people are easily disillusioned, too busy, and disinterested in politics on the whole. One finds that humanity is lazy regarding being entertained until they die whilst government takes a back seat to escaping type entertainment, e.g., music, cinema, theatre, sports, etc. Anything that will distract their Weber life of slavery keeping their minds pre-occupied elsewhere avoiding the truth. That is, that one is controlled presently by contracts law shown in the use of money (two signatures at the bottom of the Federal Reserve Note [FRN]) and does nothing about it for they have no answer. Thus, ALs is a way to bring back this awareness in overcoming the slavery called “employee” instead now.</w:t>
      </w:r>
    </w:p>
    <w:p w:rsidR="006626F8" w:rsidRDefault="006626F8" w:rsidP="006626F8">
      <w:pPr>
        <w:ind w:firstLine="720"/>
        <w:jc w:val="both"/>
      </w:pPr>
      <w:r>
        <w:t xml:space="preserve">Within the ALs’ meetings, each individual will have the opportunity to speak and express themselves about theoretical and substantive international politic issues whilst also learning from others in the small group of eight people. This interaction will stimulate further details of government, society, and leadership matrixed from The </w:t>
      </w:r>
      <w:r w:rsidR="00E16A94">
        <w:t xml:space="preserve">Bauer </w:t>
      </w:r>
      <w:r>
        <w:t>foundation (see TBf docs) support documents. These subjects have a basis in practicality that TBf offers that will transcend the present media propaganda getting the basic or “core knowledge©” of TBf. The core knowledge of TBf consists of three planks of its platform of “sovereignty, solvency, and afianchetto.” These subjects have basic fundamental points to be learned in the groups and refinements can be endless. These refinements consider the individual relative uniqueness of every human being. But TBf cautions to start with the matrix and not deviate too far in practicality. The common ground is important and called common Law. This law can come from the most formally educated to the most uninformed rabble from the street. We wish to emphasize appropriate behaviour should be abided within the ALs’ meetings and arguments should be kept in a civil manner.</w:t>
      </w:r>
    </w:p>
    <w:p w:rsidR="006626F8" w:rsidRDefault="006626F8" w:rsidP="006626F8">
      <w:pPr>
        <w:ind w:firstLine="720"/>
        <w:jc w:val="both"/>
      </w:pPr>
      <w:r>
        <w:t xml:space="preserve">The initial group aforesaid has eight people who assemble once per month. The number eight represents a population of seven billion, two hundred million enmasse coverage of nine hundred million groups with eleven levels or sectors as the total. The gradient of eight directions also involves a scientific application albeit it also has been found that communication in small groups beyond seven or eight people is ineffective as of details and duplication factors. The eighth number pushes the envelope here. A smaller group than eight would take longer in achieving the leadership levels. Therefore, it was divined long ago that seven or eight was the maximum amount in the groups. </w:t>
      </w:r>
    </w:p>
    <w:p w:rsidR="006626F8" w:rsidRDefault="006626F8" w:rsidP="006626F8">
      <w:pPr>
        <w:jc w:val="both"/>
      </w:pPr>
      <w:r>
        <w:t xml:space="preserve">      </w:t>
      </w:r>
      <w:r w:rsidRPr="00EF1470">
        <w:t>The initial eight member group branches-out into the next group of eight and these, in turn, create another six groups</w:t>
      </w:r>
      <w:r>
        <w:t xml:space="preserve"> of the first neighbourhood or vicinage</w:t>
      </w:r>
      <w:r w:rsidRPr="00EF1470">
        <w:t xml:space="preserve">. Initially, to start the first group a trained ALs Ph.D. is the teaching consultant for duplication of the system. When the first eight people are assembled, the consultant will be obliged to set-up the next eight member group and so on. Once achieving the eight, eight member groups, each group votes upon a leader of the group. This leader is called the </w:t>
      </w:r>
      <w:r w:rsidRPr="0093090B">
        <w:rPr>
          <w:i/>
        </w:rPr>
        <w:t>Group recorder</w:t>
      </w:r>
      <w:r w:rsidRPr="00EF1470">
        <w:t xml:space="preserve"> or </w:t>
      </w:r>
      <w:r w:rsidRPr="0093090B">
        <w:rPr>
          <w:i/>
        </w:rPr>
        <w:t>Gr</w:t>
      </w:r>
      <w:r w:rsidRPr="00EF1470">
        <w:t xml:space="preserve"> (a lower case letter in initials is an important common Law code) and at that point, the teaching consultant may go back to the original group. The ALs Ph.D. may have assistants here because obviously time constraints will exist. </w:t>
      </w:r>
      <w:r>
        <w:t>It would be difficult for him or her to</w:t>
      </w:r>
      <w:r w:rsidRPr="00EF1470">
        <w:t xml:space="preserve"> meet with eight groups each month. A level of competency must be gained at some point by each group in understanding the Uniform Commercial code §</w:t>
      </w:r>
      <w:r w:rsidRPr="006B4A18">
        <w:rPr>
          <w:rStyle w:val="section11"/>
          <w:b w:val="0"/>
          <w:bCs w:val="0"/>
        </w:rPr>
        <w:t>1</w:t>
      </w:r>
      <w:r w:rsidRPr="006B4A18">
        <w:rPr>
          <w:b/>
        </w:rPr>
        <w:t>-</w:t>
      </w:r>
      <w:r w:rsidRPr="006B4A18">
        <w:rPr>
          <w:rStyle w:val="section21"/>
          <w:b w:val="0"/>
          <w:bCs w:val="0"/>
        </w:rPr>
        <w:t>308</w:t>
      </w:r>
      <w:r>
        <w:rPr>
          <w:rStyle w:val="section21"/>
          <w:b w:val="0"/>
          <w:bCs w:val="0"/>
        </w:rPr>
        <w:t xml:space="preserve"> </w:t>
      </w:r>
      <w:r w:rsidRPr="006B4A18">
        <w:rPr>
          <w:rStyle w:val="section21"/>
          <w:b w:val="0"/>
          <w:bCs w:val="0"/>
        </w:rPr>
        <w:t>(</w:t>
      </w:r>
      <w:r>
        <w:rPr>
          <w:rStyle w:val="section21"/>
          <w:b w:val="0"/>
          <w:bCs w:val="0"/>
        </w:rPr>
        <w:t>2004 replaced §</w:t>
      </w:r>
      <w:r w:rsidRPr="006B4A18">
        <w:rPr>
          <w:rStyle w:val="section21"/>
          <w:b w:val="0"/>
          <w:bCs w:val="0"/>
        </w:rPr>
        <w:t>1-207)</w:t>
      </w:r>
      <w:r w:rsidRPr="006B4A18">
        <w:rPr>
          <w:b/>
        </w:rPr>
        <w:t xml:space="preserve">. </w:t>
      </w:r>
      <w:r w:rsidRPr="006B4A18">
        <w:t>Performance or Acceptance Under Reservation of Rights.</w:t>
      </w:r>
      <w:r w:rsidRPr="006B4A18">
        <w:rPr>
          <w:b/>
        </w:rPr>
        <w:t xml:space="preserve"> </w:t>
      </w:r>
      <w:r w:rsidRPr="0002385D">
        <w:rPr>
          <w:i/>
        </w:rPr>
        <w:t xml:space="preserve">“(a) A </w:t>
      </w:r>
      <w:hyperlink r:id="rId52" w:anchor="Party#Party" w:history="1">
        <w:r w:rsidRPr="0002385D">
          <w:rPr>
            <w:rStyle w:val="Hyperlink"/>
            <w:i/>
          </w:rPr>
          <w:t>party</w:t>
        </w:r>
      </w:hyperlink>
      <w:r w:rsidRPr="0002385D">
        <w:rPr>
          <w:i/>
        </w:rPr>
        <w:t xml:space="preserve"> that with explicit reservation of rights performs or promises performance or assents to performance in a manner demanded or offered by the other party does not thereby prejudice the rights reserved. Such words as "without prejudice," "under protest," or the like are sufficient.”</w:t>
      </w:r>
      <w:r>
        <w:rPr>
          <w:b/>
        </w:rPr>
        <w:t xml:space="preserve"> This section should be memorized by each sovereign member of ALs. It is simple and other ways of accurately saying this law and maybe easier are: </w:t>
      </w:r>
    </w:p>
    <w:p w:rsidR="006626F8" w:rsidRDefault="006626F8" w:rsidP="006626F8"/>
    <w:p w:rsidR="006626F8" w:rsidRPr="008B7B15" w:rsidRDefault="006626F8" w:rsidP="006626F8">
      <w:pPr>
        <w:rPr>
          <w:b/>
          <w:i/>
        </w:rPr>
      </w:pPr>
      <w:r>
        <w:rPr>
          <w:b/>
          <w:i/>
        </w:rPr>
        <w:t xml:space="preserve">A party that with explicit reservation of rights performs, promises, or assents to performance demanded or offered by another party does not prejudice the rights reserved. </w:t>
      </w:r>
    </w:p>
    <w:p w:rsidR="006626F8" w:rsidRDefault="006626F8" w:rsidP="006626F8">
      <w:pPr>
        <w:rPr>
          <w:b/>
          <w:i/>
        </w:rPr>
      </w:pPr>
    </w:p>
    <w:p w:rsidR="006626F8" w:rsidRDefault="006626F8" w:rsidP="006626F8">
      <w:r>
        <w:t>Or</w:t>
      </w:r>
    </w:p>
    <w:p w:rsidR="006626F8" w:rsidRDefault="006626F8" w:rsidP="006626F8">
      <w:pPr>
        <w:rPr>
          <w:b/>
          <w:i/>
        </w:rPr>
      </w:pPr>
    </w:p>
    <w:p w:rsidR="006626F8" w:rsidRPr="001C1749" w:rsidRDefault="006626F8" w:rsidP="006626F8">
      <w:pPr>
        <w:rPr>
          <w:b/>
          <w:i/>
        </w:rPr>
      </w:pPr>
      <w:r w:rsidRPr="001C1749">
        <w:rPr>
          <w:b/>
          <w:i/>
        </w:rPr>
        <w:t>A party reserving their privilege</w:t>
      </w:r>
      <w:r>
        <w:rPr>
          <w:b/>
          <w:i/>
        </w:rPr>
        <w:t xml:space="preserve"> of choice and</w:t>
      </w:r>
      <w:r w:rsidRPr="001C1749">
        <w:rPr>
          <w:b/>
          <w:i/>
        </w:rPr>
        <w:t xml:space="preserve"> creat</w:t>
      </w:r>
      <w:r>
        <w:rPr>
          <w:b/>
          <w:i/>
        </w:rPr>
        <w:t>es</w:t>
      </w:r>
      <w:r w:rsidRPr="001C1749">
        <w:rPr>
          <w:b/>
          <w:i/>
        </w:rPr>
        <w:t xml:space="preserve"> </w:t>
      </w:r>
      <w:r>
        <w:rPr>
          <w:b/>
          <w:i/>
        </w:rPr>
        <w:t xml:space="preserve">a </w:t>
      </w:r>
      <w:r w:rsidRPr="001C1749">
        <w:rPr>
          <w:b/>
          <w:i/>
        </w:rPr>
        <w:t>contract</w:t>
      </w:r>
      <w:r>
        <w:rPr>
          <w:b/>
          <w:i/>
        </w:rPr>
        <w:t>,</w:t>
      </w:r>
      <w:r w:rsidRPr="001C1749">
        <w:rPr>
          <w:b/>
          <w:i/>
        </w:rPr>
        <w:t xml:space="preserve"> does no</w:t>
      </w:r>
      <w:r>
        <w:rPr>
          <w:b/>
          <w:i/>
        </w:rPr>
        <w:t>t</w:t>
      </w:r>
      <w:r w:rsidRPr="001C1749">
        <w:rPr>
          <w:b/>
          <w:i/>
        </w:rPr>
        <w:t xml:space="preserve"> prejudice th</w:t>
      </w:r>
      <w:r>
        <w:rPr>
          <w:b/>
          <w:i/>
        </w:rPr>
        <w:t>at</w:t>
      </w:r>
      <w:r w:rsidRPr="001C1749">
        <w:rPr>
          <w:b/>
          <w:i/>
        </w:rPr>
        <w:t xml:space="preserve"> privilege.</w:t>
      </w:r>
    </w:p>
    <w:p w:rsidR="006626F8" w:rsidRDefault="006626F8" w:rsidP="006626F8"/>
    <w:p w:rsidR="006626F8" w:rsidRDefault="006626F8" w:rsidP="006626F8">
      <w:r>
        <w:t>Or</w:t>
      </w:r>
    </w:p>
    <w:p w:rsidR="006626F8" w:rsidRDefault="006626F8" w:rsidP="006626F8"/>
    <w:p w:rsidR="006626F8" w:rsidRDefault="006626F8" w:rsidP="006626F8">
      <w:pPr>
        <w:rPr>
          <w:b/>
          <w:i/>
        </w:rPr>
      </w:pPr>
      <w:r w:rsidRPr="001514B3">
        <w:rPr>
          <w:b/>
          <w:i/>
        </w:rPr>
        <w:t>Ahead of time, if one reserves their privilege not to engage in a contract that turns or is bad although he did not know it before, he does not have to abide by it.</w:t>
      </w:r>
    </w:p>
    <w:p w:rsidR="006626F8" w:rsidRDefault="006626F8" w:rsidP="006626F8">
      <w:pPr>
        <w:rPr>
          <w:b/>
          <w:i/>
        </w:rPr>
      </w:pPr>
    </w:p>
    <w:p w:rsidR="006626F8" w:rsidRDefault="006626F8" w:rsidP="006626F8">
      <w:r>
        <w:t xml:space="preserve">Or </w:t>
      </w:r>
    </w:p>
    <w:p w:rsidR="006626F8" w:rsidRDefault="006626F8" w:rsidP="006626F8"/>
    <w:p w:rsidR="006626F8" w:rsidRPr="009971DB" w:rsidRDefault="006626F8" w:rsidP="006626F8">
      <w:pPr>
        <w:rPr>
          <w:b/>
          <w:i/>
        </w:rPr>
      </w:pPr>
      <w:r w:rsidRPr="009971DB">
        <w:rPr>
          <w:b/>
          <w:i/>
        </w:rPr>
        <w:t>If you are not aware of something in a contract, you are not liable if you have said so in the beginning (reservation of privileges [incorrectly rights]).</w:t>
      </w:r>
    </w:p>
    <w:p w:rsidR="006626F8" w:rsidRPr="009971DB" w:rsidRDefault="006626F8" w:rsidP="006626F8">
      <w:pPr>
        <w:rPr>
          <w:b/>
          <w:i/>
        </w:rPr>
      </w:pPr>
    </w:p>
    <w:p w:rsidR="006626F8" w:rsidRDefault="006626F8" w:rsidP="006626F8">
      <w:r>
        <w:t>Or</w:t>
      </w:r>
    </w:p>
    <w:p w:rsidR="006626F8" w:rsidRDefault="006626F8" w:rsidP="006626F8"/>
    <w:p w:rsidR="006626F8" w:rsidRPr="00A6538B" w:rsidRDefault="006626F8" w:rsidP="006626F8">
      <w:pPr>
        <w:rPr>
          <w:b/>
          <w:i/>
        </w:rPr>
      </w:pPr>
      <w:r w:rsidRPr="00A6538B">
        <w:rPr>
          <w:b/>
          <w:i/>
        </w:rPr>
        <w:t>If one creates a contract making notice ahead of time that he is reserving his privilege if a problem exists, he is not liable.</w:t>
      </w:r>
    </w:p>
    <w:p w:rsidR="006626F8" w:rsidRPr="00A6538B" w:rsidRDefault="006626F8" w:rsidP="006626F8">
      <w:pPr>
        <w:rPr>
          <w:b/>
          <w:i/>
        </w:rPr>
      </w:pPr>
    </w:p>
    <w:p w:rsidR="006626F8" w:rsidRDefault="006626F8" w:rsidP="006626F8">
      <w:r>
        <w:t xml:space="preserve">Or </w:t>
      </w:r>
    </w:p>
    <w:p w:rsidR="006626F8" w:rsidRDefault="006626F8" w:rsidP="006626F8"/>
    <w:p w:rsidR="006626F8" w:rsidRDefault="006626F8" w:rsidP="006626F8">
      <w:pPr>
        <w:rPr>
          <w:b/>
          <w:i/>
        </w:rPr>
      </w:pPr>
      <w:r w:rsidRPr="00A6538B">
        <w:rPr>
          <w:b/>
          <w:i/>
        </w:rPr>
        <w:t>Ahead of time declaring a reservation about a contract, one is not liable for any problem unrevealed originally or later</w:t>
      </w:r>
      <w:r>
        <w:rPr>
          <w:b/>
          <w:i/>
        </w:rPr>
        <w:t>.</w:t>
      </w:r>
    </w:p>
    <w:p w:rsidR="006626F8" w:rsidRDefault="006626F8" w:rsidP="006626F8">
      <w:pPr>
        <w:rPr>
          <w:b/>
          <w:i/>
        </w:rPr>
      </w:pPr>
    </w:p>
    <w:p w:rsidR="006626F8" w:rsidRDefault="006626F8" w:rsidP="006626F8">
      <w:pPr>
        <w:jc w:val="both"/>
      </w:pPr>
      <w:r>
        <w:t>We do not wish to discourage anyone in quoting this law and no one is going to need a law degree in order to be a member of ALs, but this quote is important for each sovereign to understand. It is factor of being aware of what is going on around one and not being exploited by anything. Each Gr will help each group member to learn UCc 1-308 thoroughly.</w:t>
      </w:r>
    </w:p>
    <w:p w:rsidR="006626F8" w:rsidRDefault="006626F8" w:rsidP="006626F8">
      <w:pPr>
        <w:jc w:val="both"/>
      </w:pPr>
      <w:r>
        <w:tab/>
        <w:t xml:space="preserve">Once the eight groups of eight exist each with their Gr, they will form the first Vicinage (Neighbourhood). The Vicinage is eight groups of eight or sixty-four (64) people. This vicinage is not physical necessary regarding these people living next to each other in an actual neighbourhood. The idea is just people and not manifest land necessarily. Remember, the world land comes from the higher Sanskrit term manuj or man. Man is the land and therefore, the Vicinage is created as of the people. It will be the same throughout the entire system regarding the reflection of a manifest world not necessarily relevant until it is. Further lengthy discussion can be here regarding this topic within the ALs groups. Once eight Vicinages are assembled creating the first Village and so on, the same idea occurs with the groups of Gr’s voting for the Village leader called a Secretary. This Village Secretary (Vs) will be the leader of each Vicinage. </w:t>
      </w:r>
    </w:p>
    <w:p w:rsidR="006626F8" w:rsidRPr="003803C2" w:rsidRDefault="006626F8" w:rsidP="006626F8">
      <w:pPr>
        <w:ind w:firstLine="720"/>
        <w:jc w:val="both"/>
      </w:pPr>
      <w:r>
        <w:t xml:space="preserve">The Gr is the first leader of a community section or sector called the Vicinage. Three people (Group) constitute a meeting quorum and can vote on measures unanimously. When all eight members are present, unanimous voting is also mandatory regarding the common Law factor that the surrogate is entirely represented instead of just a majority. The ALs ancient adage is that “Three Must Meet” holds here as the origin of the idea of the original “trinity.” If at least three do not meet, the sector stalls and cannot advance the leadership. </w:t>
      </w:r>
    </w:p>
    <w:p w:rsidR="006626F8" w:rsidRDefault="006626F8" w:rsidP="006626F8">
      <w:pPr>
        <w:jc w:val="both"/>
      </w:pPr>
      <w:r>
        <w:tab/>
        <w:t xml:space="preserve">Eleven Sectors or Levels exist and each can only begin with a minimum of eight leaders. Those leaders then elect a Pro Tempore leader of the their previous group once moving in the next sector above (the previous group will being missing a member and leader) and remain Pro Tempore until the sector is in full status (requirements for full status, p. 8). The eleven sectors are Groups, Vicinages (Neighbourhoods), Villages, Towns, Cities, Provinces (Counties), States, Regions, Countries, Continents, and Planettes. </w:t>
      </w:r>
    </w:p>
    <w:p w:rsidR="006626F8" w:rsidRDefault="006626F8" w:rsidP="006626F8">
      <w:pPr>
        <w:jc w:val="both"/>
      </w:pPr>
      <w:r>
        <w:tab/>
        <w:t xml:space="preserve">By this world system usage, everyone knows their leaders and are reliable sovereign having proper skills and elected by a minimum of eight (8) people and a maximum of eighty-eight (88) if achieving World Director. Of course, the system is set-up for 7.2 billion (7.2B) people and the burgeoning numbers shows that once implemented quite an enormous responsibility exists here whilst the power is significant in what is said here. Some discussion in the past was that not all people will being interested in ALs and the answer is that it will not work unless all participate. This idea is another controversial one in which can be explore in group. Remember this idea is one reason for ALs failure in the past wherein people just could not believe that everyone could or should participate. Aforesaid in looking at the discussion here, we can see that the only way for ALs to work is with everyone voting for World Director (Wd). The whole idea is that the Wd has had eleven levels of close scrutiny and not just a promoted personage. However, only The Continent level votes him or her into office. So, eight (8) people vote for the World Director, not enmasse popular vote all at once where this public has been exploited by money promotion candidates whose images where unknown before, but after media exposure, the public has a superficial perception. Thus, the need for ALs insofar as the World Director has won elections through the eleven levels. He is thought well enough by his peers to win each election and therefore, he or she is well known regarding character, politics, abilities, and capabilities and not just a quickly put together promotional package. Once having achieved Continent Chancellor going through the other ten levels, they finally vote for one individual human being as World director (Wd). Now, remember this may take many years since all the people must belong to ALs (ironically ALs means “alls” or everyone). This idea makes ALs seems like a fairy tale and perhaps it is, but unless man strives for it, no reason exists for being or raison d’etre. It would seem that ALs would represent a golden age time wherein everyone would understand the proper governing method of leadership. Whereby, one must understand that a golden age would take in the entire universe and therefore, ALs cannot concede as a golden age method, just a political system for proper leadership. The extreme ideal of a golden age is commendable but not accurate regarding ALs. </w:t>
      </w:r>
    </w:p>
    <w:p w:rsidR="006626F8" w:rsidRDefault="006626F8" w:rsidP="006626F8">
      <w:pPr>
        <w:jc w:val="both"/>
      </w:pPr>
    </w:p>
    <w:p w:rsidR="006626F8" w:rsidRDefault="006626F8" w:rsidP="006626F8">
      <w:pPr>
        <w:jc w:val="both"/>
      </w:pPr>
      <w:r>
        <w:t>The Eleven ALs levels for a 7.2 billion population:</w:t>
      </w:r>
    </w:p>
    <w:p w:rsidR="006626F8" w:rsidRDefault="006626F8" w:rsidP="006626F8">
      <w:pPr>
        <w:jc w:val="both"/>
      </w:pPr>
    </w:p>
    <w:p w:rsidR="006626F8" w:rsidRDefault="006626F8" w:rsidP="006626F8">
      <w:pPr>
        <w:jc w:val="both"/>
      </w:pPr>
      <w:r>
        <w:t>1 – World Director (1 World or Planette of one Aep [Azimuthal equidistant projection)</w:t>
      </w:r>
    </w:p>
    <w:p w:rsidR="006626F8" w:rsidRDefault="006626F8" w:rsidP="006626F8">
      <w:pPr>
        <w:ind w:left="420"/>
        <w:jc w:val="both"/>
      </w:pPr>
      <w:r>
        <w:t>When other Aeps exist, they each have a World Director under ALs (no other Aep established as of this writing).</w:t>
      </w:r>
    </w:p>
    <w:p w:rsidR="006626F8" w:rsidRDefault="006626F8" w:rsidP="006626F8">
      <w:pPr>
        <w:jc w:val="both"/>
      </w:pPr>
      <w:r>
        <w:t xml:space="preserve">8 – Continent Chancellors (8 Continents – </w:t>
      </w:r>
      <w:smartTag w:uri="urn:schemas-microsoft-com:office:smarttags" w:element="place">
        <w:smartTag w:uri="urn:schemas-microsoft-com:office:smarttags" w:element="country-region">
          <w:r>
            <w:t>United Kingdom</w:t>
          </w:r>
        </w:smartTag>
      </w:smartTag>
      <w:r>
        <w:t xml:space="preserve"> having continent status)</w:t>
      </w:r>
    </w:p>
    <w:p w:rsidR="006626F8" w:rsidRDefault="006626F8" w:rsidP="006626F8">
      <w:pPr>
        <w:jc w:val="both"/>
      </w:pPr>
      <w:r>
        <w:t>192- Country Prime Ministers (192 countries)</w:t>
      </w:r>
    </w:p>
    <w:p w:rsidR="006626F8" w:rsidRDefault="006626F8" w:rsidP="006626F8">
      <w:pPr>
        <w:jc w:val="both"/>
      </w:pPr>
      <w:r>
        <w:t>576 – Regional Governors (576 Regions)</w:t>
      </w:r>
    </w:p>
    <w:p w:rsidR="006626F8" w:rsidRDefault="006626F8" w:rsidP="006626F8">
      <w:pPr>
        <w:jc w:val="both"/>
      </w:pPr>
      <w:r>
        <w:t>4K- State Representatives (4,000 States)</w:t>
      </w:r>
    </w:p>
    <w:p w:rsidR="006626F8" w:rsidRDefault="006626F8" w:rsidP="006626F8">
      <w:pPr>
        <w:jc w:val="both"/>
      </w:pPr>
      <w:r>
        <w:t>32K – Provincial Commissioners (32,000 Provinces)</w:t>
      </w:r>
    </w:p>
    <w:p w:rsidR="006626F8" w:rsidRDefault="006626F8" w:rsidP="006626F8">
      <w:pPr>
        <w:jc w:val="both"/>
      </w:pPr>
      <w:r>
        <w:t>82,474 – City Mayors (82,474 Cities)</w:t>
      </w:r>
    </w:p>
    <w:p w:rsidR="006626F8" w:rsidRDefault="006626F8" w:rsidP="006626F8">
      <w:pPr>
        <w:jc w:val="both"/>
      </w:pPr>
      <w:r>
        <w:t>672K – Town Alderman (672,000 Towns)</w:t>
      </w:r>
    </w:p>
    <w:p w:rsidR="006626F8" w:rsidRDefault="006626F8" w:rsidP="006626F8">
      <w:pPr>
        <w:jc w:val="both"/>
      </w:pPr>
      <w:r>
        <w:t>14M – Village Councilman (14,000,000 Villages</w:t>
      </w:r>
    </w:p>
    <w:p w:rsidR="006626F8" w:rsidRDefault="006626F8" w:rsidP="006626F8">
      <w:pPr>
        <w:jc w:val="both"/>
      </w:pPr>
      <w:r>
        <w:t>112.5M – Vicinage Secretaries (112,500,000 Vicinages)</w:t>
      </w:r>
    </w:p>
    <w:p w:rsidR="006626F8" w:rsidRDefault="006626F8" w:rsidP="006626F8">
      <w:pPr>
        <w:jc w:val="both"/>
      </w:pPr>
      <w:r>
        <w:t>900M – Group Recorders – first leadership level (900,000,000 Groups)</w:t>
      </w:r>
    </w:p>
    <w:p w:rsidR="00BB6E0E" w:rsidRDefault="006626F8" w:rsidP="006626F8">
      <w:pPr>
        <w:jc w:val="both"/>
        <w:rPr>
          <w:sz w:val="28"/>
          <w:szCs w:val="28"/>
        </w:rPr>
      </w:pPr>
      <w:r>
        <w:t>7.2B – People (7,200,000.000)</w:t>
      </w:r>
    </w:p>
    <w:p w:rsidR="00BB6E0E" w:rsidRDefault="00BB6E0E" w:rsidP="001C50B9">
      <w:pPr>
        <w:shd w:val="clear" w:color="auto" w:fill="F6F6F6"/>
        <w:spacing w:line="288" w:lineRule="atLeast"/>
        <w:rPr>
          <w:sz w:val="28"/>
          <w:szCs w:val="28"/>
        </w:rPr>
      </w:pPr>
    </w:p>
    <w:p w:rsidR="007D6E8D" w:rsidRDefault="007D6E8D" w:rsidP="001C50B9">
      <w:pPr>
        <w:shd w:val="clear" w:color="auto" w:fill="F6F6F6"/>
        <w:spacing w:line="288" w:lineRule="atLeast"/>
        <w:rPr>
          <w:sz w:val="28"/>
          <w:szCs w:val="28"/>
        </w:rPr>
      </w:pPr>
    </w:p>
    <w:p w:rsidR="007D6E8D" w:rsidRDefault="007D6E8D" w:rsidP="001C50B9">
      <w:pPr>
        <w:shd w:val="clear" w:color="auto" w:fill="F6F6F6"/>
        <w:spacing w:line="288" w:lineRule="atLeast"/>
        <w:rPr>
          <w:sz w:val="28"/>
          <w:szCs w:val="28"/>
        </w:rPr>
      </w:pPr>
    </w:p>
    <w:p w:rsidR="007D6E8D" w:rsidRDefault="007D6E8D" w:rsidP="001C50B9">
      <w:pPr>
        <w:shd w:val="clear" w:color="auto" w:fill="F6F6F6"/>
        <w:spacing w:line="288" w:lineRule="atLeast"/>
        <w:rPr>
          <w:sz w:val="28"/>
          <w:szCs w:val="28"/>
        </w:rPr>
      </w:pPr>
    </w:p>
    <w:p w:rsidR="007D6E8D" w:rsidRDefault="007D6E8D" w:rsidP="001C50B9">
      <w:pPr>
        <w:shd w:val="clear" w:color="auto" w:fill="F6F6F6"/>
        <w:spacing w:line="288" w:lineRule="atLeast"/>
        <w:rPr>
          <w:sz w:val="28"/>
          <w:szCs w:val="28"/>
        </w:rPr>
      </w:pPr>
    </w:p>
    <w:p w:rsidR="007D6E8D" w:rsidRDefault="007D6E8D" w:rsidP="001C50B9">
      <w:pPr>
        <w:shd w:val="clear" w:color="auto" w:fill="F6F6F6"/>
        <w:spacing w:line="288" w:lineRule="atLeast"/>
        <w:rPr>
          <w:sz w:val="28"/>
          <w:szCs w:val="28"/>
        </w:rPr>
      </w:pPr>
    </w:p>
    <w:p w:rsidR="007D6E8D" w:rsidRDefault="007D6E8D" w:rsidP="001C50B9">
      <w:pPr>
        <w:shd w:val="clear" w:color="auto" w:fill="F6F6F6"/>
        <w:spacing w:line="288" w:lineRule="atLeast"/>
        <w:rPr>
          <w:sz w:val="28"/>
          <w:szCs w:val="28"/>
        </w:rPr>
      </w:pPr>
    </w:p>
    <w:p w:rsidR="007D6E8D" w:rsidRDefault="007D6E8D" w:rsidP="007D6E8D">
      <w:pPr>
        <w:jc w:val="both"/>
      </w:pPr>
      <w:r w:rsidRPr="007D6E8D">
        <w:rPr>
          <w:b/>
        </w:rPr>
        <w:t xml:space="preserve">Update TBf support docs </w:t>
      </w:r>
      <w:r>
        <w:t>– 06/06/12 (</w:t>
      </w:r>
      <w:smartTag w:uri="urn:schemas-microsoft-com:office:smarttags" w:element="place">
        <w:smartTag w:uri="urn:schemas-microsoft-com:office:smarttags" w:element="City">
          <w:r>
            <w:t>Oxford</w:t>
          </w:r>
        </w:smartTag>
      </w:smartTag>
      <w:r>
        <w:t xml:space="preserve"> language uncoded)</w:t>
      </w:r>
    </w:p>
    <w:p w:rsidR="007D6E8D" w:rsidRDefault="007D6E8D" w:rsidP="007D6E8D">
      <w:pPr>
        <w:jc w:val="both"/>
      </w:pPr>
    </w:p>
    <w:p w:rsidR="007D6E8D" w:rsidRDefault="007D6E8D" w:rsidP="007D6E8D">
      <w:pPr>
        <w:jc w:val="both"/>
      </w:pPr>
      <w:r>
        <w:t>As usual the system is all turned round like the attorneys. Hence this update will attempt clarity. In the past few weeks definitive discovery has taken place regarding Federal Rules of Procedure Title 18 §8 (suspended Pl [Point of law educational purposes only] – all laws outside the UC</w:t>
      </w:r>
      <w:r w:rsidRPr="00D56970">
        <w:rPr>
          <w:u w:val="single"/>
        </w:rPr>
        <w:t>c</w:t>
      </w:r>
      <w:r>
        <w:t xml:space="preserve"> have been suspended since the 1930 Geneva Convention). It is the answer of how the state (credit of the nation) issues the sovereign his birthright. In a discussion, it was revealed that someone had asked a bank if they would pay for a property will a bill of exchange. The bank answer was affirmative. Thus, that answer was a key variable </w:t>
      </w:r>
      <w:r w:rsidRPr="007D6E8D">
        <w:rPr>
          <w:b/>
          <w:u w:val="single"/>
        </w:rPr>
        <w:t>in whom processes the state</w:t>
      </w:r>
      <w:r w:rsidR="00181D8A">
        <w:rPr>
          <w:b/>
          <w:u w:val="single"/>
        </w:rPr>
        <w:t>’</w:t>
      </w:r>
      <w:r w:rsidRPr="007D6E8D">
        <w:rPr>
          <w:b/>
          <w:u w:val="single"/>
        </w:rPr>
        <w:t>s payment: the bank</w:t>
      </w:r>
      <w:r>
        <w:t xml:space="preserve">. According to Title 18 seventeen forms of legal tender exist with the present seven usable ones listed as follows: </w:t>
      </w:r>
    </w:p>
    <w:p w:rsidR="007D6E8D" w:rsidRDefault="007D6E8D" w:rsidP="007D6E8D">
      <w:pPr>
        <w:jc w:val="both"/>
      </w:pPr>
    </w:p>
    <w:p w:rsidR="007D6E8D" w:rsidRDefault="007D6E8D" w:rsidP="007D6E8D">
      <w:pPr>
        <w:jc w:val="both"/>
      </w:pPr>
      <w:r>
        <w:t xml:space="preserve">1. National Bank </w:t>
      </w:r>
      <w:r w:rsidRPr="00D56970">
        <w:rPr>
          <w:u w:val="single"/>
        </w:rPr>
        <w:t>c</w:t>
      </w:r>
      <w:r>
        <w:t>urrency (NB</w:t>
      </w:r>
      <w:r w:rsidRPr="00D56970">
        <w:rPr>
          <w:u w:val="single"/>
        </w:rPr>
        <w:t>c</w:t>
      </w:r>
      <w:r>
        <w:t>)</w:t>
      </w:r>
    </w:p>
    <w:p w:rsidR="007D6E8D" w:rsidRDefault="007D6E8D" w:rsidP="007D6E8D">
      <w:pPr>
        <w:jc w:val="both"/>
      </w:pPr>
      <w:r>
        <w:t>2. Certificates of Deposit</w:t>
      </w:r>
    </w:p>
    <w:p w:rsidR="007D6E8D" w:rsidRDefault="007D6E8D" w:rsidP="007D6E8D">
      <w:pPr>
        <w:jc w:val="both"/>
      </w:pPr>
      <w:r>
        <w:t>3. Checks (bank checking accounts, cashier checks, etc.)</w:t>
      </w:r>
    </w:p>
    <w:p w:rsidR="007D6E8D" w:rsidRDefault="007D6E8D" w:rsidP="007D6E8D">
      <w:pPr>
        <w:jc w:val="both"/>
      </w:pPr>
      <w:r>
        <w:t>4. Drafts (money)</w:t>
      </w:r>
    </w:p>
    <w:p w:rsidR="007D6E8D" w:rsidRDefault="007D6E8D" w:rsidP="007D6E8D">
      <w:pPr>
        <w:jc w:val="both"/>
      </w:pPr>
      <w:r>
        <w:t>5. Bills (including bills of exchange albeit this category could be construed as debt as of he word itself “bill,” but also it could be considered credit insofar as the bill is asking for it. Thus, a bill could be defined either way in my opinion. In other word, the word bill could be a list, proposal or notice. Again possibly pulling the connotation out of a debt situation. Of course, we are rationalizing the use of the BoE here to suit our purposes not unlike everything else. Still, our definitions will reposition the original bank strategy that has been missing for several decades.</w:t>
      </w:r>
    </w:p>
    <w:p w:rsidR="007D6E8D" w:rsidRDefault="007D6E8D" w:rsidP="007D6E8D">
      <w:pPr>
        <w:jc w:val="both"/>
      </w:pPr>
      <w:r>
        <w:t>5. Other representatives of value (very nebulous obviously – could mean anything practically)</w:t>
      </w:r>
    </w:p>
    <w:p w:rsidR="007D6E8D" w:rsidRDefault="007D6E8D" w:rsidP="007D6E8D">
      <w:pPr>
        <w:jc w:val="both"/>
      </w:pPr>
      <w:r>
        <w:t>6. Credit of the Nation</w:t>
      </w:r>
    </w:p>
    <w:p w:rsidR="007D6E8D" w:rsidRDefault="007D6E8D" w:rsidP="007D6E8D">
      <w:pPr>
        <w:jc w:val="both"/>
      </w:pPr>
    </w:p>
    <w:p w:rsidR="007D6E8D" w:rsidRDefault="007D6E8D" w:rsidP="007D6E8D">
      <w:pPr>
        <w:jc w:val="both"/>
      </w:pPr>
      <w:r>
        <w:t xml:space="preserve">The other eleven involve debt language and unusable for our purposes of creating credit and solvency. What has been gleaned here remains that the Federal Reserve </w:t>
      </w:r>
      <w:r>
        <w:rPr>
          <w:u w:val="single"/>
        </w:rPr>
        <w:t>n</w:t>
      </w:r>
      <w:r>
        <w:t xml:space="preserve">ote (FRn) is missing from our list but does appear in Title 18. That is fine insofar as all the rest can be workable but only in insolvency in which our present society is immersed. That means the FRn is legal tender, but not credit as we know from our other support docs. Its viability is the legal citation on the dollar bill “This note is legal tender for all debts public and private (1793 coinage act [suspended Pl])” Yes, it is suspended but remember the UCc supports commercialism and therefore, anything we agree upon as sovereigns becomes the working environment. Anything can be challenged under the UCc. </w:t>
      </w:r>
    </w:p>
    <w:p w:rsidR="007D6E8D" w:rsidRDefault="007D6E8D" w:rsidP="007D6E8D">
      <w:pPr>
        <w:jc w:val="both"/>
      </w:pPr>
    </w:p>
    <w:p w:rsidR="007D6E8D" w:rsidRPr="00BB65FD" w:rsidRDefault="007D6E8D" w:rsidP="007D6E8D">
      <w:r>
        <w:t xml:space="preserve">The International Bill of Exchange (Bill of Exchange or BoE) is being prioritized as of this writing. The check idea is good but that could be a temporary arrest will bail pending a court appearance and few wish that predicament. Still the system has done a one eighty since its beginning and we again are attempting its proper position. </w:t>
      </w:r>
      <w:r w:rsidR="00EC5E2D">
        <w:t>The idea remains the birthright is not being acknowledged as of this writing with the state being responsible through the banks aforesaid.</w:t>
      </w:r>
    </w:p>
    <w:p w:rsidR="007D6E8D" w:rsidRDefault="007D6E8D" w:rsidP="007D6E8D">
      <w:pPr>
        <w:jc w:val="both"/>
      </w:pPr>
      <w:r>
        <w:t xml:space="preserve"> </w:t>
      </w:r>
    </w:p>
    <w:p w:rsidR="007D6E8D" w:rsidRDefault="007D6E8D" w:rsidP="001C50B9">
      <w:pPr>
        <w:shd w:val="clear" w:color="auto" w:fill="F6F6F6"/>
        <w:spacing w:line="288" w:lineRule="atLeast"/>
        <w:rPr>
          <w:sz w:val="28"/>
          <w:szCs w:val="28"/>
        </w:rPr>
      </w:pPr>
    </w:p>
    <w:sectPr w:rsidR="007D6E8D" w:rsidSect="006C2838">
      <w:footerReference w:type="even" r:id="rId53"/>
      <w:footerReference w:type="default" r:id="rId54"/>
      <w:pgSz w:w="12240" w:h="15840"/>
      <w:pgMar w:top="1440" w:right="90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A65" w:rsidRDefault="00D22A65">
      <w:r>
        <w:separator/>
      </w:r>
    </w:p>
  </w:endnote>
  <w:endnote w:type="continuationSeparator" w:id="0">
    <w:p w:rsidR="00D22A65" w:rsidRDefault="00D22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ld English Text">
    <w:altName w:val="Times New Roman"/>
    <w:charset w:val="00"/>
    <w:family w:val="auto"/>
    <w:pitch w:val="variable"/>
    <w:sig w:usb0="800000A7" w:usb1="00000040"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BA" w:rsidRDefault="00D410AC" w:rsidP="006C2838">
    <w:pPr>
      <w:pStyle w:val="Footer"/>
      <w:framePr w:wrap="around" w:vAnchor="text" w:hAnchor="margin" w:xAlign="right" w:y="1"/>
      <w:rPr>
        <w:rStyle w:val="PageNumber"/>
      </w:rPr>
    </w:pPr>
    <w:r>
      <w:rPr>
        <w:rStyle w:val="PageNumber"/>
      </w:rPr>
      <w:fldChar w:fldCharType="begin"/>
    </w:r>
    <w:r w:rsidR="00CE3EBA">
      <w:rPr>
        <w:rStyle w:val="PageNumber"/>
      </w:rPr>
      <w:instrText xml:space="preserve">PAGE  </w:instrText>
    </w:r>
    <w:r>
      <w:rPr>
        <w:rStyle w:val="PageNumber"/>
      </w:rPr>
      <w:fldChar w:fldCharType="end"/>
    </w:r>
  </w:p>
  <w:p w:rsidR="00CE3EBA" w:rsidRDefault="00CE3EBA" w:rsidP="006C28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BA" w:rsidRDefault="00D410AC" w:rsidP="006C2838">
    <w:pPr>
      <w:pStyle w:val="Footer"/>
      <w:framePr w:wrap="around" w:vAnchor="text" w:hAnchor="margin" w:xAlign="right" w:y="1"/>
      <w:rPr>
        <w:rStyle w:val="PageNumber"/>
      </w:rPr>
    </w:pPr>
    <w:r>
      <w:rPr>
        <w:rStyle w:val="PageNumber"/>
      </w:rPr>
      <w:fldChar w:fldCharType="begin"/>
    </w:r>
    <w:r w:rsidR="00CE3EBA">
      <w:rPr>
        <w:rStyle w:val="PageNumber"/>
      </w:rPr>
      <w:instrText xml:space="preserve">PAGE  </w:instrText>
    </w:r>
    <w:r>
      <w:rPr>
        <w:rStyle w:val="PageNumber"/>
      </w:rPr>
      <w:fldChar w:fldCharType="separate"/>
    </w:r>
    <w:r w:rsidR="00F951E7">
      <w:rPr>
        <w:rStyle w:val="PageNumber"/>
        <w:noProof/>
      </w:rPr>
      <w:t>1</w:t>
    </w:r>
    <w:r>
      <w:rPr>
        <w:rStyle w:val="PageNumber"/>
      </w:rPr>
      <w:fldChar w:fldCharType="end"/>
    </w:r>
  </w:p>
  <w:p w:rsidR="00CE3EBA" w:rsidRDefault="00CE3EBA" w:rsidP="006C28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A65" w:rsidRDefault="00D22A65">
      <w:r>
        <w:separator/>
      </w:r>
    </w:p>
  </w:footnote>
  <w:footnote w:type="continuationSeparator" w:id="0">
    <w:p w:rsidR="00D22A65" w:rsidRDefault="00D22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4E9"/>
    <w:multiLevelType w:val="hybridMultilevel"/>
    <w:tmpl w:val="8134244A"/>
    <w:lvl w:ilvl="0" w:tplc="1C704A52">
      <w:start w:val="1"/>
      <w:numFmt w:val="decimal"/>
      <w:lvlText w:val="(%1)"/>
      <w:lvlJc w:val="left"/>
      <w:pPr>
        <w:tabs>
          <w:tab w:val="num" w:pos="405"/>
        </w:tabs>
        <w:ind w:left="405" w:hanging="360"/>
      </w:pPr>
      <w:rPr>
        <w:rFonts w:hint="default"/>
        <w:i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
    <w:nsid w:val="14FE1BF8"/>
    <w:multiLevelType w:val="hybridMultilevel"/>
    <w:tmpl w:val="DC4E220E"/>
    <w:lvl w:ilvl="0" w:tplc="CFCC4A6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BE52F0"/>
    <w:multiLevelType w:val="hybridMultilevel"/>
    <w:tmpl w:val="37F89764"/>
    <w:lvl w:ilvl="0" w:tplc="178A4974">
      <w:start w:val="3"/>
      <w:numFmt w:val="bullet"/>
      <w:lvlText w:val=""/>
      <w:lvlJc w:val="left"/>
      <w:pPr>
        <w:tabs>
          <w:tab w:val="num" w:pos="720"/>
        </w:tabs>
        <w:ind w:left="720" w:hanging="360"/>
      </w:pPr>
      <w:rPr>
        <w:rFonts w:ascii="Wingdings" w:eastAsia="Times New Roman" w:hAnsi="Wingdings"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DD2504"/>
    <w:rsid w:val="00006E78"/>
    <w:rsid w:val="000237FC"/>
    <w:rsid w:val="000311D7"/>
    <w:rsid w:val="0003288D"/>
    <w:rsid w:val="000342FC"/>
    <w:rsid w:val="0004574F"/>
    <w:rsid w:val="00050B54"/>
    <w:rsid w:val="00056FC6"/>
    <w:rsid w:val="00062774"/>
    <w:rsid w:val="000B6DB8"/>
    <w:rsid w:val="000C21D5"/>
    <w:rsid w:val="000C692C"/>
    <w:rsid w:val="00107D93"/>
    <w:rsid w:val="00136E98"/>
    <w:rsid w:val="00144D3F"/>
    <w:rsid w:val="0016389D"/>
    <w:rsid w:val="0017515F"/>
    <w:rsid w:val="00181D8A"/>
    <w:rsid w:val="0018275F"/>
    <w:rsid w:val="0019361E"/>
    <w:rsid w:val="001946C0"/>
    <w:rsid w:val="0019752D"/>
    <w:rsid w:val="001B203B"/>
    <w:rsid w:val="001C08B3"/>
    <w:rsid w:val="001C1189"/>
    <w:rsid w:val="001C50B9"/>
    <w:rsid w:val="002142B5"/>
    <w:rsid w:val="00222ACF"/>
    <w:rsid w:val="002339C4"/>
    <w:rsid w:val="00233D0C"/>
    <w:rsid w:val="002367DE"/>
    <w:rsid w:val="002422E6"/>
    <w:rsid w:val="002435BE"/>
    <w:rsid w:val="00253854"/>
    <w:rsid w:val="002975B3"/>
    <w:rsid w:val="002A054D"/>
    <w:rsid w:val="002A0B16"/>
    <w:rsid w:val="002B7B4F"/>
    <w:rsid w:val="002C00A0"/>
    <w:rsid w:val="002C1118"/>
    <w:rsid w:val="002C650B"/>
    <w:rsid w:val="002C7177"/>
    <w:rsid w:val="002D0386"/>
    <w:rsid w:val="002E7C18"/>
    <w:rsid w:val="002F15EB"/>
    <w:rsid w:val="00302682"/>
    <w:rsid w:val="003075A5"/>
    <w:rsid w:val="00311876"/>
    <w:rsid w:val="003210B5"/>
    <w:rsid w:val="0034752E"/>
    <w:rsid w:val="00360459"/>
    <w:rsid w:val="00367E75"/>
    <w:rsid w:val="003714FE"/>
    <w:rsid w:val="00371524"/>
    <w:rsid w:val="00374A88"/>
    <w:rsid w:val="00397C93"/>
    <w:rsid w:val="003A2C29"/>
    <w:rsid w:val="003A6A19"/>
    <w:rsid w:val="003A6C5F"/>
    <w:rsid w:val="003B72E7"/>
    <w:rsid w:val="003C2082"/>
    <w:rsid w:val="003C4803"/>
    <w:rsid w:val="003D354D"/>
    <w:rsid w:val="003D4F76"/>
    <w:rsid w:val="003D5B04"/>
    <w:rsid w:val="003E3556"/>
    <w:rsid w:val="003E3654"/>
    <w:rsid w:val="003E6B66"/>
    <w:rsid w:val="004009F6"/>
    <w:rsid w:val="00415460"/>
    <w:rsid w:val="00427888"/>
    <w:rsid w:val="004312D6"/>
    <w:rsid w:val="00455FFE"/>
    <w:rsid w:val="00473095"/>
    <w:rsid w:val="0048479A"/>
    <w:rsid w:val="004A0C7A"/>
    <w:rsid w:val="004D12D1"/>
    <w:rsid w:val="004D450E"/>
    <w:rsid w:val="004D5466"/>
    <w:rsid w:val="004E660E"/>
    <w:rsid w:val="004F6AA2"/>
    <w:rsid w:val="004F7B7A"/>
    <w:rsid w:val="00506AFB"/>
    <w:rsid w:val="00506D6E"/>
    <w:rsid w:val="00521FE2"/>
    <w:rsid w:val="0053777D"/>
    <w:rsid w:val="00544827"/>
    <w:rsid w:val="005453AE"/>
    <w:rsid w:val="005457BC"/>
    <w:rsid w:val="005466EB"/>
    <w:rsid w:val="0055361F"/>
    <w:rsid w:val="00556651"/>
    <w:rsid w:val="00570C48"/>
    <w:rsid w:val="00585E42"/>
    <w:rsid w:val="0059201B"/>
    <w:rsid w:val="005A52E2"/>
    <w:rsid w:val="005A66D4"/>
    <w:rsid w:val="005B33C3"/>
    <w:rsid w:val="005C2967"/>
    <w:rsid w:val="005C69BA"/>
    <w:rsid w:val="005D43D1"/>
    <w:rsid w:val="005D4650"/>
    <w:rsid w:val="005E5D30"/>
    <w:rsid w:val="005F7D8E"/>
    <w:rsid w:val="00604F06"/>
    <w:rsid w:val="00611FD6"/>
    <w:rsid w:val="006162C7"/>
    <w:rsid w:val="00632822"/>
    <w:rsid w:val="006361EF"/>
    <w:rsid w:val="006564FB"/>
    <w:rsid w:val="006626F8"/>
    <w:rsid w:val="0068247C"/>
    <w:rsid w:val="00694A8A"/>
    <w:rsid w:val="006A6F18"/>
    <w:rsid w:val="006B1B45"/>
    <w:rsid w:val="006B2D33"/>
    <w:rsid w:val="006C2838"/>
    <w:rsid w:val="006C3478"/>
    <w:rsid w:val="006E278A"/>
    <w:rsid w:val="007043C9"/>
    <w:rsid w:val="00704BF5"/>
    <w:rsid w:val="0070672B"/>
    <w:rsid w:val="00713FE7"/>
    <w:rsid w:val="0072034C"/>
    <w:rsid w:val="00727441"/>
    <w:rsid w:val="007517FF"/>
    <w:rsid w:val="007553A3"/>
    <w:rsid w:val="0076244E"/>
    <w:rsid w:val="00770629"/>
    <w:rsid w:val="00773B16"/>
    <w:rsid w:val="007968C6"/>
    <w:rsid w:val="007A349F"/>
    <w:rsid w:val="007B52C8"/>
    <w:rsid w:val="007C630C"/>
    <w:rsid w:val="007D6E8D"/>
    <w:rsid w:val="007E13F2"/>
    <w:rsid w:val="007E6917"/>
    <w:rsid w:val="007F244F"/>
    <w:rsid w:val="0081552B"/>
    <w:rsid w:val="00824F9E"/>
    <w:rsid w:val="008413CA"/>
    <w:rsid w:val="00853DD2"/>
    <w:rsid w:val="0086023D"/>
    <w:rsid w:val="0087257D"/>
    <w:rsid w:val="00883E8F"/>
    <w:rsid w:val="0088739F"/>
    <w:rsid w:val="00890D8F"/>
    <w:rsid w:val="008B65F2"/>
    <w:rsid w:val="008C52E9"/>
    <w:rsid w:val="008E7BF5"/>
    <w:rsid w:val="008F259E"/>
    <w:rsid w:val="0090619B"/>
    <w:rsid w:val="00911D33"/>
    <w:rsid w:val="009245DE"/>
    <w:rsid w:val="009264AF"/>
    <w:rsid w:val="0092718B"/>
    <w:rsid w:val="00951291"/>
    <w:rsid w:val="0095153C"/>
    <w:rsid w:val="00973D2E"/>
    <w:rsid w:val="009756DF"/>
    <w:rsid w:val="0098260A"/>
    <w:rsid w:val="00984D5A"/>
    <w:rsid w:val="00994D1F"/>
    <w:rsid w:val="009C6553"/>
    <w:rsid w:val="009D07FA"/>
    <w:rsid w:val="009E20FC"/>
    <w:rsid w:val="009E61D7"/>
    <w:rsid w:val="00A6489D"/>
    <w:rsid w:val="00A65E76"/>
    <w:rsid w:val="00A82278"/>
    <w:rsid w:val="00A83C1D"/>
    <w:rsid w:val="00AA3BDD"/>
    <w:rsid w:val="00AB0972"/>
    <w:rsid w:val="00AB4BD7"/>
    <w:rsid w:val="00AB5AAD"/>
    <w:rsid w:val="00AC3071"/>
    <w:rsid w:val="00AF13B2"/>
    <w:rsid w:val="00B03452"/>
    <w:rsid w:val="00B1636C"/>
    <w:rsid w:val="00B25B7F"/>
    <w:rsid w:val="00B445D9"/>
    <w:rsid w:val="00B47CBD"/>
    <w:rsid w:val="00B579A2"/>
    <w:rsid w:val="00B62F40"/>
    <w:rsid w:val="00B700A6"/>
    <w:rsid w:val="00B92BD5"/>
    <w:rsid w:val="00BA6E12"/>
    <w:rsid w:val="00BB6E0E"/>
    <w:rsid w:val="00BC5B59"/>
    <w:rsid w:val="00C12006"/>
    <w:rsid w:val="00C23D97"/>
    <w:rsid w:val="00C270D3"/>
    <w:rsid w:val="00C31F45"/>
    <w:rsid w:val="00C54037"/>
    <w:rsid w:val="00C8061D"/>
    <w:rsid w:val="00C947AF"/>
    <w:rsid w:val="00C9506C"/>
    <w:rsid w:val="00CA681E"/>
    <w:rsid w:val="00CB2FDC"/>
    <w:rsid w:val="00CC7ECB"/>
    <w:rsid w:val="00CE3298"/>
    <w:rsid w:val="00CE3EBA"/>
    <w:rsid w:val="00CF46B3"/>
    <w:rsid w:val="00CF69FF"/>
    <w:rsid w:val="00D02E4E"/>
    <w:rsid w:val="00D05B83"/>
    <w:rsid w:val="00D10BA0"/>
    <w:rsid w:val="00D22A65"/>
    <w:rsid w:val="00D26DF2"/>
    <w:rsid w:val="00D410AC"/>
    <w:rsid w:val="00D60BCA"/>
    <w:rsid w:val="00D61165"/>
    <w:rsid w:val="00D64018"/>
    <w:rsid w:val="00D66558"/>
    <w:rsid w:val="00DB28F2"/>
    <w:rsid w:val="00DD2504"/>
    <w:rsid w:val="00DD3488"/>
    <w:rsid w:val="00DD3A28"/>
    <w:rsid w:val="00DD4B4E"/>
    <w:rsid w:val="00DE1953"/>
    <w:rsid w:val="00DF08BD"/>
    <w:rsid w:val="00DF2ED2"/>
    <w:rsid w:val="00E16A94"/>
    <w:rsid w:val="00E30852"/>
    <w:rsid w:val="00E61D1B"/>
    <w:rsid w:val="00E96B83"/>
    <w:rsid w:val="00EA73DB"/>
    <w:rsid w:val="00EC025D"/>
    <w:rsid w:val="00EC5E2D"/>
    <w:rsid w:val="00ED52F5"/>
    <w:rsid w:val="00EE2670"/>
    <w:rsid w:val="00EF5934"/>
    <w:rsid w:val="00EF6D54"/>
    <w:rsid w:val="00F06505"/>
    <w:rsid w:val="00F1570E"/>
    <w:rsid w:val="00F4347C"/>
    <w:rsid w:val="00F676A2"/>
    <w:rsid w:val="00F951E7"/>
    <w:rsid w:val="00FA393C"/>
    <w:rsid w:val="00FC24B2"/>
    <w:rsid w:val="00FE76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A19"/>
    <w:rPr>
      <w:sz w:val="24"/>
      <w:szCs w:val="24"/>
      <w:lang w:eastAsia="en-US"/>
    </w:rPr>
  </w:style>
  <w:style w:type="paragraph" w:styleId="Heading1">
    <w:name w:val="heading 1"/>
    <w:basedOn w:val="Normal"/>
    <w:qFormat/>
    <w:rsid w:val="003A6C5F"/>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6A19"/>
    <w:pPr>
      <w:tabs>
        <w:tab w:val="center" w:pos="4320"/>
        <w:tab w:val="right" w:pos="8640"/>
      </w:tabs>
    </w:pPr>
  </w:style>
  <w:style w:type="character" w:styleId="PageNumber">
    <w:name w:val="page number"/>
    <w:basedOn w:val="DefaultParagraphFont"/>
    <w:rsid w:val="003A6A19"/>
  </w:style>
  <w:style w:type="paragraph" w:styleId="NormalWeb">
    <w:name w:val="Normal (Web)"/>
    <w:basedOn w:val="Normal"/>
    <w:rsid w:val="00006E78"/>
    <w:pPr>
      <w:spacing w:before="100" w:beforeAutospacing="1" w:after="100" w:afterAutospacing="1"/>
    </w:pPr>
    <w:rPr>
      <w:lang w:val="en-US"/>
    </w:rPr>
  </w:style>
  <w:style w:type="character" w:styleId="Hyperlink">
    <w:name w:val="Hyperlink"/>
    <w:basedOn w:val="DefaultParagraphFont"/>
    <w:rsid w:val="00006E78"/>
    <w:rPr>
      <w:color w:val="000080"/>
      <w:u w:val="single"/>
    </w:rPr>
  </w:style>
  <w:style w:type="paragraph" w:customStyle="1" w:styleId="section">
    <w:name w:val="section"/>
    <w:basedOn w:val="Normal"/>
    <w:rsid w:val="00006E78"/>
    <w:pPr>
      <w:autoSpaceDE w:val="0"/>
      <w:autoSpaceDN w:val="0"/>
      <w:spacing w:after="180"/>
      <w:ind w:left="367" w:right="856"/>
    </w:pPr>
    <w:rPr>
      <w:rFonts w:ascii="Arial" w:hAnsi="Arial" w:cs="Arial"/>
      <w:b/>
      <w:bCs/>
      <w:color w:val="000000"/>
      <w:lang w:val="en-US"/>
    </w:rPr>
  </w:style>
  <w:style w:type="paragraph" w:customStyle="1" w:styleId="text-level1">
    <w:name w:val="text-level1"/>
    <w:basedOn w:val="Normal"/>
    <w:rsid w:val="00006E78"/>
    <w:pPr>
      <w:autoSpaceDE w:val="0"/>
      <w:autoSpaceDN w:val="0"/>
      <w:spacing w:before="100" w:beforeAutospacing="1" w:after="100" w:afterAutospacing="1"/>
      <w:ind w:left="367" w:right="612"/>
    </w:pPr>
    <w:rPr>
      <w:rFonts w:ascii="Verdana" w:hAnsi="Verdana"/>
      <w:color w:val="000000"/>
      <w:sz w:val="20"/>
      <w:szCs w:val="20"/>
      <w:lang w:val="en-US"/>
    </w:rPr>
  </w:style>
  <w:style w:type="character" w:customStyle="1" w:styleId="section11">
    <w:name w:val="section11"/>
    <w:basedOn w:val="DefaultParagraphFont"/>
    <w:rsid w:val="00006E78"/>
    <w:rPr>
      <w:rFonts w:ascii="Arial" w:hAnsi="Arial" w:cs="Arial" w:hint="default"/>
      <w:b/>
      <w:bCs/>
      <w:color w:val="000000"/>
      <w:sz w:val="24"/>
      <w:szCs w:val="24"/>
    </w:rPr>
  </w:style>
  <w:style w:type="character" w:customStyle="1" w:styleId="section21">
    <w:name w:val="section21"/>
    <w:basedOn w:val="DefaultParagraphFont"/>
    <w:rsid w:val="00006E78"/>
    <w:rPr>
      <w:rFonts w:ascii="Arial" w:hAnsi="Arial" w:cs="Arial" w:hint="default"/>
      <w:b/>
      <w:bCs/>
      <w:color w:val="000000"/>
      <w:sz w:val="24"/>
      <w:szCs w:val="24"/>
    </w:rPr>
  </w:style>
  <w:style w:type="paragraph" w:styleId="BalloonText">
    <w:name w:val="Balloon Text"/>
    <w:basedOn w:val="Normal"/>
    <w:link w:val="BalloonTextChar"/>
    <w:rsid w:val="00F951E7"/>
    <w:rPr>
      <w:rFonts w:ascii="Tahoma" w:hAnsi="Tahoma" w:cs="Tahoma"/>
      <w:sz w:val="16"/>
      <w:szCs w:val="16"/>
    </w:rPr>
  </w:style>
  <w:style w:type="character" w:customStyle="1" w:styleId="BalloonTextChar">
    <w:name w:val="Balloon Text Char"/>
    <w:basedOn w:val="DefaultParagraphFont"/>
    <w:link w:val="BalloonText"/>
    <w:rsid w:val="00F951E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668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upremelaw.org/ref/whuscons/whuscons.htm" TargetMode="External"/><Relationship Id="rId18" Type="http://schemas.openxmlformats.org/officeDocument/2006/relationships/hyperlink" Target="http://www.supremelaw.org/ref/whuscons/whuscons.htm" TargetMode="External"/><Relationship Id="rId26" Type="http://schemas.openxmlformats.org/officeDocument/2006/relationships/hyperlink" Target="http://www.supremelaw.org/ref/whuscons/whuscons.htm" TargetMode="External"/><Relationship Id="rId39" Type="http://schemas.openxmlformats.org/officeDocument/2006/relationships/hyperlink" Target="http://en.wikipedia.org/wiki/Calvin_Coolidge" TargetMode="External"/><Relationship Id="rId21" Type="http://schemas.openxmlformats.org/officeDocument/2006/relationships/hyperlink" Target="http://www.supremelaw.org/ref/ucc/index.htm" TargetMode="External"/><Relationship Id="rId34" Type="http://schemas.openxmlformats.org/officeDocument/2006/relationships/hyperlink" Target="http://en.wikipedia.org/wiki/Image:Chief_Justice_Charles_Evans_Hughes.jpg" TargetMode="External"/><Relationship Id="rId42" Type="http://schemas.openxmlformats.org/officeDocument/2006/relationships/hyperlink" Target="http://en.wikipedia.org/wiki/Frank_Billings_Kellogg" TargetMode="External"/><Relationship Id="rId47" Type="http://schemas.openxmlformats.org/officeDocument/2006/relationships/image" Target="media/image6.jpeg"/><Relationship Id="rId50" Type="http://schemas.openxmlformats.org/officeDocument/2006/relationships/hyperlink" Target="http://en.wikipedia.org/wiki/Herbert_Hoover"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supremelaw.org/ref/whuscons/whuscons.htm" TargetMode="External"/><Relationship Id="rId17" Type="http://schemas.openxmlformats.org/officeDocument/2006/relationships/hyperlink" Target="http://www.supremelaw.org/decs/hooven/hooven.htm" TargetMode="External"/><Relationship Id="rId25" Type="http://schemas.openxmlformats.org/officeDocument/2006/relationships/hyperlink" Target="http://www.supremelaw.org/ref/whuscons/whuscons.htm" TargetMode="External"/><Relationship Id="rId33" Type="http://schemas.openxmlformats.org/officeDocument/2006/relationships/hyperlink" Target="http://www.6towns.com/driving/SPC" TargetMode="External"/><Relationship Id="rId38" Type="http://schemas.openxmlformats.org/officeDocument/2006/relationships/hyperlink" Target="http://en.wikipedia.org/wiki/Warren_G._Harding" TargetMode="External"/><Relationship Id="rId46" Type="http://schemas.openxmlformats.org/officeDocument/2006/relationships/hyperlink" Target="http://en.wikipedia.org/wiki/Image:Henry_Stimson,_Harris_&amp;_Ewing_bw_photo_portrait,_1929.jpg" TargetMode="External"/><Relationship Id="rId2" Type="http://schemas.openxmlformats.org/officeDocument/2006/relationships/styles" Target="styles.xml"/><Relationship Id="rId16" Type="http://schemas.openxmlformats.org/officeDocument/2006/relationships/hyperlink" Target="http://www.supremelaw.org/ref/whuscons/whuscons.htm" TargetMode="External"/><Relationship Id="rId20" Type="http://schemas.openxmlformats.org/officeDocument/2006/relationships/hyperlink" Target="http://www.supremelaw.org/ref/whuscons/whuscons.htm" TargetMode="External"/><Relationship Id="rId29" Type="http://schemas.openxmlformats.org/officeDocument/2006/relationships/hyperlink" Target="http://www.supremelaw.org/ref/whuscons/whuscons.htm" TargetMode="External"/><Relationship Id="rId41" Type="http://schemas.openxmlformats.org/officeDocument/2006/relationships/image" Target="media/image5.jpeg"/><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remelaw.org/ref/dict/bldu1.htm" TargetMode="External"/><Relationship Id="rId24" Type="http://schemas.openxmlformats.org/officeDocument/2006/relationships/hyperlink" Target="http://www.supremelaw.org/ref/whuscons/whuscons.htm" TargetMode="External"/><Relationship Id="rId32" Type="http://schemas.openxmlformats.org/officeDocument/2006/relationships/image" Target="media/image3.emf"/><Relationship Id="rId37" Type="http://schemas.openxmlformats.org/officeDocument/2006/relationships/hyperlink" Target="http://en.wikipedia.org/wiki/New_York" TargetMode="External"/><Relationship Id="rId40" Type="http://schemas.openxmlformats.org/officeDocument/2006/relationships/hyperlink" Target="http://en.wikipedia.org/wiki/Image:FrankKellogg.jpg" TargetMode="External"/><Relationship Id="rId45" Type="http://schemas.openxmlformats.org/officeDocument/2006/relationships/hyperlink" Target="http://en.wikipedia.org/wiki/Herbert_Hoover"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upremelaw.org/fedzone11/htm/append-a.htm" TargetMode="External"/><Relationship Id="rId23" Type="http://schemas.openxmlformats.org/officeDocument/2006/relationships/hyperlink" Target="http://www.supremelaw.org/ref/dict/bldu1.htm" TargetMode="External"/><Relationship Id="rId28" Type="http://schemas.openxmlformats.org/officeDocument/2006/relationships/hyperlink" Target="http://www.supremelaw.org/ref/whuscons/whuscons.htm" TargetMode="External"/><Relationship Id="rId36" Type="http://schemas.openxmlformats.org/officeDocument/2006/relationships/hyperlink" Target="http://en.wikipedia.org/wiki/Charles_Evans_Hughes" TargetMode="External"/><Relationship Id="rId49" Type="http://schemas.openxmlformats.org/officeDocument/2006/relationships/hyperlink" Target="http://en.wikipedia.org/wiki/New_York" TargetMode="External"/><Relationship Id="rId10" Type="http://schemas.openxmlformats.org/officeDocument/2006/relationships/hyperlink" Target="http://www.law.cornell.edu/ucc/1/article1.htm" TargetMode="External"/><Relationship Id="rId19" Type="http://schemas.openxmlformats.org/officeDocument/2006/relationships/hyperlink" Target="http://www.supremelaw.org/ref/whuscons/whuscons.htm" TargetMode="External"/><Relationship Id="rId31" Type="http://schemas.openxmlformats.org/officeDocument/2006/relationships/hyperlink" Target="http://www.supremelaw.org/ref/whuscons/whuscons.htm" TargetMode="External"/><Relationship Id="rId44" Type="http://schemas.openxmlformats.org/officeDocument/2006/relationships/hyperlink" Target="http://en.wikipedia.org/wiki/Calvin_Coolidge" TargetMode="External"/><Relationship Id="rId52" Type="http://schemas.openxmlformats.org/officeDocument/2006/relationships/hyperlink" Target="http://www.law.cornell.edu/ucc/1/article1.htm" TargetMode="External"/><Relationship Id="rId4" Type="http://schemas.openxmlformats.org/officeDocument/2006/relationships/webSettings" Target="webSettings.xml"/><Relationship Id="rId9" Type="http://schemas.openxmlformats.org/officeDocument/2006/relationships/hyperlink" Target="http://www.webspawner.com/users/brauchitsch" TargetMode="External"/><Relationship Id="rId14" Type="http://schemas.openxmlformats.org/officeDocument/2006/relationships/hyperlink" Target="http://www.supremelaw.org/ref/whuscons/whuscons.htm" TargetMode="External"/><Relationship Id="rId22" Type="http://schemas.openxmlformats.org/officeDocument/2006/relationships/hyperlink" Target="http://www.supremelaw.org/ref/whuscons/whuscons.htm" TargetMode="External"/><Relationship Id="rId27" Type="http://schemas.openxmlformats.org/officeDocument/2006/relationships/hyperlink" Target="http://www.supremelaw.org/ref/dict/bldu1.htm" TargetMode="External"/><Relationship Id="rId30" Type="http://schemas.openxmlformats.org/officeDocument/2006/relationships/hyperlink" Target="http://www.supremelaw.org/ref/whuscons/whuscons.htm" TargetMode="External"/><Relationship Id="rId35" Type="http://schemas.openxmlformats.org/officeDocument/2006/relationships/image" Target="media/image4.jpeg"/><Relationship Id="rId43" Type="http://schemas.openxmlformats.org/officeDocument/2006/relationships/hyperlink" Target="http://en.wikipedia.org/wiki/Minnesota" TargetMode="External"/><Relationship Id="rId48" Type="http://schemas.openxmlformats.org/officeDocument/2006/relationships/hyperlink" Target="http://en.wikipedia.org/wiki/Henry_Lewis_Stimson" TargetMode="External"/><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www.webspawner.com/users/brauchitsch"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30671</Words>
  <Characters>174827</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205088</CharactersWithSpaces>
  <SharedDoc>false</SharedDoc>
  <HLinks>
    <vt:vector size="240" baseType="variant">
      <vt:variant>
        <vt:i4>7667747</vt:i4>
      </vt:variant>
      <vt:variant>
        <vt:i4>129</vt:i4>
      </vt:variant>
      <vt:variant>
        <vt:i4>0</vt:i4>
      </vt:variant>
      <vt:variant>
        <vt:i4>5</vt:i4>
      </vt:variant>
      <vt:variant>
        <vt:lpwstr>http://www.law.cornell.edu/ucc/1/article1.htm</vt:lpwstr>
      </vt:variant>
      <vt:variant>
        <vt:lpwstr>Party#Party</vt:lpwstr>
      </vt:variant>
      <vt:variant>
        <vt:i4>6553644</vt:i4>
      </vt:variant>
      <vt:variant>
        <vt:i4>126</vt:i4>
      </vt:variant>
      <vt:variant>
        <vt:i4>0</vt:i4>
      </vt:variant>
      <vt:variant>
        <vt:i4>5</vt:i4>
      </vt:variant>
      <vt:variant>
        <vt:lpwstr>http://www.webspawner.com/users/brauchitsch</vt:lpwstr>
      </vt:variant>
      <vt:variant>
        <vt:lpwstr/>
      </vt:variant>
      <vt:variant>
        <vt:i4>7733254</vt:i4>
      </vt:variant>
      <vt:variant>
        <vt:i4>123</vt:i4>
      </vt:variant>
      <vt:variant>
        <vt:i4>0</vt:i4>
      </vt:variant>
      <vt:variant>
        <vt:i4>5</vt:i4>
      </vt:variant>
      <vt:variant>
        <vt:lpwstr>http://en.wikipedia.org/wiki/Herbert_Hoover</vt:lpwstr>
      </vt:variant>
      <vt:variant>
        <vt:lpwstr/>
      </vt:variant>
      <vt:variant>
        <vt:i4>852064</vt:i4>
      </vt:variant>
      <vt:variant>
        <vt:i4>120</vt:i4>
      </vt:variant>
      <vt:variant>
        <vt:i4>0</vt:i4>
      </vt:variant>
      <vt:variant>
        <vt:i4>5</vt:i4>
      </vt:variant>
      <vt:variant>
        <vt:lpwstr>http://en.wikipedia.org/wiki/New_York</vt:lpwstr>
      </vt:variant>
      <vt:variant>
        <vt:lpwstr/>
      </vt:variant>
      <vt:variant>
        <vt:i4>983128</vt:i4>
      </vt:variant>
      <vt:variant>
        <vt:i4>117</vt:i4>
      </vt:variant>
      <vt:variant>
        <vt:i4>0</vt:i4>
      </vt:variant>
      <vt:variant>
        <vt:i4>5</vt:i4>
      </vt:variant>
      <vt:variant>
        <vt:lpwstr>http://en.wikipedia.org/wiki/Henry_Lewis_Stimson</vt:lpwstr>
      </vt:variant>
      <vt:variant>
        <vt:lpwstr/>
      </vt:variant>
      <vt:variant>
        <vt:i4>7274623</vt:i4>
      </vt:variant>
      <vt:variant>
        <vt:i4>111</vt:i4>
      </vt:variant>
      <vt:variant>
        <vt:i4>0</vt:i4>
      </vt:variant>
      <vt:variant>
        <vt:i4>5</vt:i4>
      </vt:variant>
      <vt:variant>
        <vt:lpwstr>http://en.wikipedia.org/wiki/Image:Henry_Stimson,_Harris_%26_Ewing_bw_photo_portrait,_1929.jpg</vt:lpwstr>
      </vt:variant>
      <vt:variant>
        <vt:lpwstr/>
      </vt:variant>
      <vt:variant>
        <vt:i4>7733254</vt:i4>
      </vt:variant>
      <vt:variant>
        <vt:i4>108</vt:i4>
      </vt:variant>
      <vt:variant>
        <vt:i4>0</vt:i4>
      </vt:variant>
      <vt:variant>
        <vt:i4>5</vt:i4>
      </vt:variant>
      <vt:variant>
        <vt:lpwstr>http://en.wikipedia.org/wiki/Herbert_Hoover</vt:lpwstr>
      </vt:variant>
      <vt:variant>
        <vt:lpwstr/>
      </vt:variant>
      <vt:variant>
        <vt:i4>2359374</vt:i4>
      </vt:variant>
      <vt:variant>
        <vt:i4>105</vt:i4>
      </vt:variant>
      <vt:variant>
        <vt:i4>0</vt:i4>
      </vt:variant>
      <vt:variant>
        <vt:i4>5</vt:i4>
      </vt:variant>
      <vt:variant>
        <vt:lpwstr>http://en.wikipedia.org/wiki/Calvin_Coolidge</vt:lpwstr>
      </vt:variant>
      <vt:variant>
        <vt:lpwstr/>
      </vt:variant>
      <vt:variant>
        <vt:i4>7798837</vt:i4>
      </vt:variant>
      <vt:variant>
        <vt:i4>102</vt:i4>
      </vt:variant>
      <vt:variant>
        <vt:i4>0</vt:i4>
      </vt:variant>
      <vt:variant>
        <vt:i4>5</vt:i4>
      </vt:variant>
      <vt:variant>
        <vt:lpwstr>http://en.wikipedia.org/wiki/Minnesota</vt:lpwstr>
      </vt:variant>
      <vt:variant>
        <vt:lpwstr/>
      </vt:variant>
      <vt:variant>
        <vt:i4>4325382</vt:i4>
      </vt:variant>
      <vt:variant>
        <vt:i4>99</vt:i4>
      </vt:variant>
      <vt:variant>
        <vt:i4>0</vt:i4>
      </vt:variant>
      <vt:variant>
        <vt:i4>5</vt:i4>
      </vt:variant>
      <vt:variant>
        <vt:lpwstr>http://en.wikipedia.org/wiki/Frank_Billings_Kellogg</vt:lpwstr>
      </vt:variant>
      <vt:variant>
        <vt:lpwstr/>
      </vt:variant>
      <vt:variant>
        <vt:i4>3014780</vt:i4>
      </vt:variant>
      <vt:variant>
        <vt:i4>93</vt:i4>
      </vt:variant>
      <vt:variant>
        <vt:i4>0</vt:i4>
      </vt:variant>
      <vt:variant>
        <vt:i4>5</vt:i4>
      </vt:variant>
      <vt:variant>
        <vt:lpwstr>http://en.wikipedia.org/wiki/Image:FrankKellogg.jpg</vt:lpwstr>
      </vt:variant>
      <vt:variant>
        <vt:lpwstr/>
      </vt:variant>
      <vt:variant>
        <vt:i4>2359374</vt:i4>
      </vt:variant>
      <vt:variant>
        <vt:i4>90</vt:i4>
      </vt:variant>
      <vt:variant>
        <vt:i4>0</vt:i4>
      </vt:variant>
      <vt:variant>
        <vt:i4>5</vt:i4>
      </vt:variant>
      <vt:variant>
        <vt:lpwstr>http://en.wikipedia.org/wiki/Calvin_Coolidge</vt:lpwstr>
      </vt:variant>
      <vt:variant>
        <vt:lpwstr/>
      </vt:variant>
      <vt:variant>
        <vt:i4>1703963</vt:i4>
      </vt:variant>
      <vt:variant>
        <vt:i4>87</vt:i4>
      </vt:variant>
      <vt:variant>
        <vt:i4>0</vt:i4>
      </vt:variant>
      <vt:variant>
        <vt:i4>5</vt:i4>
      </vt:variant>
      <vt:variant>
        <vt:lpwstr>http://en.wikipedia.org/wiki/Warren_G._Harding</vt:lpwstr>
      </vt:variant>
      <vt:variant>
        <vt:lpwstr/>
      </vt:variant>
      <vt:variant>
        <vt:i4>852064</vt:i4>
      </vt:variant>
      <vt:variant>
        <vt:i4>84</vt:i4>
      </vt:variant>
      <vt:variant>
        <vt:i4>0</vt:i4>
      </vt:variant>
      <vt:variant>
        <vt:i4>5</vt:i4>
      </vt:variant>
      <vt:variant>
        <vt:lpwstr>http://en.wikipedia.org/wiki/New_York</vt:lpwstr>
      </vt:variant>
      <vt:variant>
        <vt:lpwstr/>
      </vt:variant>
      <vt:variant>
        <vt:i4>2031695</vt:i4>
      </vt:variant>
      <vt:variant>
        <vt:i4>81</vt:i4>
      </vt:variant>
      <vt:variant>
        <vt:i4>0</vt:i4>
      </vt:variant>
      <vt:variant>
        <vt:i4>5</vt:i4>
      </vt:variant>
      <vt:variant>
        <vt:lpwstr>http://en.wikipedia.org/wiki/Charles_Evans_Hughes</vt:lpwstr>
      </vt:variant>
      <vt:variant>
        <vt:lpwstr/>
      </vt:variant>
      <vt:variant>
        <vt:i4>5570569</vt:i4>
      </vt:variant>
      <vt:variant>
        <vt:i4>75</vt:i4>
      </vt:variant>
      <vt:variant>
        <vt:i4>0</vt:i4>
      </vt:variant>
      <vt:variant>
        <vt:i4>5</vt:i4>
      </vt:variant>
      <vt:variant>
        <vt:lpwstr>http://en.wikipedia.org/wiki/Image:Chief_Justice_Charles_Evans_Hughes.jpg</vt:lpwstr>
      </vt:variant>
      <vt:variant>
        <vt:lpwstr/>
      </vt:variant>
      <vt:variant>
        <vt:i4>4653150</vt:i4>
      </vt:variant>
      <vt:variant>
        <vt:i4>72</vt:i4>
      </vt:variant>
      <vt:variant>
        <vt:i4>0</vt:i4>
      </vt:variant>
      <vt:variant>
        <vt:i4>5</vt:i4>
      </vt:variant>
      <vt:variant>
        <vt:lpwstr>http://www.6towns.com/driving/SPC</vt:lpwstr>
      </vt:variant>
      <vt:variant>
        <vt:lpwstr/>
      </vt:variant>
      <vt:variant>
        <vt:i4>2228338</vt:i4>
      </vt:variant>
      <vt:variant>
        <vt:i4>69</vt:i4>
      </vt:variant>
      <vt:variant>
        <vt:i4>0</vt:i4>
      </vt:variant>
      <vt:variant>
        <vt:i4>5</vt:i4>
      </vt:variant>
      <vt:variant>
        <vt:lpwstr>http://www.supremelaw.org/ref/whuscons/whuscons.htm</vt:lpwstr>
      </vt:variant>
      <vt:variant>
        <vt:lpwstr/>
      </vt:variant>
      <vt:variant>
        <vt:i4>7864361</vt:i4>
      </vt:variant>
      <vt:variant>
        <vt:i4>66</vt:i4>
      </vt:variant>
      <vt:variant>
        <vt:i4>0</vt:i4>
      </vt:variant>
      <vt:variant>
        <vt:i4>5</vt:i4>
      </vt:variant>
      <vt:variant>
        <vt:lpwstr>http://www.supremelaw.org/ref/whuscons/whuscons.htm</vt:lpwstr>
      </vt:variant>
      <vt:variant>
        <vt:lpwstr>7th-amend</vt:lpwstr>
      </vt:variant>
      <vt:variant>
        <vt:i4>1376330</vt:i4>
      </vt:variant>
      <vt:variant>
        <vt:i4>63</vt:i4>
      </vt:variant>
      <vt:variant>
        <vt:i4>0</vt:i4>
      </vt:variant>
      <vt:variant>
        <vt:i4>5</vt:i4>
      </vt:variant>
      <vt:variant>
        <vt:lpwstr>http://www.supremelaw.org/ref/whuscons/whuscons.htm</vt:lpwstr>
      </vt:variant>
      <vt:variant>
        <vt:lpwstr>1:8:17</vt:lpwstr>
      </vt:variant>
      <vt:variant>
        <vt:i4>1376330</vt:i4>
      </vt:variant>
      <vt:variant>
        <vt:i4>60</vt:i4>
      </vt:variant>
      <vt:variant>
        <vt:i4>0</vt:i4>
      </vt:variant>
      <vt:variant>
        <vt:i4>5</vt:i4>
      </vt:variant>
      <vt:variant>
        <vt:lpwstr>http://www.supremelaw.org/ref/whuscons/whuscons.htm</vt:lpwstr>
      </vt:variant>
      <vt:variant>
        <vt:lpwstr>1:8:17</vt:lpwstr>
      </vt:variant>
      <vt:variant>
        <vt:i4>6160458</vt:i4>
      </vt:variant>
      <vt:variant>
        <vt:i4>57</vt:i4>
      </vt:variant>
      <vt:variant>
        <vt:i4>0</vt:i4>
      </vt:variant>
      <vt:variant>
        <vt:i4>5</vt:i4>
      </vt:variant>
      <vt:variant>
        <vt:lpwstr>http://www.supremelaw.org/ref/dict/bldu1.htm</vt:lpwstr>
      </vt:variant>
      <vt:variant>
        <vt:lpwstr>union</vt:lpwstr>
      </vt:variant>
      <vt:variant>
        <vt:i4>1376330</vt:i4>
      </vt:variant>
      <vt:variant>
        <vt:i4>54</vt:i4>
      </vt:variant>
      <vt:variant>
        <vt:i4>0</vt:i4>
      </vt:variant>
      <vt:variant>
        <vt:i4>5</vt:i4>
      </vt:variant>
      <vt:variant>
        <vt:lpwstr>http://www.supremelaw.org/ref/whuscons/whuscons.htm</vt:lpwstr>
      </vt:variant>
      <vt:variant>
        <vt:lpwstr>1:8:17</vt:lpwstr>
      </vt:variant>
      <vt:variant>
        <vt:i4>7864361</vt:i4>
      </vt:variant>
      <vt:variant>
        <vt:i4>51</vt:i4>
      </vt:variant>
      <vt:variant>
        <vt:i4>0</vt:i4>
      </vt:variant>
      <vt:variant>
        <vt:i4>5</vt:i4>
      </vt:variant>
      <vt:variant>
        <vt:lpwstr>http://www.supremelaw.org/ref/whuscons/whuscons.htm</vt:lpwstr>
      </vt:variant>
      <vt:variant>
        <vt:lpwstr>7th-amend</vt:lpwstr>
      </vt:variant>
      <vt:variant>
        <vt:i4>2228291</vt:i4>
      </vt:variant>
      <vt:variant>
        <vt:i4>48</vt:i4>
      </vt:variant>
      <vt:variant>
        <vt:i4>0</vt:i4>
      </vt:variant>
      <vt:variant>
        <vt:i4>5</vt:i4>
      </vt:variant>
      <vt:variant>
        <vt:lpwstr>http://www.supremelaw.org/ref/whuscons/whuscons.htm</vt:lpwstr>
      </vt:variant>
      <vt:variant>
        <vt:lpwstr>1</vt:lpwstr>
      </vt:variant>
      <vt:variant>
        <vt:i4>6160458</vt:i4>
      </vt:variant>
      <vt:variant>
        <vt:i4>45</vt:i4>
      </vt:variant>
      <vt:variant>
        <vt:i4>0</vt:i4>
      </vt:variant>
      <vt:variant>
        <vt:i4>5</vt:i4>
      </vt:variant>
      <vt:variant>
        <vt:lpwstr>http://www.supremelaw.org/ref/dict/bldu1.htm</vt:lpwstr>
      </vt:variant>
      <vt:variant>
        <vt:lpwstr>union</vt:lpwstr>
      </vt:variant>
      <vt:variant>
        <vt:i4>1376330</vt:i4>
      </vt:variant>
      <vt:variant>
        <vt:i4>42</vt:i4>
      </vt:variant>
      <vt:variant>
        <vt:i4>0</vt:i4>
      </vt:variant>
      <vt:variant>
        <vt:i4>5</vt:i4>
      </vt:variant>
      <vt:variant>
        <vt:lpwstr>http://www.supremelaw.org/ref/whuscons/whuscons.htm</vt:lpwstr>
      </vt:variant>
      <vt:variant>
        <vt:lpwstr>1:8:17</vt:lpwstr>
      </vt:variant>
      <vt:variant>
        <vt:i4>7143478</vt:i4>
      </vt:variant>
      <vt:variant>
        <vt:i4>39</vt:i4>
      </vt:variant>
      <vt:variant>
        <vt:i4>0</vt:i4>
      </vt:variant>
      <vt:variant>
        <vt:i4>5</vt:i4>
      </vt:variant>
      <vt:variant>
        <vt:lpwstr>http://www.supremelaw.org/ref/ucc/index.htm</vt:lpwstr>
      </vt:variant>
      <vt:variant>
        <vt:lpwstr/>
      </vt:variant>
      <vt:variant>
        <vt:i4>7864361</vt:i4>
      </vt:variant>
      <vt:variant>
        <vt:i4>36</vt:i4>
      </vt:variant>
      <vt:variant>
        <vt:i4>0</vt:i4>
      </vt:variant>
      <vt:variant>
        <vt:i4>5</vt:i4>
      </vt:variant>
      <vt:variant>
        <vt:lpwstr>http://www.supremelaw.org/ref/whuscons/whuscons.htm</vt:lpwstr>
      </vt:variant>
      <vt:variant>
        <vt:lpwstr>7th-amend</vt:lpwstr>
      </vt:variant>
      <vt:variant>
        <vt:i4>7864361</vt:i4>
      </vt:variant>
      <vt:variant>
        <vt:i4>33</vt:i4>
      </vt:variant>
      <vt:variant>
        <vt:i4>0</vt:i4>
      </vt:variant>
      <vt:variant>
        <vt:i4>5</vt:i4>
      </vt:variant>
      <vt:variant>
        <vt:lpwstr>http://www.supremelaw.org/ref/whuscons/whuscons.htm</vt:lpwstr>
      </vt:variant>
      <vt:variant>
        <vt:lpwstr>7th-amend</vt:lpwstr>
      </vt:variant>
      <vt:variant>
        <vt:i4>2228338</vt:i4>
      </vt:variant>
      <vt:variant>
        <vt:i4>30</vt:i4>
      </vt:variant>
      <vt:variant>
        <vt:i4>0</vt:i4>
      </vt:variant>
      <vt:variant>
        <vt:i4>5</vt:i4>
      </vt:variant>
      <vt:variant>
        <vt:lpwstr>http://www.supremelaw.org/ref/whuscons/whuscons.htm</vt:lpwstr>
      </vt:variant>
      <vt:variant>
        <vt:lpwstr/>
      </vt:variant>
      <vt:variant>
        <vt:i4>1703961</vt:i4>
      </vt:variant>
      <vt:variant>
        <vt:i4>27</vt:i4>
      </vt:variant>
      <vt:variant>
        <vt:i4>0</vt:i4>
      </vt:variant>
      <vt:variant>
        <vt:i4>5</vt:i4>
      </vt:variant>
      <vt:variant>
        <vt:lpwstr>http://www.supremelaw.org/decs/hooven/hooven.htm</vt:lpwstr>
      </vt:variant>
      <vt:variant>
        <vt:lpwstr>united.states</vt:lpwstr>
      </vt:variant>
      <vt:variant>
        <vt:i4>1966105</vt:i4>
      </vt:variant>
      <vt:variant>
        <vt:i4>24</vt:i4>
      </vt:variant>
      <vt:variant>
        <vt:i4>0</vt:i4>
      </vt:variant>
      <vt:variant>
        <vt:i4>5</vt:i4>
      </vt:variant>
      <vt:variant>
        <vt:lpwstr>http://www.supremelaw.org/ref/whuscons/whuscons.htm</vt:lpwstr>
      </vt:variant>
      <vt:variant>
        <vt:lpwstr>14th-amend</vt:lpwstr>
      </vt:variant>
      <vt:variant>
        <vt:i4>7864422</vt:i4>
      </vt:variant>
      <vt:variant>
        <vt:i4>21</vt:i4>
      </vt:variant>
      <vt:variant>
        <vt:i4>0</vt:i4>
      </vt:variant>
      <vt:variant>
        <vt:i4>5</vt:i4>
      </vt:variant>
      <vt:variant>
        <vt:lpwstr>http://www.supremelaw.org/fedzone11/htm/append-a.htm</vt:lpwstr>
      </vt:variant>
      <vt:variant>
        <vt:lpwstr>harlan</vt:lpwstr>
      </vt:variant>
      <vt:variant>
        <vt:i4>1376330</vt:i4>
      </vt:variant>
      <vt:variant>
        <vt:i4>18</vt:i4>
      </vt:variant>
      <vt:variant>
        <vt:i4>0</vt:i4>
      </vt:variant>
      <vt:variant>
        <vt:i4>5</vt:i4>
      </vt:variant>
      <vt:variant>
        <vt:lpwstr>http://www.supremelaw.org/ref/whuscons/whuscons.htm</vt:lpwstr>
      </vt:variant>
      <vt:variant>
        <vt:lpwstr>1:8:17</vt:lpwstr>
      </vt:variant>
      <vt:variant>
        <vt:i4>7864361</vt:i4>
      </vt:variant>
      <vt:variant>
        <vt:i4>15</vt:i4>
      </vt:variant>
      <vt:variant>
        <vt:i4>0</vt:i4>
      </vt:variant>
      <vt:variant>
        <vt:i4>5</vt:i4>
      </vt:variant>
      <vt:variant>
        <vt:lpwstr>http://www.supremelaw.org/ref/whuscons/whuscons.htm</vt:lpwstr>
      </vt:variant>
      <vt:variant>
        <vt:lpwstr>7th-amend</vt:lpwstr>
      </vt:variant>
      <vt:variant>
        <vt:i4>2228338</vt:i4>
      </vt:variant>
      <vt:variant>
        <vt:i4>12</vt:i4>
      </vt:variant>
      <vt:variant>
        <vt:i4>0</vt:i4>
      </vt:variant>
      <vt:variant>
        <vt:i4>5</vt:i4>
      </vt:variant>
      <vt:variant>
        <vt:lpwstr>http://www.supremelaw.org/ref/whuscons/whuscons.htm</vt:lpwstr>
      </vt:variant>
      <vt:variant>
        <vt:lpwstr/>
      </vt:variant>
      <vt:variant>
        <vt:i4>6160458</vt:i4>
      </vt:variant>
      <vt:variant>
        <vt:i4>9</vt:i4>
      </vt:variant>
      <vt:variant>
        <vt:i4>0</vt:i4>
      </vt:variant>
      <vt:variant>
        <vt:i4>5</vt:i4>
      </vt:variant>
      <vt:variant>
        <vt:lpwstr>http://www.supremelaw.org/ref/dict/bldu1.htm</vt:lpwstr>
      </vt:variant>
      <vt:variant>
        <vt:lpwstr>union</vt:lpwstr>
      </vt:variant>
      <vt:variant>
        <vt:i4>7667747</vt:i4>
      </vt:variant>
      <vt:variant>
        <vt:i4>6</vt:i4>
      </vt:variant>
      <vt:variant>
        <vt:i4>0</vt:i4>
      </vt:variant>
      <vt:variant>
        <vt:i4>5</vt:i4>
      </vt:variant>
      <vt:variant>
        <vt:lpwstr>http://www.law.cornell.edu/ucc/1/article1.htm</vt:lpwstr>
      </vt:variant>
      <vt:variant>
        <vt:lpwstr>Party#Party</vt:lpwstr>
      </vt:variant>
      <vt:variant>
        <vt:i4>6553644</vt:i4>
      </vt:variant>
      <vt:variant>
        <vt:i4>3</vt:i4>
      </vt:variant>
      <vt:variant>
        <vt:i4>0</vt:i4>
      </vt:variant>
      <vt:variant>
        <vt:i4>5</vt:i4>
      </vt:variant>
      <vt:variant>
        <vt:lpwstr>http://www.webspawner.com/users/brauchitsch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user</cp:lastModifiedBy>
  <cp:revision>2</cp:revision>
  <cp:lastPrinted>2008-09-01T07:12:00Z</cp:lastPrinted>
  <dcterms:created xsi:type="dcterms:W3CDTF">2013-08-28T19:27:00Z</dcterms:created>
  <dcterms:modified xsi:type="dcterms:W3CDTF">2013-08-28T19:27:00Z</dcterms:modified>
</cp:coreProperties>
</file>